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98A" w:rsidRPr="00BA70FC" w:rsidRDefault="0069398A" w:rsidP="00812B4D">
      <w:pPr>
        <w:spacing w:after="0"/>
        <w:ind w:firstLine="0"/>
        <w:rPr>
          <w:sz w:val="20"/>
          <w:szCs w:val="20"/>
        </w:rPr>
      </w:pPr>
    </w:p>
    <w:p w:rsidR="0069398A" w:rsidRPr="00CB1010" w:rsidRDefault="0069398A" w:rsidP="00812B4D">
      <w:pPr>
        <w:spacing w:after="0"/>
        <w:ind w:firstLine="0"/>
        <w:jc w:val="center"/>
      </w:pPr>
    </w:p>
    <w:p w:rsidR="0069398A" w:rsidRPr="00CB1010" w:rsidRDefault="0069398A" w:rsidP="00812B4D">
      <w:pPr>
        <w:spacing w:after="0"/>
        <w:ind w:firstLine="0"/>
        <w:jc w:val="center"/>
      </w:pPr>
    </w:p>
    <w:p w:rsidR="0069398A" w:rsidRPr="00CB1010" w:rsidRDefault="008071DA" w:rsidP="00812B4D">
      <w:pPr>
        <w:spacing w:after="0"/>
        <w:ind w:firstLine="0"/>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alt="герб Бородино" style="width:95pt;height:117pt;visibility:visible">
            <v:imagedata r:id="rId8" o:title=""/>
          </v:shape>
        </w:pict>
      </w:r>
    </w:p>
    <w:p w:rsidR="0069398A" w:rsidRPr="00CB1010" w:rsidRDefault="0069398A" w:rsidP="00812B4D">
      <w:pPr>
        <w:spacing w:after="0"/>
        <w:ind w:firstLine="0"/>
        <w:jc w:val="center"/>
      </w:pPr>
    </w:p>
    <w:p w:rsidR="0069398A" w:rsidRPr="00CB1010" w:rsidRDefault="0069398A" w:rsidP="00812B4D">
      <w:pPr>
        <w:spacing w:after="0"/>
        <w:ind w:firstLine="0"/>
        <w:jc w:val="center"/>
      </w:pPr>
    </w:p>
    <w:p w:rsidR="0069398A" w:rsidRPr="00CB1010" w:rsidRDefault="0069398A" w:rsidP="00812B4D">
      <w:pPr>
        <w:spacing w:after="0"/>
        <w:ind w:firstLine="0"/>
        <w:jc w:val="center"/>
      </w:pPr>
    </w:p>
    <w:p w:rsidR="0069398A" w:rsidRPr="00CB1010" w:rsidRDefault="0069398A" w:rsidP="00812B4D">
      <w:pPr>
        <w:spacing w:after="0"/>
        <w:ind w:firstLine="0"/>
        <w:jc w:val="center"/>
        <w:rPr>
          <w:b/>
          <w:sz w:val="36"/>
          <w:szCs w:val="36"/>
        </w:rPr>
      </w:pPr>
      <w:r w:rsidRPr="00CB1010">
        <w:rPr>
          <w:b/>
          <w:sz w:val="36"/>
          <w:szCs w:val="36"/>
        </w:rPr>
        <w:t>Схема водоснабжения и водоотведения</w:t>
      </w:r>
    </w:p>
    <w:p w:rsidR="0069398A" w:rsidRPr="00CB1010" w:rsidRDefault="0069398A" w:rsidP="00812B4D">
      <w:pPr>
        <w:spacing w:after="0"/>
        <w:ind w:firstLine="0"/>
        <w:jc w:val="center"/>
        <w:rPr>
          <w:b/>
          <w:sz w:val="36"/>
          <w:szCs w:val="36"/>
        </w:rPr>
      </w:pPr>
      <w:r>
        <w:rPr>
          <w:b/>
          <w:sz w:val="36"/>
          <w:szCs w:val="36"/>
        </w:rPr>
        <w:t>г</w:t>
      </w:r>
      <w:r w:rsidRPr="00CB1010">
        <w:rPr>
          <w:b/>
          <w:sz w:val="36"/>
          <w:szCs w:val="36"/>
        </w:rPr>
        <w:t>орода Бородино</w:t>
      </w:r>
    </w:p>
    <w:p w:rsidR="0069398A" w:rsidRDefault="0069398A" w:rsidP="00812B4D">
      <w:pPr>
        <w:spacing w:after="0"/>
        <w:ind w:firstLine="0"/>
        <w:jc w:val="center"/>
        <w:rPr>
          <w:b/>
          <w:sz w:val="36"/>
          <w:szCs w:val="36"/>
        </w:rPr>
      </w:pPr>
      <w:r>
        <w:rPr>
          <w:b/>
          <w:sz w:val="36"/>
          <w:szCs w:val="36"/>
        </w:rPr>
        <w:t xml:space="preserve">Красноярского края </w:t>
      </w:r>
    </w:p>
    <w:p w:rsidR="0069398A" w:rsidRPr="00CB1010" w:rsidRDefault="0069398A" w:rsidP="00812B4D">
      <w:pPr>
        <w:spacing w:after="0"/>
        <w:ind w:firstLine="0"/>
        <w:jc w:val="center"/>
        <w:rPr>
          <w:b/>
          <w:sz w:val="36"/>
          <w:szCs w:val="36"/>
        </w:rPr>
      </w:pPr>
      <w:r>
        <w:rPr>
          <w:b/>
          <w:sz w:val="36"/>
          <w:szCs w:val="36"/>
        </w:rPr>
        <w:t>на период с 2013 по 2023г.</w:t>
      </w:r>
    </w:p>
    <w:p w:rsidR="0069398A" w:rsidRPr="00CB1010" w:rsidRDefault="0069398A" w:rsidP="00812B4D">
      <w:pPr>
        <w:spacing w:after="0"/>
        <w:ind w:firstLine="0"/>
      </w:pPr>
    </w:p>
    <w:p w:rsidR="0069398A" w:rsidRPr="00CB1010" w:rsidRDefault="0069398A" w:rsidP="00812B4D">
      <w:pPr>
        <w:spacing w:after="0"/>
        <w:ind w:firstLine="0"/>
      </w:pPr>
    </w:p>
    <w:p w:rsidR="0069398A" w:rsidRPr="00CB1010" w:rsidRDefault="008071DA" w:rsidP="00812B4D">
      <w:pPr>
        <w:spacing w:after="0"/>
        <w:ind w:firstLine="0"/>
        <w:jc w:val="right"/>
      </w:pPr>
      <w:r>
        <w:rPr>
          <w:noProof/>
          <w:lang w:eastAsia="ru-RU"/>
        </w:rPr>
        <w:pict>
          <v:shape id="Рисунок 4" o:spid="_x0000_i1026" type="#_x0000_t75" style="width:333pt;height:185pt;visibility:visible">
            <v:imagedata r:id="rId9" o:title=""/>
          </v:shape>
        </w:pict>
      </w:r>
    </w:p>
    <w:p w:rsidR="0069398A" w:rsidRPr="00CB1010" w:rsidRDefault="0069398A" w:rsidP="00812B4D">
      <w:pPr>
        <w:spacing w:after="0"/>
        <w:ind w:firstLine="0"/>
      </w:pPr>
    </w:p>
    <w:p w:rsidR="0069398A" w:rsidRDefault="0069398A" w:rsidP="00812B4D">
      <w:pPr>
        <w:spacing w:after="0"/>
        <w:ind w:firstLine="0"/>
        <w:rPr>
          <w:szCs w:val="28"/>
        </w:rPr>
      </w:pPr>
    </w:p>
    <w:p w:rsidR="0069398A" w:rsidRPr="0098611F" w:rsidRDefault="0069398A" w:rsidP="00812B4D">
      <w:pPr>
        <w:spacing w:after="0"/>
        <w:ind w:firstLine="0"/>
        <w:jc w:val="center"/>
        <w:rPr>
          <w:szCs w:val="24"/>
        </w:rPr>
      </w:pPr>
      <w:r>
        <w:t xml:space="preserve">Бородино </w:t>
      </w:r>
      <w:r w:rsidRPr="00CB1010">
        <w:t>2013</w:t>
      </w:r>
    </w:p>
    <w:p w:rsidR="0069398A" w:rsidRDefault="0069398A">
      <w:pPr>
        <w:keepNext/>
        <w:widowControl w:val="0"/>
        <w:spacing w:line="100" w:lineRule="atLeast"/>
        <w:ind w:firstLine="0"/>
        <w:jc w:val="left"/>
        <w:rPr>
          <w:b/>
          <w:szCs w:val="28"/>
        </w:rPr>
      </w:pPr>
    </w:p>
    <w:p w:rsidR="0069398A" w:rsidRDefault="0069398A">
      <w:pPr>
        <w:keepNext/>
        <w:widowControl w:val="0"/>
        <w:spacing w:line="100" w:lineRule="atLeast"/>
        <w:ind w:firstLine="0"/>
        <w:rPr>
          <w:b/>
          <w:szCs w:val="28"/>
        </w:rPr>
      </w:pPr>
      <w:r>
        <w:rPr>
          <w:b/>
          <w:szCs w:val="28"/>
        </w:rPr>
        <w:t>СХЕМА ВОДОСНАБЖЕНИЯ Г. БОРОДИНО</w:t>
      </w:r>
    </w:p>
    <w:p w:rsidR="0069398A" w:rsidRDefault="0069398A">
      <w:pPr>
        <w:keepNext/>
        <w:widowControl w:val="0"/>
        <w:spacing w:line="100" w:lineRule="atLeast"/>
        <w:ind w:firstLine="0"/>
        <w:rPr>
          <w:b/>
          <w:szCs w:val="28"/>
        </w:rPr>
      </w:pPr>
    </w:p>
    <w:p w:rsidR="0069398A" w:rsidRDefault="0069398A">
      <w:pPr>
        <w:keepNext/>
        <w:widowControl w:val="0"/>
        <w:spacing w:line="100" w:lineRule="atLeast"/>
        <w:ind w:firstLine="0"/>
        <w:rPr>
          <w:b/>
          <w:szCs w:val="28"/>
        </w:rPr>
      </w:pPr>
      <w:r w:rsidRPr="00E650E5">
        <w:rPr>
          <w:b/>
          <w:szCs w:val="28"/>
        </w:rPr>
        <w:t>Содержание</w:t>
      </w:r>
    </w:p>
    <w:p w:rsidR="0069398A" w:rsidRDefault="0069398A">
      <w:pPr>
        <w:keepNext/>
        <w:widowControl w:val="0"/>
        <w:spacing w:line="100" w:lineRule="atLeast"/>
        <w:ind w:firstLine="0"/>
        <w:rPr>
          <w:b/>
          <w:szCs w:val="28"/>
        </w:rPr>
      </w:pPr>
      <w:r>
        <w:rPr>
          <w:b/>
          <w:szCs w:val="28"/>
        </w:rPr>
        <w:t xml:space="preserve">Введение ……………………………………………………………………………. 8 </w:t>
      </w:r>
    </w:p>
    <w:p w:rsidR="0069398A" w:rsidRPr="00E650E5" w:rsidRDefault="0069398A">
      <w:pPr>
        <w:keepNext/>
        <w:widowControl w:val="0"/>
        <w:spacing w:line="100" w:lineRule="atLeast"/>
        <w:ind w:firstLine="0"/>
        <w:rPr>
          <w:b/>
          <w:szCs w:val="28"/>
        </w:rPr>
      </w:pPr>
      <w:r>
        <w:rPr>
          <w:b/>
          <w:szCs w:val="28"/>
        </w:rPr>
        <w:t>Общая  часть ………………………………………………………………………. 11</w:t>
      </w:r>
    </w:p>
    <w:p w:rsidR="0069398A" w:rsidRDefault="0069398A" w:rsidP="0004496D">
      <w:pPr>
        <w:pStyle w:val="1a"/>
        <w:tabs>
          <w:tab w:val="clear" w:pos="9345"/>
          <w:tab w:val="right" w:leader="dot" w:pos="9923"/>
        </w:tabs>
        <w:ind w:firstLine="0"/>
        <w:rPr>
          <w:rStyle w:val="aff7"/>
        </w:rPr>
      </w:pPr>
      <w:r>
        <w:fldChar w:fldCharType="begin"/>
      </w:r>
      <w:r>
        <w:instrText>TOC</w:instrText>
      </w:r>
      <w:r>
        <w:fldChar w:fldCharType="separate"/>
      </w:r>
      <w:hyperlink w:anchor="__RefHeading__11487_1254106989">
        <w:r>
          <w:rPr>
            <w:rStyle w:val="aff7"/>
          </w:rPr>
          <w:t xml:space="preserve">1. </w:t>
        </w:r>
        <w:r>
          <w:rPr>
            <w:color w:val="00000A"/>
          </w:rPr>
          <w:t>Технико-экономическое состояние централизованных систем водоснабжения города</w:t>
        </w:r>
        <w:r>
          <w:rPr>
            <w:rStyle w:val="aff7"/>
          </w:rPr>
          <w:tab/>
        </w:r>
      </w:hyperlink>
      <w:r>
        <w:t>…………..17</w:t>
      </w:r>
    </w:p>
    <w:p w:rsidR="0069398A" w:rsidRDefault="008071DA" w:rsidP="00607399">
      <w:pPr>
        <w:pStyle w:val="27"/>
        <w:numPr>
          <w:ilvl w:val="1"/>
          <w:numId w:val="24"/>
        </w:numPr>
        <w:tabs>
          <w:tab w:val="clear" w:pos="9912"/>
          <w:tab w:val="right" w:leader="dot" w:pos="9922"/>
        </w:tabs>
        <w:rPr>
          <w:rStyle w:val="aff7"/>
        </w:rPr>
      </w:pPr>
      <w:hyperlink w:anchor="__RefHeading__11489_1254106989">
        <w:r w:rsidR="0069398A">
          <w:rPr>
            <w:rStyle w:val="aff7"/>
          </w:rPr>
          <w:t>Анализ структуры системы водоснабжения</w:t>
        </w:r>
        <w:r w:rsidR="0069398A">
          <w:rPr>
            <w:rStyle w:val="aff7"/>
          </w:rPr>
          <w:tab/>
        </w:r>
      </w:hyperlink>
      <w:r w:rsidR="0069398A">
        <w:t>17</w:t>
      </w:r>
    </w:p>
    <w:p w:rsidR="0069398A" w:rsidRDefault="008071DA" w:rsidP="00CC60A1">
      <w:pPr>
        <w:pStyle w:val="27"/>
        <w:numPr>
          <w:ilvl w:val="1"/>
          <w:numId w:val="24"/>
        </w:numPr>
        <w:tabs>
          <w:tab w:val="clear" w:pos="1680"/>
          <w:tab w:val="clear" w:pos="9912"/>
          <w:tab w:val="left" w:pos="709"/>
          <w:tab w:val="right" w:leader="dot" w:pos="9922"/>
        </w:tabs>
        <w:ind w:left="0" w:firstLine="0"/>
        <w:rPr>
          <w:rStyle w:val="aff7"/>
        </w:rPr>
      </w:pPr>
      <w:hyperlink w:anchor="__RefHeading__11491_1254106989">
        <w:r w:rsidR="0069398A">
          <w:rPr>
            <w:rStyle w:val="aff7"/>
          </w:rPr>
          <w:t>Анализ состояния и функционирования существующих источников водоснабжения</w:t>
        </w:r>
        <w:r w:rsidR="0069398A">
          <w:rPr>
            <w:rStyle w:val="aff7"/>
          </w:rPr>
          <w:tab/>
        </w:r>
      </w:hyperlink>
      <w:r w:rsidR="0069398A">
        <w:t>19</w:t>
      </w:r>
    </w:p>
    <w:p w:rsidR="0069398A" w:rsidRDefault="008071DA" w:rsidP="00A60F0F">
      <w:pPr>
        <w:pStyle w:val="27"/>
        <w:tabs>
          <w:tab w:val="clear" w:pos="9912"/>
          <w:tab w:val="right" w:leader="dot" w:pos="9922"/>
        </w:tabs>
        <w:ind w:firstLine="0"/>
        <w:rPr>
          <w:rStyle w:val="aff7"/>
        </w:rPr>
      </w:pPr>
      <w:hyperlink w:anchor="__RefHeading__11493_1254106989">
        <w:r w:rsidR="0069398A">
          <w:rPr>
            <w:rStyle w:val="aff7"/>
          </w:rPr>
          <w:t>1.3. Анализ существующих сооружений системы водоснабжения и их зоны действия……………………………………………………………………………</w:t>
        </w:r>
      </w:hyperlink>
      <w:r w:rsidR="0069398A">
        <w:t>…21</w:t>
      </w:r>
    </w:p>
    <w:p w:rsidR="0069398A" w:rsidRDefault="0069398A" w:rsidP="0004496D">
      <w:pPr>
        <w:pStyle w:val="27"/>
        <w:tabs>
          <w:tab w:val="clear" w:pos="9912"/>
          <w:tab w:val="right" w:leader="dot" w:pos="9922"/>
        </w:tabs>
        <w:ind w:firstLine="0"/>
        <w:rPr>
          <w:rStyle w:val="aff7"/>
        </w:rPr>
      </w:pPr>
      <w:r>
        <w:t xml:space="preserve">1.4.  </w:t>
      </w:r>
      <w:hyperlink w:anchor="__RefHeading__11495_1254106989">
        <w:r>
          <w:rPr>
            <w:rStyle w:val="aff7"/>
          </w:rPr>
          <w:t>Анализ состояния и функционирования существующих насосных станций</w:t>
        </w:r>
        <w:r>
          <w:rPr>
            <w:rStyle w:val="aff7"/>
          </w:rPr>
          <w:tab/>
        </w:r>
      </w:hyperlink>
      <w:r>
        <w:t>28</w:t>
      </w:r>
    </w:p>
    <w:p w:rsidR="0069398A" w:rsidRDefault="008071DA" w:rsidP="00A60F0F">
      <w:pPr>
        <w:pStyle w:val="27"/>
        <w:tabs>
          <w:tab w:val="clear" w:pos="9912"/>
          <w:tab w:val="right" w:leader="dot" w:pos="9922"/>
        </w:tabs>
        <w:ind w:firstLine="0"/>
        <w:rPr>
          <w:rStyle w:val="aff7"/>
        </w:rPr>
      </w:pPr>
      <w:hyperlink w:anchor="__RefHeading__11497_1254106989">
        <w:r w:rsidR="0069398A">
          <w:rPr>
            <w:rStyle w:val="aff7"/>
          </w:rPr>
          <w:t>1.5. Анализ состояния и функционирования водопроводных сетей систем водоснабжения</w:t>
        </w:r>
        <w:r w:rsidR="0069398A">
          <w:rPr>
            <w:rStyle w:val="aff7"/>
          </w:rPr>
          <w:tab/>
        </w:r>
      </w:hyperlink>
      <w:r w:rsidR="0069398A">
        <w:t>34</w:t>
      </w:r>
    </w:p>
    <w:p w:rsidR="0069398A" w:rsidRDefault="008071DA" w:rsidP="00A60F0F">
      <w:pPr>
        <w:pStyle w:val="1a"/>
        <w:tabs>
          <w:tab w:val="clear" w:pos="9345"/>
          <w:tab w:val="right" w:leader="dot" w:pos="9923"/>
        </w:tabs>
        <w:ind w:firstLine="0"/>
        <w:rPr>
          <w:rStyle w:val="aff7"/>
        </w:rPr>
      </w:pPr>
      <w:hyperlink w:anchor="__RefHeading__11499_1254106989">
        <w:r w:rsidR="0069398A">
          <w:rPr>
            <w:rStyle w:val="aff7"/>
          </w:rPr>
          <w:t>2. Направления развития централизованных систем водоснабжения</w:t>
        </w:r>
        <w:r w:rsidR="0069398A">
          <w:rPr>
            <w:rStyle w:val="aff7"/>
          </w:rPr>
          <w:tab/>
          <w:t>……………….</w:t>
        </w:r>
      </w:hyperlink>
      <w:r w:rsidR="0069398A">
        <w:t>42</w:t>
      </w:r>
    </w:p>
    <w:p w:rsidR="0069398A" w:rsidRDefault="008071DA" w:rsidP="0004496D">
      <w:pPr>
        <w:pStyle w:val="27"/>
        <w:tabs>
          <w:tab w:val="clear" w:pos="9912"/>
          <w:tab w:val="right" w:leader="dot" w:pos="9922"/>
        </w:tabs>
        <w:ind w:firstLine="0"/>
        <w:rPr>
          <w:rStyle w:val="aff7"/>
        </w:rPr>
      </w:pPr>
      <w:hyperlink w:anchor="__RefHeading__11501_1254106989">
        <w:r w:rsidR="0069398A">
          <w:rPr>
            <w:rStyle w:val="aff7"/>
          </w:rPr>
          <w:t>2.1. Оценка фактических неучтенных расходов и потерь воды при ее транспортировке</w:t>
        </w:r>
        <w:r w:rsidR="0069398A">
          <w:rPr>
            <w:rStyle w:val="aff7"/>
          </w:rPr>
          <w:tab/>
        </w:r>
      </w:hyperlink>
      <w:r w:rsidR="0069398A">
        <w:t>42</w:t>
      </w:r>
    </w:p>
    <w:p w:rsidR="0069398A" w:rsidRDefault="008071DA" w:rsidP="0004496D">
      <w:pPr>
        <w:pStyle w:val="27"/>
        <w:tabs>
          <w:tab w:val="clear" w:pos="9912"/>
          <w:tab w:val="right" w:leader="dot" w:pos="9922"/>
        </w:tabs>
        <w:ind w:firstLine="0"/>
        <w:rPr>
          <w:rStyle w:val="aff7"/>
        </w:rPr>
      </w:pPr>
      <w:hyperlink w:anchor="__RefHeading__11503_1254106989">
        <w:r w:rsidR="0069398A">
          <w:rPr>
            <w:rStyle w:val="aff7"/>
          </w:rPr>
          <w:t>2.2.  Наличие коммерческого приборного учета воды</w:t>
        </w:r>
        <w:r w:rsidR="0069398A">
          <w:rPr>
            <w:rStyle w:val="aff7"/>
          </w:rPr>
          <w:tab/>
        </w:r>
      </w:hyperlink>
      <w:r w:rsidR="0069398A">
        <w:t>43</w:t>
      </w:r>
    </w:p>
    <w:p w:rsidR="0069398A" w:rsidRDefault="008071DA" w:rsidP="0004496D">
      <w:pPr>
        <w:pStyle w:val="27"/>
        <w:tabs>
          <w:tab w:val="clear" w:pos="9912"/>
          <w:tab w:val="right" w:leader="dot" w:pos="9922"/>
        </w:tabs>
        <w:ind w:firstLine="0"/>
        <w:rPr>
          <w:rStyle w:val="aff7"/>
        </w:rPr>
      </w:pPr>
      <w:hyperlink w:anchor="__RefHeading__11511_1254106989">
        <w:r w:rsidR="0069398A">
          <w:rPr>
            <w:rStyle w:val="aff7"/>
          </w:rPr>
          <w:t>2.3. Анализ резервов и дефицитов производственных мощностей системы водоснабжения</w:t>
        </w:r>
        <w:r w:rsidR="0069398A">
          <w:rPr>
            <w:rStyle w:val="aff7"/>
          </w:rPr>
          <w:tab/>
        </w:r>
      </w:hyperlink>
      <w:r w:rsidR="0069398A">
        <w:t>44</w:t>
      </w:r>
    </w:p>
    <w:p w:rsidR="0069398A" w:rsidRDefault="008071DA" w:rsidP="0004496D">
      <w:pPr>
        <w:pStyle w:val="1a"/>
        <w:tabs>
          <w:tab w:val="clear" w:pos="9345"/>
          <w:tab w:val="right" w:leader="dot" w:pos="9923"/>
        </w:tabs>
        <w:ind w:firstLine="0"/>
        <w:rPr>
          <w:rStyle w:val="aff7"/>
        </w:rPr>
      </w:pPr>
      <w:hyperlink w:anchor="__RefHeading__11525_1254106989">
        <w:r w:rsidR="0069398A">
          <w:rPr>
            <w:rStyle w:val="aff7"/>
          </w:rPr>
          <w:t>3. Баланс водоснабжения и потребления горячей, питьевой, технической воды</w:t>
        </w:r>
        <w:r w:rsidR="0069398A">
          <w:rPr>
            <w:rStyle w:val="aff7"/>
          </w:rPr>
          <w:tab/>
        </w:r>
      </w:hyperlink>
      <w:r w:rsidR="0069398A">
        <w:t>44</w:t>
      </w:r>
    </w:p>
    <w:p w:rsidR="0069398A" w:rsidRDefault="008071DA" w:rsidP="0004496D">
      <w:pPr>
        <w:pStyle w:val="27"/>
        <w:tabs>
          <w:tab w:val="clear" w:pos="9912"/>
          <w:tab w:val="right" w:leader="dot" w:pos="9922"/>
        </w:tabs>
        <w:ind w:firstLine="0"/>
        <w:rPr>
          <w:rStyle w:val="aff7"/>
        </w:rPr>
      </w:pPr>
      <w:hyperlink w:anchor="__RefHeading__11527_1254106989">
        <w:r w:rsidR="0069398A">
          <w:rPr>
            <w:rStyle w:val="aff7"/>
          </w:rPr>
          <w:t>3.1. Сведения о фактическом и ожидаемом потреблении воды</w:t>
        </w:r>
        <w:r w:rsidR="0069398A">
          <w:rPr>
            <w:rStyle w:val="aff7"/>
          </w:rPr>
          <w:tab/>
        </w:r>
      </w:hyperlink>
      <w:r w:rsidR="0069398A">
        <w:t>44</w:t>
      </w:r>
    </w:p>
    <w:p w:rsidR="0069398A" w:rsidRPr="00893947" w:rsidRDefault="008071DA" w:rsidP="0004496D">
      <w:pPr>
        <w:pStyle w:val="33"/>
        <w:tabs>
          <w:tab w:val="clear" w:pos="9360"/>
          <w:tab w:val="right" w:leader="dot" w:pos="9923"/>
        </w:tabs>
        <w:ind w:firstLine="0"/>
        <w:rPr>
          <w:rStyle w:val="aff7"/>
          <w:b w:val="0"/>
        </w:rPr>
      </w:pPr>
      <w:hyperlink w:anchor="__RefHeading__11529_1254106989">
        <w:r w:rsidR="0069398A" w:rsidRPr="00893947">
          <w:rPr>
            <w:rStyle w:val="aff7"/>
            <w:b w:val="0"/>
          </w:rPr>
          <w:t>3.1.1</w:t>
        </w:r>
        <w:r w:rsidR="0069398A">
          <w:rPr>
            <w:rStyle w:val="aff7"/>
            <w:b w:val="0"/>
          </w:rPr>
          <w:t xml:space="preserve">. </w:t>
        </w:r>
        <w:r w:rsidR="0069398A" w:rsidRPr="00893947">
          <w:rPr>
            <w:rStyle w:val="aff7"/>
            <w:b w:val="0"/>
          </w:rPr>
          <w:t>Фактическое потребление воды</w:t>
        </w:r>
        <w:r w:rsidR="0069398A" w:rsidRPr="00893947">
          <w:rPr>
            <w:rStyle w:val="aff7"/>
            <w:b w:val="0"/>
          </w:rPr>
          <w:tab/>
        </w:r>
      </w:hyperlink>
      <w:r w:rsidR="0069398A">
        <w:rPr>
          <w:b w:val="0"/>
        </w:rPr>
        <w:t>44</w:t>
      </w:r>
    </w:p>
    <w:p w:rsidR="0069398A" w:rsidRPr="00893947" w:rsidRDefault="008071DA" w:rsidP="0004496D">
      <w:pPr>
        <w:pStyle w:val="33"/>
        <w:tabs>
          <w:tab w:val="clear" w:pos="9360"/>
          <w:tab w:val="right" w:leader="dot" w:pos="9923"/>
        </w:tabs>
        <w:ind w:firstLine="0"/>
        <w:rPr>
          <w:rStyle w:val="aff7"/>
          <w:b w:val="0"/>
        </w:rPr>
      </w:pPr>
      <w:hyperlink w:anchor="__RefHeading__11531_1254106989">
        <w:r w:rsidR="0069398A" w:rsidRPr="00893947">
          <w:rPr>
            <w:rStyle w:val="aff7"/>
            <w:b w:val="0"/>
          </w:rPr>
          <w:t>3.1.2</w:t>
        </w:r>
        <w:r w:rsidR="0069398A">
          <w:rPr>
            <w:rStyle w:val="aff7"/>
            <w:b w:val="0"/>
          </w:rPr>
          <w:t xml:space="preserve">. </w:t>
        </w:r>
        <w:r w:rsidR="0069398A" w:rsidRPr="00893947">
          <w:rPr>
            <w:rStyle w:val="aff7"/>
            <w:b w:val="0"/>
          </w:rPr>
          <w:t>Ожидаемое потребление воды</w:t>
        </w:r>
        <w:r w:rsidR="0069398A" w:rsidRPr="00893947">
          <w:rPr>
            <w:rStyle w:val="aff7"/>
            <w:b w:val="0"/>
          </w:rPr>
          <w:tab/>
        </w:r>
      </w:hyperlink>
      <w:r w:rsidR="0069398A">
        <w:rPr>
          <w:b w:val="0"/>
        </w:rPr>
        <w:t>46</w:t>
      </w:r>
    </w:p>
    <w:p w:rsidR="0069398A" w:rsidRDefault="008071DA" w:rsidP="0004496D">
      <w:pPr>
        <w:pStyle w:val="27"/>
        <w:tabs>
          <w:tab w:val="clear" w:pos="9912"/>
          <w:tab w:val="right" w:leader="dot" w:pos="9922"/>
        </w:tabs>
        <w:ind w:firstLine="0"/>
        <w:rPr>
          <w:rStyle w:val="aff7"/>
        </w:rPr>
      </w:pPr>
      <w:hyperlink w:anchor="__RefHeading__11533_1254106989">
        <w:r w:rsidR="0069398A">
          <w:rPr>
            <w:rStyle w:val="aff7"/>
          </w:rPr>
          <w:t>3.2. Описание структуры потребления воды</w:t>
        </w:r>
        <w:r w:rsidR="0069398A">
          <w:rPr>
            <w:rStyle w:val="aff7"/>
          </w:rPr>
          <w:tab/>
        </w:r>
      </w:hyperlink>
      <w:r w:rsidR="0069398A">
        <w:t>47</w:t>
      </w:r>
    </w:p>
    <w:p w:rsidR="0069398A" w:rsidRDefault="008071DA" w:rsidP="002C3998">
      <w:pPr>
        <w:pStyle w:val="27"/>
        <w:tabs>
          <w:tab w:val="clear" w:pos="9912"/>
          <w:tab w:val="right" w:leader="dot" w:pos="9922"/>
        </w:tabs>
        <w:ind w:firstLine="0"/>
        <w:rPr>
          <w:rStyle w:val="aff7"/>
        </w:rPr>
      </w:pPr>
      <w:hyperlink w:anchor="__RefHeading__11545_1254106989">
        <w:r w:rsidR="0069398A">
          <w:rPr>
            <w:rStyle w:val="aff7"/>
          </w:rPr>
          <w:t>3.3. Оценка расходов воды на водоснабжение по типам абонентов в виде изменения удельных расходов воды питьевого качества</w:t>
        </w:r>
        <w:r w:rsidR="0069398A">
          <w:rPr>
            <w:rStyle w:val="aff7"/>
          </w:rPr>
          <w:tab/>
        </w:r>
      </w:hyperlink>
      <w:r w:rsidR="0069398A">
        <w:t>47</w:t>
      </w:r>
    </w:p>
    <w:p w:rsidR="0069398A" w:rsidRPr="00893947" w:rsidRDefault="008071DA" w:rsidP="002C3998">
      <w:pPr>
        <w:pStyle w:val="33"/>
        <w:tabs>
          <w:tab w:val="clear" w:pos="9360"/>
          <w:tab w:val="right" w:leader="dot" w:pos="9923"/>
        </w:tabs>
        <w:ind w:firstLine="0"/>
        <w:rPr>
          <w:rStyle w:val="aff7"/>
          <w:b w:val="0"/>
        </w:rPr>
      </w:pPr>
      <w:hyperlink w:anchor="__RefHeading__11547_1254106989">
        <w:r w:rsidR="0069398A" w:rsidRPr="00893947">
          <w:rPr>
            <w:rStyle w:val="aff7"/>
            <w:b w:val="0"/>
          </w:rPr>
          <w:t>3.3.1</w:t>
        </w:r>
        <w:r w:rsidR="0069398A">
          <w:rPr>
            <w:rStyle w:val="aff7"/>
            <w:b w:val="0"/>
          </w:rPr>
          <w:t xml:space="preserve">. Население                                                                                                            </w:t>
        </w:r>
      </w:hyperlink>
      <w:r w:rsidR="0069398A">
        <w:t>47</w:t>
      </w:r>
    </w:p>
    <w:p w:rsidR="0069398A" w:rsidRPr="00893947" w:rsidRDefault="008071DA" w:rsidP="002C3998">
      <w:pPr>
        <w:pStyle w:val="33"/>
        <w:tabs>
          <w:tab w:val="clear" w:pos="9360"/>
          <w:tab w:val="right" w:leader="dot" w:pos="9923"/>
        </w:tabs>
        <w:ind w:firstLine="0"/>
        <w:rPr>
          <w:rStyle w:val="aff7"/>
          <w:b w:val="0"/>
        </w:rPr>
      </w:pPr>
      <w:hyperlink w:anchor="__RefHeading__11549_1254106989">
        <w:r w:rsidR="0069398A" w:rsidRPr="00893947">
          <w:rPr>
            <w:rStyle w:val="aff7"/>
            <w:b w:val="0"/>
          </w:rPr>
          <w:t>3.3.2</w:t>
        </w:r>
        <w:r w:rsidR="0069398A">
          <w:rPr>
            <w:rStyle w:val="aff7"/>
            <w:b w:val="0"/>
          </w:rPr>
          <w:t xml:space="preserve">. </w:t>
        </w:r>
        <w:r w:rsidR="0069398A" w:rsidRPr="00893947">
          <w:rPr>
            <w:rStyle w:val="aff7"/>
            <w:b w:val="0"/>
          </w:rPr>
          <w:t>Бюджетные организации</w:t>
        </w:r>
        <w:r w:rsidR="0069398A" w:rsidRPr="00893947">
          <w:rPr>
            <w:rStyle w:val="aff7"/>
            <w:b w:val="0"/>
          </w:rPr>
          <w:tab/>
        </w:r>
      </w:hyperlink>
      <w:r w:rsidR="0069398A">
        <w:rPr>
          <w:b w:val="0"/>
        </w:rPr>
        <w:t>48</w:t>
      </w:r>
    </w:p>
    <w:p w:rsidR="0069398A" w:rsidRPr="00893947" w:rsidRDefault="008071DA" w:rsidP="002C3998">
      <w:pPr>
        <w:pStyle w:val="33"/>
        <w:tabs>
          <w:tab w:val="clear" w:pos="9360"/>
          <w:tab w:val="right" w:leader="dot" w:pos="9923"/>
        </w:tabs>
        <w:ind w:firstLine="0"/>
        <w:rPr>
          <w:rStyle w:val="aff7"/>
          <w:b w:val="0"/>
        </w:rPr>
      </w:pPr>
      <w:hyperlink w:anchor="__RefHeading__11551_1254106989">
        <w:r w:rsidR="0069398A" w:rsidRPr="00893947">
          <w:rPr>
            <w:rStyle w:val="aff7"/>
            <w:b w:val="0"/>
          </w:rPr>
          <w:t>3.3.3</w:t>
        </w:r>
        <w:r w:rsidR="0069398A">
          <w:rPr>
            <w:rStyle w:val="aff7"/>
            <w:b w:val="0"/>
          </w:rPr>
          <w:t xml:space="preserve">. </w:t>
        </w:r>
        <w:r w:rsidR="0069398A" w:rsidRPr="00893947">
          <w:rPr>
            <w:rStyle w:val="aff7"/>
            <w:b w:val="0"/>
          </w:rPr>
          <w:t>Прочие потребители</w:t>
        </w:r>
        <w:r w:rsidR="0069398A" w:rsidRPr="00893947">
          <w:rPr>
            <w:rStyle w:val="aff7"/>
            <w:b w:val="0"/>
          </w:rPr>
          <w:tab/>
        </w:r>
      </w:hyperlink>
      <w:r w:rsidR="0069398A">
        <w:rPr>
          <w:b w:val="0"/>
        </w:rPr>
        <w:t>48</w:t>
      </w:r>
    </w:p>
    <w:p w:rsidR="0069398A" w:rsidRDefault="008071DA" w:rsidP="002C3998">
      <w:pPr>
        <w:pStyle w:val="1a"/>
        <w:tabs>
          <w:tab w:val="clear" w:pos="9345"/>
          <w:tab w:val="right" w:leader="dot" w:pos="9923"/>
        </w:tabs>
        <w:ind w:firstLine="0"/>
        <w:rPr>
          <w:rStyle w:val="aff7"/>
        </w:rPr>
      </w:pPr>
      <w:hyperlink w:anchor="__RefHeading__11565_1254106989">
        <w:r w:rsidR="0069398A">
          <w:rPr>
            <w:rStyle w:val="aff7"/>
          </w:rPr>
          <w:t>4. Предложения по строительству, реконструкции и модернизации объектов централизованных систем водоснабжения</w:t>
        </w:r>
        <w:r w:rsidR="0069398A">
          <w:rPr>
            <w:rStyle w:val="aff7"/>
          </w:rPr>
          <w:tab/>
        </w:r>
      </w:hyperlink>
      <w:r w:rsidR="0069398A">
        <w:t>50</w:t>
      </w:r>
    </w:p>
    <w:p w:rsidR="0069398A" w:rsidRDefault="0069398A" w:rsidP="002C3998">
      <w:pPr>
        <w:pStyle w:val="27"/>
        <w:tabs>
          <w:tab w:val="clear" w:pos="1680"/>
          <w:tab w:val="clear" w:pos="9912"/>
          <w:tab w:val="right" w:leader="dot" w:pos="9922"/>
        </w:tabs>
        <w:ind w:firstLine="0"/>
        <w:rPr>
          <w:rStyle w:val="aff7"/>
        </w:rPr>
      </w:pPr>
      <w:r>
        <w:t>4</w:t>
      </w:r>
      <w:hyperlink w:anchor="__RefHeading__11567_1254106989">
        <w:r>
          <w:rPr>
            <w:rStyle w:val="aff7"/>
          </w:rPr>
          <w:t>.1. Сведения 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w:t>
        </w:r>
        <w:r>
          <w:rPr>
            <w:rStyle w:val="aff7"/>
          </w:rPr>
          <w:tab/>
        </w:r>
      </w:hyperlink>
      <w:r>
        <w:t>50</w:t>
      </w:r>
    </w:p>
    <w:p w:rsidR="0069398A" w:rsidRDefault="008071DA" w:rsidP="002C3998">
      <w:pPr>
        <w:pStyle w:val="27"/>
        <w:tabs>
          <w:tab w:val="clear" w:pos="9912"/>
          <w:tab w:val="right" w:leader="dot" w:pos="9922"/>
        </w:tabs>
        <w:ind w:firstLine="0"/>
        <w:rPr>
          <w:rStyle w:val="aff7"/>
        </w:rPr>
      </w:pPr>
      <w:hyperlink w:anchor="__RefHeading__11569_1254106989">
        <w:r w:rsidR="0069398A">
          <w:rPr>
            <w:rStyle w:val="aff7"/>
          </w:rPr>
          <w:t>4.2. Сведения о реконструируемых и предлагаемых к новому строительству магистральных водопроводных сетях для обеспечения объема водоразбора во вновь осваиваемых районах поселения под жилищную, комплексную или производственную застройку</w:t>
        </w:r>
        <w:r w:rsidR="0069398A">
          <w:rPr>
            <w:rStyle w:val="aff7"/>
          </w:rPr>
          <w:tab/>
        </w:r>
      </w:hyperlink>
      <w:r w:rsidR="0069398A">
        <w:t>50</w:t>
      </w:r>
    </w:p>
    <w:p w:rsidR="0069398A" w:rsidRDefault="008071DA" w:rsidP="002C3998">
      <w:pPr>
        <w:pStyle w:val="27"/>
        <w:tabs>
          <w:tab w:val="clear" w:pos="9912"/>
          <w:tab w:val="right" w:leader="dot" w:pos="9922"/>
        </w:tabs>
        <w:ind w:firstLine="0"/>
        <w:rPr>
          <w:rStyle w:val="aff7"/>
        </w:rPr>
      </w:pPr>
      <w:hyperlink w:anchor="__RefHeading__11571_1254106989">
        <w:r w:rsidR="0069398A">
          <w:rPr>
            <w:rStyle w:val="aff7"/>
          </w:rPr>
          <w:t>4.3. Сведения о реконструируемых участках водопроводной сети, где предусматривается увеличение диаметра трубопроводов для обеспечения перспективного увеличения объема водозабора</w:t>
        </w:r>
        <w:r w:rsidR="0069398A">
          <w:rPr>
            <w:rStyle w:val="aff7"/>
          </w:rPr>
          <w:tab/>
        </w:r>
      </w:hyperlink>
      <w:r w:rsidR="0069398A">
        <w:t>51</w:t>
      </w:r>
    </w:p>
    <w:p w:rsidR="0069398A" w:rsidRDefault="008071DA" w:rsidP="00E650E5">
      <w:pPr>
        <w:pStyle w:val="27"/>
        <w:tabs>
          <w:tab w:val="clear" w:pos="9912"/>
          <w:tab w:val="right" w:leader="dot" w:pos="9922"/>
        </w:tabs>
        <w:ind w:firstLine="0"/>
        <w:rPr>
          <w:rStyle w:val="aff7"/>
        </w:rPr>
      </w:pPr>
      <w:hyperlink w:anchor="__RefHeading__11573_1254106989">
        <w:r w:rsidR="0069398A">
          <w:rPr>
            <w:rStyle w:val="aff7"/>
          </w:rPr>
          <w:t>4.4. Сведения о реконструируемых и предлагаемых к новому строительству магистральных водопроводных сетях для перераспределения зон влияния источников воды</w:t>
        </w:r>
        <w:r w:rsidR="0069398A">
          <w:rPr>
            <w:rStyle w:val="aff7"/>
          </w:rPr>
          <w:tab/>
        </w:r>
      </w:hyperlink>
      <w:r w:rsidR="0069398A">
        <w:t>51</w:t>
      </w:r>
    </w:p>
    <w:p w:rsidR="0069398A" w:rsidRDefault="008071DA" w:rsidP="00E650E5">
      <w:pPr>
        <w:pStyle w:val="27"/>
        <w:tabs>
          <w:tab w:val="clear" w:pos="9912"/>
          <w:tab w:val="right" w:leader="dot" w:pos="9922"/>
        </w:tabs>
        <w:ind w:firstLine="0"/>
        <w:rPr>
          <w:rStyle w:val="aff7"/>
        </w:rPr>
      </w:pPr>
      <w:hyperlink w:anchor="__RefHeading__11575_1254106989">
        <w:r w:rsidR="0069398A">
          <w:rPr>
            <w:rStyle w:val="aff7"/>
          </w:rPr>
          <w:t>4.5. 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w:t>
        </w:r>
        <w:r w:rsidR="0069398A">
          <w:rPr>
            <w:rStyle w:val="aff7"/>
          </w:rPr>
          <w:tab/>
        </w:r>
      </w:hyperlink>
      <w:r w:rsidR="0069398A">
        <w:t>51</w:t>
      </w:r>
    </w:p>
    <w:p w:rsidR="0069398A" w:rsidRDefault="008071DA" w:rsidP="00E650E5">
      <w:pPr>
        <w:pStyle w:val="27"/>
        <w:tabs>
          <w:tab w:val="clear" w:pos="9912"/>
          <w:tab w:val="right" w:leader="dot" w:pos="9922"/>
        </w:tabs>
        <w:ind w:firstLine="0"/>
        <w:rPr>
          <w:rStyle w:val="aff7"/>
        </w:rPr>
      </w:pPr>
      <w:hyperlink w:anchor="__RefHeading__11577_1254106989">
        <w:r w:rsidR="0069398A">
          <w:rPr>
            <w:rStyle w:val="aff7"/>
          </w:rPr>
          <w:t>4.6. Сведения о реконструируемых участках водопроводной сети, подлежащих замене в связи с исчерпанием эксплуатационного ресурса</w:t>
        </w:r>
        <w:r w:rsidR="0069398A">
          <w:rPr>
            <w:rStyle w:val="aff7"/>
          </w:rPr>
          <w:tab/>
        </w:r>
      </w:hyperlink>
      <w:r w:rsidR="0069398A">
        <w:t>55</w:t>
      </w:r>
    </w:p>
    <w:p w:rsidR="0069398A" w:rsidRDefault="008071DA" w:rsidP="00E650E5">
      <w:pPr>
        <w:pStyle w:val="27"/>
        <w:tabs>
          <w:tab w:val="clear" w:pos="9912"/>
          <w:tab w:val="right" w:leader="dot" w:pos="9922"/>
        </w:tabs>
        <w:ind w:firstLine="0"/>
        <w:rPr>
          <w:rStyle w:val="aff7"/>
        </w:rPr>
      </w:pPr>
      <w:hyperlink w:anchor="__RefHeading__11579_1254106989">
        <w:r w:rsidR="0069398A">
          <w:rPr>
            <w:rStyle w:val="aff7"/>
          </w:rPr>
          <w:t>4.7. Сведения о новом строительстве и реконструкции насосных станций</w:t>
        </w:r>
        <w:r w:rsidR="0069398A">
          <w:rPr>
            <w:rStyle w:val="aff7"/>
          </w:rPr>
          <w:tab/>
        </w:r>
      </w:hyperlink>
      <w:r w:rsidR="0069398A">
        <w:t>55</w:t>
      </w:r>
    </w:p>
    <w:p w:rsidR="0069398A" w:rsidRDefault="008071DA" w:rsidP="00E650E5">
      <w:pPr>
        <w:pStyle w:val="27"/>
        <w:tabs>
          <w:tab w:val="clear" w:pos="9912"/>
          <w:tab w:val="right" w:leader="dot" w:pos="9922"/>
        </w:tabs>
        <w:ind w:firstLine="0"/>
        <w:rPr>
          <w:rStyle w:val="aff7"/>
        </w:rPr>
      </w:pPr>
      <w:hyperlink w:anchor="__RefHeading__11581_1254106989">
        <w:r w:rsidR="0069398A">
          <w:rPr>
            <w:rStyle w:val="aff7"/>
          </w:rPr>
          <w:t>4.8. Сведения о новом строительстве и реконструкции резервуаров и водонапорных башен</w:t>
        </w:r>
        <w:r w:rsidR="0069398A">
          <w:rPr>
            <w:rStyle w:val="aff7"/>
          </w:rPr>
          <w:tab/>
        </w:r>
      </w:hyperlink>
      <w:r w:rsidR="0069398A">
        <w:t>58</w:t>
      </w:r>
    </w:p>
    <w:p w:rsidR="0069398A" w:rsidRDefault="008071DA" w:rsidP="00E650E5">
      <w:pPr>
        <w:pStyle w:val="27"/>
        <w:tabs>
          <w:tab w:val="clear" w:pos="9912"/>
          <w:tab w:val="right" w:leader="dot" w:pos="9922"/>
        </w:tabs>
        <w:ind w:firstLine="0"/>
        <w:rPr>
          <w:rStyle w:val="aff7"/>
        </w:rPr>
      </w:pPr>
      <w:hyperlink w:anchor="__RefHeading__11583_1254106989">
        <w:r w:rsidR="0069398A">
          <w:rPr>
            <w:rStyle w:val="aff7"/>
          </w:rPr>
          <w:t>4.9. Сведения о диспетчеризации, телемеханизации и автоматизированных системах управления режимами водоснабжения</w:t>
        </w:r>
        <w:r w:rsidR="0069398A">
          <w:rPr>
            <w:rStyle w:val="aff7"/>
          </w:rPr>
          <w:tab/>
        </w:r>
      </w:hyperlink>
      <w:r w:rsidR="0069398A">
        <w:t>58</w:t>
      </w:r>
    </w:p>
    <w:p w:rsidR="0069398A" w:rsidRDefault="008071DA" w:rsidP="00E650E5">
      <w:pPr>
        <w:pStyle w:val="27"/>
        <w:tabs>
          <w:tab w:val="clear" w:pos="9912"/>
          <w:tab w:val="right" w:leader="dot" w:pos="9922"/>
        </w:tabs>
        <w:ind w:firstLine="0"/>
        <w:rPr>
          <w:rStyle w:val="aff7"/>
        </w:rPr>
      </w:pPr>
      <w:hyperlink w:anchor="__RefHeading__11585_1254106989">
        <w:r w:rsidR="0069398A">
          <w:rPr>
            <w:rStyle w:val="aff7"/>
          </w:rPr>
          <w:t>4.10. Сведения о применяемых приборах коммерческого учета водопотребления</w:t>
        </w:r>
      </w:hyperlink>
      <w:r w:rsidR="0069398A">
        <w:t xml:space="preserve"> 58</w:t>
      </w:r>
    </w:p>
    <w:p w:rsidR="0069398A" w:rsidRDefault="008071DA" w:rsidP="00E650E5">
      <w:pPr>
        <w:pStyle w:val="1a"/>
        <w:tabs>
          <w:tab w:val="clear" w:pos="9345"/>
          <w:tab w:val="right" w:leader="dot" w:pos="9923"/>
        </w:tabs>
        <w:ind w:firstLine="0"/>
        <w:rPr>
          <w:rStyle w:val="aff7"/>
        </w:rPr>
      </w:pPr>
      <w:hyperlink w:anchor="__RefHeading__11587_1254106989">
        <w:r w:rsidR="0069398A">
          <w:rPr>
            <w:rStyle w:val="aff7"/>
          </w:rPr>
          <w:t>5. Экологические аспекты мероприятий по строительству, реконструкции и модернизации объектов централизованных систем водоснабжения</w:t>
        </w:r>
        <w:r w:rsidR="0069398A">
          <w:rPr>
            <w:rStyle w:val="aff7"/>
          </w:rPr>
          <w:tab/>
        </w:r>
      </w:hyperlink>
      <w:r w:rsidR="0069398A">
        <w:t>60</w:t>
      </w:r>
    </w:p>
    <w:p w:rsidR="0069398A" w:rsidRDefault="008071DA" w:rsidP="00E650E5">
      <w:pPr>
        <w:pStyle w:val="27"/>
        <w:tabs>
          <w:tab w:val="clear" w:pos="9912"/>
          <w:tab w:val="right" w:leader="dot" w:pos="9922"/>
        </w:tabs>
        <w:ind w:firstLine="0"/>
        <w:rPr>
          <w:rStyle w:val="aff7"/>
        </w:rPr>
      </w:pPr>
      <w:hyperlink w:anchor="__RefHeading__11589_1254106989">
        <w:r w:rsidR="0069398A">
          <w:rPr>
            <w:rStyle w:val="aff7"/>
          </w:rPr>
          <w:t>5.1. Оценка воздействия предлагаемых к новому строительству и реконструкции объектов централизованной системы водоснабжения на водный бассейн при сбросе (утилизации) промывных вод</w:t>
        </w:r>
        <w:r w:rsidR="0069398A">
          <w:rPr>
            <w:rStyle w:val="aff7"/>
          </w:rPr>
          <w:tab/>
        </w:r>
      </w:hyperlink>
      <w:r w:rsidR="0069398A">
        <w:t>61</w:t>
      </w:r>
    </w:p>
    <w:p w:rsidR="0069398A" w:rsidRDefault="008071DA" w:rsidP="00E650E5">
      <w:pPr>
        <w:pStyle w:val="27"/>
        <w:tabs>
          <w:tab w:val="clear" w:pos="9912"/>
          <w:tab w:val="right" w:leader="dot" w:pos="9922"/>
        </w:tabs>
        <w:ind w:firstLine="0"/>
        <w:rPr>
          <w:rStyle w:val="aff7"/>
        </w:rPr>
      </w:pPr>
      <w:hyperlink w:anchor="__RefHeading__11591_1254106989">
        <w:r w:rsidR="0069398A">
          <w:rPr>
            <w:rStyle w:val="aff7"/>
          </w:rPr>
          <w:t>5.2. Оценка воздействия на окружающую среду мероприятий по снабжению и хранению химических реагентов, используемых в водоподготовке</w:t>
        </w:r>
        <w:r w:rsidR="0069398A">
          <w:rPr>
            <w:rStyle w:val="aff7"/>
          </w:rPr>
          <w:tab/>
        </w:r>
      </w:hyperlink>
      <w:r w:rsidR="0069398A">
        <w:t>62</w:t>
      </w:r>
    </w:p>
    <w:p w:rsidR="0069398A" w:rsidRDefault="008071DA" w:rsidP="00E650E5">
      <w:pPr>
        <w:pStyle w:val="1a"/>
        <w:tabs>
          <w:tab w:val="clear" w:pos="9345"/>
          <w:tab w:val="right" w:leader="dot" w:pos="9923"/>
        </w:tabs>
        <w:ind w:firstLine="0"/>
        <w:rPr>
          <w:rStyle w:val="aff7"/>
        </w:rPr>
      </w:pPr>
      <w:hyperlink w:anchor="__RefHeading__11593_1254106989">
        <w:r w:rsidR="0069398A">
          <w:rPr>
            <w:rStyle w:val="aff7"/>
          </w:rPr>
          <w:t>6. Оценка объемов капитальных вложений в строительство, реконструкцию и модернизацию объектов централизованных систем водоснабжения</w:t>
        </w:r>
        <w:r w:rsidR="0069398A">
          <w:rPr>
            <w:rStyle w:val="aff7"/>
          </w:rPr>
          <w:tab/>
        </w:r>
      </w:hyperlink>
      <w:r w:rsidR="0069398A">
        <w:t>62</w:t>
      </w:r>
    </w:p>
    <w:p w:rsidR="0069398A" w:rsidRDefault="0069398A" w:rsidP="00E650E5">
      <w:pPr>
        <w:pStyle w:val="1a"/>
        <w:tabs>
          <w:tab w:val="clear" w:pos="9345"/>
          <w:tab w:val="right" w:leader="dot" w:pos="9923"/>
        </w:tabs>
        <w:ind w:firstLine="0"/>
      </w:pPr>
      <w:r>
        <w:t xml:space="preserve">7. Целевые показатели развития централизованных систем </w:t>
      </w:r>
      <w:r w:rsidRPr="00CB4CC0">
        <w:t>водоснабжения.</w:t>
      </w:r>
      <w:r w:rsidRPr="00CB4CC0">
        <w:tab/>
      </w:r>
      <w:r>
        <w:t xml:space="preserve">65 </w:t>
      </w:r>
    </w:p>
    <w:p w:rsidR="0069398A" w:rsidRDefault="008071DA" w:rsidP="00E650E5">
      <w:pPr>
        <w:pStyle w:val="1a"/>
        <w:tabs>
          <w:tab w:val="clear" w:pos="9345"/>
          <w:tab w:val="right" w:leader="dot" w:pos="9923"/>
        </w:tabs>
        <w:ind w:firstLine="0"/>
        <w:rPr>
          <w:rStyle w:val="aff7"/>
        </w:rPr>
      </w:pPr>
      <w:hyperlink w:anchor="__RefHeading__11607_1254106989">
        <w:r w:rsidR="0069398A">
          <w:rPr>
            <w:rStyle w:val="aff7"/>
          </w:rPr>
          <w:t>8. Перечень выявленных бесхозяйных объектов централизованных систем водоснабжения.</w:t>
        </w:r>
        <w:r w:rsidR="0069398A">
          <w:rPr>
            <w:rStyle w:val="aff7"/>
          </w:rPr>
          <w:tab/>
        </w:r>
      </w:hyperlink>
      <w:r w:rsidR="0069398A">
        <w:fldChar w:fldCharType="end"/>
      </w:r>
      <w:r w:rsidR="0069398A">
        <w:t>66</w:t>
      </w:r>
    </w:p>
    <w:p w:rsidR="0069398A" w:rsidRDefault="0069398A">
      <w:pPr>
        <w:sectPr w:rsidR="0069398A" w:rsidSect="00A14030">
          <w:footerReference w:type="default" r:id="rId10"/>
          <w:pgSz w:w="11906" w:h="16838"/>
          <w:pgMar w:top="1134" w:right="566" w:bottom="1134" w:left="1418" w:header="0" w:footer="708" w:gutter="0"/>
          <w:pgNumType w:start="1"/>
          <w:cols w:space="720"/>
          <w:formProt w:val="0"/>
          <w:docGrid w:linePitch="381" w:charSpace="-8193"/>
        </w:sectPr>
      </w:pPr>
    </w:p>
    <w:p w:rsidR="0069398A" w:rsidRDefault="0069398A" w:rsidP="000A75C8">
      <w:pPr>
        <w:pStyle w:val="1a"/>
        <w:tabs>
          <w:tab w:val="right" w:pos="9639"/>
        </w:tabs>
        <w:ind w:right="0" w:firstLine="0"/>
        <w:rPr>
          <w:b w:val="0"/>
          <w:noProof/>
        </w:rPr>
      </w:pPr>
    </w:p>
    <w:p w:rsidR="0069398A" w:rsidRDefault="0069398A">
      <w:pPr>
        <w:suppressAutoHyphens w:val="0"/>
        <w:spacing w:line="276" w:lineRule="auto"/>
        <w:ind w:firstLine="0"/>
        <w:jc w:val="left"/>
        <w:rPr>
          <w:noProof/>
          <w:szCs w:val="28"/>
        </w:rPr>
      </w:pPr>
      <w:r>
        <w:rPr>
          <w:b/>
          <w:noProof/>
        </w:rPr>
        <w:br w:type="page"/>
      </w:r>
    </w:p>
    <w:p w:rsidR="0069398A" w:rsidRDefault="0069398A" w:rsidP="00CB4CC0">
      <w:pPr>
        <w:keepNext/>
        <w:widowControl w:val="0"/>
        <w:spacing w:line="100" w:lineRule="atLeast"/>
        <w:ind w:firstLine="0"/>
        <w:rPr>
          <w:b/>
          <w:szCs w:val="28"/>
        </w:rPr>
      </w:pPr>
      <w:r>
        <w:rPr>
          <w:b/>
          <w:szCs w:val="28"/>
        </w:rPr>
        <w:t>СХЕМА ВОДООТВЕДЕНИЯ  Г. БОРОДИНО</w:t>
      </w:r>
    </w:p>
    <w:p w:rsidR="0069398A" w:rsidRPr="00CB4CC0" w:rsidRDefault="0069398A" w:rsidP="000A75C8">
      <w:pPr>
        <w:pStyle w:val="1a"/>
        <w:tabs>
          <w:tab w:val="right" w:pos="9639"/>
        </w:tabs>
        <w:ind w:right="0" w:firstLine="0"/>
        <w:rPr>
          <w:noProof/>
        </w:rPr>
      </w:pPr>
      <w:r w:rsidRPr="00CB4CC0">
        <w:t>Содержание</w:t>
      </w:r>
    </w:p>
    <w:p w:rsidR="0069398A" w:rsidRDefault="008071DA" w:rsidP="004E601A">
      <w:pPr>
        <w:pStyle w:val="1a"/>
        <w:tabs>
          <w:tab w:val="clear" w:pos="9345"/>
          <w:tab w:val="right" w:leader="dot" w:pos="9923"/>
        </w:tabs>
        <w:ind w:firstLine="0"/>
        <w:rPr>
          <w:rStyle w:val="aff7"/>
        </w:rPr>
      </w:pPr>
      <w:hyperlink w:anchor="__RefHeading__11587_1254106989">
        <w:r w:rsidR="0069398A">
          <w:rPr>
            <w:rStyle w:val="aff7"/>
          </w:rPr>
          <w:t xml:space="preserve">1. </w:t>
        </w:r>
        <w:r w:rsidR="0069398A" w:rsidRPr="004E601A">
          <w:t>Существующее положение в сфере водоотведения муниципального образования</w:t>
        </w:r>
        <w:r w:rsidR="0069398A">
          <w:rPr>
            <w:rStyle w:val="aff7"/>
          </w:rPr>
          <w:tab/>
        </w:r>
      </w:hyperlink>
      <w:r w:rsidR="0069398A">
        <w:t>71</w:t>
      </w:r>
    </w:p>
    <w:p w:rsidR="0069398A" w:rsidRPr="004E601A" w:rsidRDefault="0069398A" w:rsidP="004E601A">
      <w:pPr>
        <w:pStyle w:val="1a"/>
        <w:tabs>
          <w:tab w:val="clear" w:pos="9345"/>
          <w:tab w:val="right" w:pos="0"/>
        </w:tabs>
        <w:ind w:right="0" w:firstLine="0"/>
        <w:rPr>
          <w:b w:val="0"/>
          <w:noProof/>
          <w:lang w:eastAsia="ru-RU"/>
        </w:rPr>
      </w:pPr>
      <w:r w:rsidRPr="00114C35">
        <w:rPr>
          <w:b w:val="0"/>
        </w:rPr>
        <w:fldChar w:fldCharType="begin"/>
      </w:r>
      <w:r w:rsidRPr="00114C35">
        <w:rPr>
          <w:b w:val="0"/>
        </w:rPr>
        <w:instrText xml:space="preserve"> TOC \o "1-3" </w:instrText>
      </w:r>
      <w:r w:rsidRPr="00114C35">
        <w:rPr>
          <w:b w:val="0"/>
        </w:rPr>
        <w:fldChar w:fldCharType="separate"/>
      </w:r>
      <w:r w:rsidRPr="004E601A">
        <w:rPr>
          <w:b w:val="0"/>
          <w:noProof/>
        </w:rPr>
        <w:t>1.1</w:t>
      </w:r>
      <w:r w:rsidRPr="004E601A">
        <w:rPr>
          <w:b w:val="0"/>
          <w:noProof/>
          <w:lang w:eastAsia="ru-RU"/>
        </w:rPr>
        <w:tab/>
      </w:r>
      <w:r w:rsidRPr="004E601A">
        <w:rPr>
          <w:b w:val="0"/>
          <w:noProof/>
        </w:rPr>
        <w:t>Структура сбора и очистки сточных вод муниципального образования</w:t>
      </w:r>
      <w:r w:rsidRPr="004E601A">
        <w:rPr>
          <w:b w:val="0"/>
          <w:noProof/>
        </w:rPr>
        <w:tab/>
        <w:t>……</w:t>
      </w:r>
      <w:r>
        <w:rPr>
          <w:b w:val="0"/>
          <w:noProof/>
        </w:rPr>
        <w:t>……………………………………………………………………………...</w:t>
      </w:r>
      <w:r w:rsidRPr="004E601A">
        <w:rPr>
          <w:b w:val="0"/>
          <w:noProof/>
        </w:rPr>
        <w:fldChar w:fldCharType="begin"/>
      </w:r>
      <w:r w:rsidRPr="004E601A">
        <w:rPr>
          <w:b w:val="0"/>
          <w:noProof/>
        </w:rPr>
        <w:instrText xml:space="preserve"> PAGEREF _Toc346484002 \h </w:instrText>
      </w:r>
      <w:r w:rsidRPr="004E601A">
        <w:rPr>
          <w:b w:val="0"/>
          <w:noProof/>
        </w:rPr>
      </w:r>
      <w:r w:rsidRPr="004E601A">
        <w:rPr>
          <w:b w:val="0"/>
          <w:noProof/>
        </w:rPr>
        <w:fldChar w:fldCharType="separate"/>
      </w:r>
      <w:r>
        <w:rPr>
          <w:b w:val="0"/>
          <w:noProof/>
        </w:rPr>
        <w:t>71</w:t>
      </w:r>
      <w:r w:rsidRPr="004E601A">
        <w:rPr>
          <w:b w:val="0"/>
          <w:noProof/>
        </w:rPr>
        <w:fldChar w:fldCharType="end"/>
      </w:r>
      <w:r>
        <w:rPr>
          <w:b w:val="0"/>
          <w:noProof/>
        </w:rPr>
        <w:t>1</w:t>
      </w:r>
    </w:p>
    <w:p w:rsidR="0069398A" w:rsidRPr="00114C35" w:rsidRDefault="0069398A" w:rsidP="004E601A">
      <w:pPr>
        <w:pStyle w:val="27"/>
        <w:tabs>
          <w:tab w:val="clear" w:pos="1680"/>
          <w:tab w:val="clear" w:pos="9912"/>
          <w:tab w:val="right" w:pos="0"/>
        </w:tabs>
        <w:spacing w:after="0"/>
        <w:ind w:firstLine="0"/>
        <w:rPr>
          <w:noProof/>
          <w:szCs w:val="28"/>
          <w:lang w:eastAsia="ru-RU"/>
        </w:rPr>
      </w:pPr>
      <w:r w:rsidRPr="00114C35">
        <w:rPr>
          <w:noProof/>
          <w:szCs w:val="28"/>
        </w:rPr>
        <w:t>1.2</w:t>
      </w:r>
      <w:r w:rsidRPr="00114C35">
        <w:rPr>
          <w:noProof/>
          <w:szCs w:val="28"/>
          <w:lang w:eastAsia="ru-RU"/>
        </w:rPr>
        <w:tab/>
      </w:r>
      <w:r w:rsidRPr="00114C35">
        <w:rPr>
          <w:noProof/>
          <w:szCs w:val="28"/>
        </w:rPr>
        <w:t>Канализационные очистные сооружения и прямые выпуски</w:t>
      </w:r>
      <w:r>
        <w:rPr>
          <w:noProof/>
          <w:szCs w:val="28"/>
        </w:rPr>
        <w:t>…………...….75</w:t>
      </w:r>
    </w:p>
    <w:p w:rsidR="0069398A" w:rsidRPr="00114C35" w:rsidRDefault="0069398A" w:rsidP="004E601A">
      <w:pPr>
        <w:pStyle w:val="27"/>
        <w:tabs>
          <w:tab w:val="clear" w:pos="1680"/>
          <w:tab w:val="clear" w:pos="9912"/>
          <w:tab w:val="right" w:pos="0"/>
        </w:tabs>
        <w:spacing w:after="0"/>
        <w:ind w:firstLine="0"/>
        <w:rPr>
          <w:noProof/>
          <w:szCs w:val="28"/>
          <w:lang w:eastAsia="ru-RU"/>
        </w:rPr>
      </w:pPr>
      <w:r w:rsidRPr="00114C35">
        <w:rPr>
          <w:noProof/>
          <w:szCs w:val="28"/>
        </w:rPr>
        <w:t>1.3</w:t>
      </w:r>
      <w:r w:rsidRPr="00114C35">
        <w:rPr>
          <w:noProof/>
          <w:szCs w:val="28"/>
          <w:lang w:eastAsia="ru-RU"/>
        </w:rPr>
        <w:tab/>
      </w:r>
      <w:r w:rsidRPr="00114C35">
        <w:rPr>
          <w:noProof/>
          <w:szCs w:val="28"/>
        </w:rPr>
        <w:t>Сети централизованных систем водоотведения и сооружения на них</w:t>
      </w:r>
      <w:r>
        <w:rPr>
          <w:noProof/>
          <w:szCs w:val="28"/>
        </w:rPr>
        <w:t xml:space="preserve">         78</w:t>
      </w:r>
    </w:p>
    <w:p w:rsidR="0069398A" w:rsidRPr="00114C35" w:rsidRDefault="0069398A" w:rsidP="004E601A">
      <w:pPr>
        <w:pStyle w:val="27"/>
        <w:tabs>
          <w:tab w:val="clear" w:pos="1680"/>
          <w:tab w:val="clear" w:pos="9912"/>
          <w:tab w:val="right" w:pos="0"/>
        </w:tabs>
        <w:spacing w:after="0"/>
        <w:ind w:firstLine="0"/>
        <w:rPr>
          <w:noProof/>
          <w:szCs w:val="28"/>
          <w:lang w:eastAsia="ru-RU"/>
        </w:rPr>
      </w:pPr>
      <w:r>
        <w:rPr>
          <w:noProof/>
          <w:szCs w:val="28"/>
        </w:rPr>
        <w:t>1.4</w:t>
      </w:r>
      <w:r w:rsidRPr="00114C35">
        <w:rPr>
          <w:noProof/>
          <w:szCs w:val="28"/>
          <w:lang w:eastAsia="ru-RU"/>
        </w:rPr>
        <w:tab/>
      </w:r>
      <w:r w:rsidRPr="00114C35">
        <w:rPr>
          <w:noProof/>
          <w:szCs w:val="28"/>
        </w:rPr>
        <w:t>Безопасность и надежность централизованных систем водоотвед</w:t>
      </w:r>
      <w:r>
        <w:rPr>
          <w:noProof/>
          <w:szCs w:val="28"/>
        </w:rPr>
        <w:t>ения муниципального    образования……………………………                                       83</w:t>
      </w:r>
    </w:p>
    <w:p w:rsidR="0069398A" w:rsidRDefault="0069398A" w:rsidP="00457520">
      <w:pPr>
        <w:pStyle w:val="27"/>
        <w:tabs>
          <w:tab w:val="clear" w:pos="1680"/>
          <w:tab w:val="clear" w:pos="9912"/>
          <w:tab w:val="right" w:pos="0"/>
        </w:tabs>
        <w:spacing w:after="0"/>
        <w:ind w:firstLine="0"/>
        <w:rPr>
          <w:noProof/>
          <w:szCs w:val="28"/>
        </w:rPr>
      </w:pPr>
      <w:r>
        <w:rPr>
          <w:noProof/>
          <w:szCs w:val="28"/>
        </w:rPr>
        <w:t>1.5</w:t>
      </w:r>
      <w:r w:rsidRPr="00114C35">
        <w:rPr>
          <w:noProof/>
          <w:szCs w:val="28"/>
          <w:lang w:eastAsia="ru-RU"/>
        </w:rPr>
        <w:tab/>
      </w:r>
      <w:r w:rsidRPr="00114C35">
        <w:rPr>
          <w:noProof/>
          <w:szCs w:val="28"/>
        </w:rPr>
        <w:t>Управляемость централизованных систем водоотведения муниципального образования</w:t>
      </w:r>
      <w:r>
        <w:rPr>
          <w:noProof/>
          <w:szCs w:val="28"/>
        </w:rPr>
        <w:t>……………………………………………………………………………83</w:t>
      </w:r>
    </w:p>
    <w:p w:rsidR="0069398A" w:rsidRPr="00114C35" w:rsidRDefault="0069398A" w:rsidP="00457520">
      <w:pPr>
        <w:pStyle w:val="27"/>
        <w:tabs>
          <w:tab w:val="clear" w:pos="1680"/>
          <w:tab w:val="clear" w:pos="9912"/>
          <w:tab w:val="right" w:pos="0"/>
        </w:tabs>
        <w:spacing w:after="0"/>
        <w:ind w:firstLine="0"/>
        <w:rPr>
          <w:noProof/>
          <w:szCs w:val="28"/>
          <w:lang w:eastAsia="ru-RU"/>
        </w:rPr>
      </w:pPr>
      <w:r>
        <w:rPr>
          <w:noProof/>
          <w:szCs w:val="28"/>
        </w:rPr>
        <w:t>1.6</w:t>
      </w:r>
      <w:r w:rsidRPr="00114C35">
        <w:rPr>
          <w:noProof/>
          <w:szCs w:val="28"/>
          <w:lang w:eastAsia="ru-RU"/>
        </w:rPr>
        <w:tab/>
      </w:r>
      <w:r w:rsidRPr="00114C35">
        <w:rPr>
          <w:noProof/>
          <w:szCs w:val="28"/>
        </w:rPr>
        <w:t>Воздействие на окружающую среду</w:t>
      </w:r>
      <w:r>
        <w:rPr>
          <w:noProof/>
          <w:szCs w:val="28"/>
        </w:rPr>
        <w:t>………………………………………….84</w:t>
      </w:r>
    </w:p>
    <w:p w:rsidR="0069398A" w:rsidRDefault="0069398A" w:rsidP="00457520">
      <w:pPr>
        <w:pStyle w:val="27"/>
        <w:tabs>
          <w:tab w:val="clear" w:pos="1680"/>
          <w:tab w:val="clear" w:pos="9912"/>
          <w:tab w:val="right" w:pos="0"/>
        </w:tabs>
        <w:spacing w:after="0"/>
        <w:ind w:firstLine="0"/>
        <w:rPr>
          <w:noProof/>
          <w:szCs w:val="28"/>
        </w:rPr>
      </w:pPr>
      <w:r>
        <w:rPr>
          <w:noProof/>
          <w:szCs w:val="28"/>
        </w:rPr>
        <w:t>1.7</w:t>
      </w:r>
      <w:r w:rsidRPr="00114C35">
        <w:rPr>
          <w:noProof/>
          <w:szCs w:val="28"/>
          <w:lang w:eastAsia="ru-RU"/>
        </w:rPr>
        <w:tab/>
      </w:r>
      <w:r w:rsidRPr="00114C35">
        <w:rPr>
          <w:noProof/>
          <w:szCs w:val="28"/>
        </w:rPr>
        <w:t xml:space="preserve">Существующие технические и технологические проблемы в централизованных системах водоотведения </w:t>
      </w:r>
      <w:r>
        <w:rPr>
          <w:noProof/>
          <w:szCs w:val="28"/>
        </w:rPr>
        <w:t>…………………………......................87</w:t>
      </w:r>
    </w:p>
    <w:p w:rsidR="0069398A" w:rsidRDefault="008071DA" w:rsidP="00457520">
      <w:pPr>
        <w:pStyle w:val="1a"/>
        <w:tabs>
          <w:tab w:val="clear" w:pos="9345"/>
          <w:tab w:val="right" w:leader="dot" w:pos="9923"/>
        </w:tabs>
        <w:ind w:firstLine="0"/>
        <w:rPr>
          <w:rStyle w:val="aff7"/>
        </w:rPr>
      </w:pPr>
      <w:hyperlink w:anchor="__RefHeading__11587_1254106989">
        <w:r w:rsidR="0069398A">
          <w:rPr>
            <w:rStyle w:val="aff7"/>
          </w:rPr>
          <w:t xml:space="preserve">2. </w:t>
        </w:r>
        <w:r w:rsidR="0069398A">
          <w:t>Балансы сточных вод в системе водоотведения</w:t>
        </w:r>
        <w:r w:rsidR="0069398A">
          <w:rPr>
            <w:rStyle w:val="aff7"/>
          </w:rPr>
          <w:tab/>
        </w:r>
      </w:hyperlink>
      <w:r w:rsidR="0069398A">
        <w:t>88</w:t>
      </w:r>
    </w:p>
    <w:p w:rsidR="0069398A" w:rsidRPr="00114C35" w:rsidRDefault="0069398A" w:rsidP="00457520">
      <w:pPr>
        <w:pStyle w:val="27"/>
        <w:tabs>
          <w:tab w:val="clear" w:pos="1680"/>
          <w:tab w:val="clear" w:pos="9912"/>
          <w:tab w:val="right" w:pos="0"/>
        </w:tabs>
        <w:spacing w:after="0"/>
        <w:ind w:firstLine="0"/>
        <w:rPr>
          <w:noProof/>
          <w:szCs w:val="28"/>
          <w:lang w:eastAsia="ru-RU"/>
        </w:rPr>
      </w:pPr>
      <w:r w:rsidRPr="00114C35">
        <w:rPr>
          <w:noProof/>
          <w:szCs w:val="28"/>
        </w:rPr>
        <w:t>2.1</w:t>
      </w:r>
      <w:r w:rsidRPr="00114C35">
        <w:rPr>
          <w:noProof/>
          <w:szCs w:val="28"/>
          <w:lang w:eastAsia="ru-RU"/>
        </w:rPr>
        <w:tab/>
      </w:r>
      <w:r w:rsidRPr="00114C35">
        <w:rPr>
          <w:noProof/>
          <w:szCs w:val="28"/>
        </w:rPr>
        <w:t>Резервы и дефициты централизованной системы водоотведения муниципального образования</w:t>
      </w:r>
      <w:r>
        <w:rPr>
          <w:noProof/>
          <w:szCs w:val="28"/>
        </w:rPr>
        <w:t>………………………………………………………88</w:t>
      </w:r>
    </w:p>
    <w:p w:rsidR="0069398A" w:rsidRDefault="008071DA" w:rsidP="00457520">
      <w:pPr>
        <w:pStyle w:val="1a"/>
        <w:tabs>
          <w:tab w:val="clear" w:pos="9345"/>
          <w:tab w:val="right" w:leader="dot" w:pos="9923"/>
        </w:tabs>
        <w:ind w:firstLine="0"/>
        <w:rPr>
          <w:rStyle w:val="aff7"/>
        </w:rPr>
      </w:pPr>
      <w:hyperlink w:anchor="__RefHeading__11587_1254106989">
        <w:r w:rsidR="0069398A">
          <w:rPr>
            <w:rStyle w:val="aff7"/>
          </w:rPr>
          <w:t xml:space="preserve">3. </w:t>
        </w:r>
        <w:r w:rsidR="0069398A">
          <w:t>Прогноз объема сточных вод</w:t>
        </w:r>
        <w:r w:rsidR="0069398A">
          <w:rPr>
            <w:rStyle w:val="aff7"/>
          </w:rPr>
          <w:tab/>
        </w:r>
      </w:hyperlink>
      <w:r w:rsidR="0069398A">
        <w:t>89</w:t>
      </w:r>
    </w:p>
    <w:p w:rsidR="0069398A" w:rsidRPr="00114C35" w:rsidRDefault="0069398A" w:rsidP="00457520">
      <w:pPr>
        <w:pStyle w:val="27"/>
        <w:tabs>
          <w:tab w:val="clear" w:pos="1680"/>
          <w:tab w:val="clear" w:pos="9912"/>
          <w:tab w:val="right" w:pos="0"/>
        </w:tabs>
        <w:spacing w:after="0"/>
        <w:ind w:firstLine="0"/>
        <w:rPr>
          <w:noProof/>
          <w:szCs w:val="28"/>
          <w:lang w:eastAsia="ru-RU"/>
        </w:rPr>
      </w:pPr>
      <w:r w:rsidRPr="00114C35">
        <w:rPr>
          <w:noProof/>
          <w:szCs w:val="28"/>
        </w:rPr>
        <w:t>3.1</w:t>
      </w:r>
      <w:r w:rsidRPr="00114C35">
        <w:rPr>
          <w:noProof/>
          <w:szCs w:val="28"/>
          <w:lang w:eastAsia="ru-RU"/>
        </w:rPr>
        <w:tab/>
      </w:r>
      <w:r w:rsidRPr="00114C35">
        <w:rPr>
          <w:noProof/>
          <w:szCs w:val="28"/>
        </w:rPr>
        <w:t>Сведения о фактическом и ожидаемом поступлении в централизованную систему водоотведения хозяйственно-бытовых, производственных и ливневых сточных вод</w:t>
      </w:r>
      <w:r>
        <w:rPr>
          <w:noProof/>
          <w:szCs w:val="28"/>
        </w:rPr>
        <w:t>……………………………………………………………………………89</w:t>
      </w:r>
    </w:p>
    <w:p w:rsidR="0069398A" w:rsidRPr="00114C35" w:rsidRDefault="0069398A" w:rsidP="00457520">
      <w:pPr>
        <w:pStyle w:val="33"/>
        <w:tabs>
          <w:tab w:val="clear" w:pos="9360"/>
          <w:tab w:val="right" w:pos="0"/>
        </w:tabs>
        <w:spacing w:after="0"/>
        <w:ind w:right="0" w:firstLine="0"/>
        <w:rPr>
          <w:b w:val="0"/>
          <w:lang w:eastAsia="ru-RU"/>
        </w:rPr>
      </w:pPr>
      <w:r w:rsidRPr="00114C35">
        <w:rPr>
          <w:b w:val="0"/>
        </w:rPr>
        <w:t>3.1.1</w:t>
      </w:r>
      <w:r w:rsidRPr="00114C35">
        <w:rPr>
          <w:b w:val="0"/>
          <w:lang w:eastAsia="ru-RU"/>
        </w:rPr>
        <w:tab/>
      </w:r>
      <w:r w:rsidRPr="00114C35">
        <w:rPr>
          <w:b w:val="0"/>
        </w:rPr>
        <w:t>Фактическое поступление сточных вод</w:t>
      </w:r>
      <w:r>
        <w:rPr>
          <w:b w:val="0"/>
        </w:rPr>
        <w:t>………………………………………89</w:t>
      </w:r>
    </w:p>
    <w:p w:rsidR="0069398A" w:rsidRPr="00114C35" w:rsidRDefault="0069398A" w:rsidP="00457520">
      <w:pPr>
        <w:pStyle w:val="33"/>
        <w:tabs>
          <w:tab w:val="clear" w:pos="9360"/>
          <w:tab w:val="right" w:pos="0"/>
        </w:tabs>
        <w:spacing w:after="0"/>
        <w:ind w:right="0" w:firstLine="0"/>
        <w:rPr>
          <w:b w:val="0"/>
          <w:lang w:eastAsia="ru-RU"/>
        </w:rPr>
      </w:pPr>
      <w:r w:rsidRPr="00114C35">
        <w:rPr>
          <w:b w:val="0"/>
        </w:rPr>
        <w:t>3.1.2</w:t>
      </w:r>
      <w:r w:rsidRPr="00114C35">
        <w:rPr>
          <w:b w:val="0"/>
          <w:lang w:eastAsia="ru-RU"/>
        </w:rPr>
        <w:tab/>
      </w:r>
      <w:r w:rsidRPr="00114C35">
        <w:rPr>
          <w:b w:val="0"/>
        </w:rPr>
        <w:t>Ожидаемое количество образующихся сточных вод</w:t>
      </w:r>
      <w:r>
        <w:rPr>
          <w:b w:val="0"/>
        </w:rPr>
        <w:t>………………………..90</w:t>
      </w:r>
    </w:p>
    <w:p w:rsidR="0069398A" w:rsidRDefault="008071DA" w:rsidP="00457520">
      <w:pPr>
        <w:pStyle w:val="1a"/>
        <w:tabs>
          <w:tab w:val="clear" w:pos="9345"/>
          <w:tab w:val="right" w:leader="dot" w:pos="9923"/>
        </w:tabs>
        <w:ind w:right="-1" w:firstLine="0"/>
        <w:rPr>
          <w:rStyle w:val="aff7"/>
        </w:rPr>
      </w:pPr>
      <w:hyperlink w:anchor="__RefHeading__11587_1254106989">
        <w:r w:rsidR="0069398A">
          <w:rPr>
            <w:rStyle w:val="aff7"/>
          </w:rPr>
          <w:t xml:space="preserve">4. </w:t>
        </w:r>
        <w:r w:rsidR="0069398A">
          <w:t>Предложения по строительству, реконструкции и модернизации (техническому перевооружению) объектов централизованной системы водоотведения</w:t>
        </w:r>
        <w:r w:rsidR="0069398A">
          <w:rPr>
            <w:rStyle w:val="aff7"/>
          </w:rPr>
          <w:tab/>
        </w:r>
      </w:hyperlink>
      <w:r w:rsidR="0069398A">
        <w:t>91</w:t>
      </w:r>
    </w:p>
    <w:p w:rsidR="0069398A" w:rsidRPr="00114C35" w:rsidRDefault="0069398A" w:rsidP="00457520">
      <w:pPr>
        <w:pStyle w:val="27"/>
        <w:tabs>
          <w:tab w:val="clear" w:pos="1680"/>
          <w:tab w:val="clear" w:pos="9912"/>
          <w:tab w:val="right" w:pos="0"/>
        </w:tabs>
        <w:spacing w:after="0"/>
        <w:ind w:firstLine="0"/>
        <w:rPr>
          <w:noProof/>
          <w:szCs w:val="28"/>
          <w:lang w:eastAsia="ru-RU"/>
        </w:rPr>
      </w:pPr>
      <w:r w:rsidRPr="00114C35">
        <w:rPr>
          <w:noProof/>
          <w:szCs w:val="28"/>
        </w:rPr>
        <w:t>4.1</w:t>
      </w:r>
      <w:r w:rsidRPr="00114C35">
        <w:rPr>
          <w:noProof/>
          <w:szCs w:val="28"/>
          <w:lang w:eastAsia="ru-RU"/>
        </w:rPr>
        <w:tab/>
      </w:r>
      <w:r w:rsidRPr="00114C35">
        <w:rPr>
          <w:bCs/>
          <w:noProof/>
          <w:szCs w:val="28"/>
        </w:rPr>
        <w:t xml:space="preserve">Сведения </w:t>
      </w:r>
      <w:r w:rsidRPr="00114C35">
        <w:rPr>
          <w:noProof/>
          <w:szCs w:val="28"/>
        </w:rPr>
        <w:t xml:space="preserve">об объектах, планируемых к новому строительству для обеспечения транспортировки и очистки </w:t>
      </w:r>
      <w:r>
        <w:rPr>
          <w:noProof/>
          <w:szCs w:val="28"/>
        </w:rPr>
        <w:t xml:space="preserve"> </w:t>
      </w:r>
      <w:r w:rsidRPr="00114C35">
        <w:rPr>
          <w:noProof/>
          <w:szCs w:val="28"/>
        </w:rPr>
        <w:t>сточных вод</w:t>
      </w:r>
      <w:r>
        <w:rPr>
          <w:noProof/>
          <w:szCs w:val="28"/>
        </w:rPr>
        <w:t>……………………………91</w:t>
      </w:r>
    </w:p>
    <w:p w:rsidR="0069398A" w:rsidRPr="00114C35" w:rsidRDefault="0069398A" w:rsidP="00342136">
      <w:pPr>
        <w:pStyle w:val="27"/>
        <w:tabs>
          <w:tab w:val="clear" w:pos="1680"/>
          <w:tab w:val="clear" w:pos="9912"/>
          <w:tab w:val="right" w:pos="0"/>
        </w:tabs>
        <w:spacing w:after="0"/>
        <w:ind w:firstLine="0"/>
        <w:rPr>
          <w:noProof/>
          <w:szCs w:val="28"/>
          <w:lang w:eastAsia="ru-RU"/>
        </w:rPr>
      </w:pPr>
      <w:r w:rsidRPr="00114C35">
        <w:rPr>
          <w:noProof/>
          <w:szCs w:val="28"/>
        </w:rPr>
        <w:t>4.2</w:t>
      </w:r>
      <w:r w:rsidRPr="00114C35">
        <w:rPr>
          <w:noProof/>
          <w:szCs w:val="28"/>
          <w:lang w:eastAsia="ru-RU"/>
        </w:rPr>
        <w:tab/>
      </w:r>
      <w:r w:rsidRPr="00114C35">
        <w:rPr>
          <w:noProof/>
          <w:szCs w:val="28"/>
        </w:rPr>
        <w:t xml:space="preserve">Сведения о действующих объектах, планируемых к реконструкции для обеспечения транспортировки и очистки </w:t>
      </w:r>
      <w:r>
        <w:rPr>
          <w:noProof/>
          <w:szCs w:val="28"/>
        </w:rPr>
        <w:t xml:space="preserve"> </w:t>
      </w:r>
      <w:r w:rsidRPr="00114C35">
        <w:rPr>
          <w:noProof/>
          <w:szCs w:val="28"/>
        </w:rPr>
        <w:t>сточных вод</w:t>
      </w:r>
      <w:r>
        <w:rPr>
          <w:noProof/>
          <w:szCs w:val="28"/>
        </w:rPr>
        <w:t>……………………………91</w:t>
      </w:r>
    </w:p>
    <w:p w:rsidR="0069398A" w:rsidRPr="00114C35" w:rsidRDefault="0069398A" w:rsidP="00342136">
      <w:pPr>
        <w:pStyle w:val="27"/>
        <w:tabs>
          <w:tab w:val="clear" w:pos="1680"/>
          <w:tab w:val="clear" w:pos="9912"/>
          <w:tab w:val="right" w:pos="0"/>
        </w:tabs>
        <w:spacing w:after="0"/>
        <w:ind w:firstLine="0"/>
        <w:rPr>
          <w:noProof/>
          <w:szCs w:val="28"/>
          <w:lang w:eastAsia="ru-RU"/>
        </w:rPr>
      </w:pPr>
      <w:r>
        <w:rPr>
          <w:noProof/>
          <w:szCs w:val="28"/>
        </w:rPr>
        <w:t>4</w:t>
      </w:r>
      <w:r w:rsidRPr="00114C35">
        <w:rPr>
          <w:noProof/>
          <w:szCs w:val="28"/>
        </w:rPr>
        <w:t>.</w:t>
      </w:r>
      <w:r>
        <w:rPr>
          <w:noProof/>
          <w:szCs w:val="28"/>
        </w:rPr>
        <w:t xml:space="preserve">3 </w:t>
      </w:r>
      <w:r w:rsidRPr="00114C35">
        <w:rPr>
          <w:noProof/>
          <w:szCs w:val="28"/>
          <w:lang w:eastAsia="ru-RU"/>
        </w:rPr>
        <w:tab/>
      </w:r>
      <w:r w:rsidRPr="00114C35">
        <w:rPr>
          <w:noProof/>
          <w:szCs w:val="28"/>
        </w:rPr>
        <w:t>Сведения о реконструируемых и планируемых к новому строительству канализационных сетях, тоннельных коллекторах и объектах на них, обеспечивающих сбор и транспортировку сточных вод в существующих районах территории муниципального образования</w:t>
      </w:r>
      <w:r>
        <w:rPr>
          <w:noProof/>
          <w:szCs w:val="28"/>
        </w:rPr>
        <w:t>…………………………………………92</w:t>
      </w:r>
    </w:p>
    <w:p w:rsidR="0069398A" w:rsidRPr="00114C35" w:rsidRDefault="0069398A" w:rsidP="00342136">
      <w:pPr>
        <w:pStyle w:val="27"/>
        <w:tabs>
          <w:tab w:val="clear" w:pos="1680"/>
          <w:tab w:val="clear" w:pos="9912"/>
          <w:tab w:val="right" w:pos="0"/>
        </w:tabs>
        <w:spacing w:after="0"/>
        <w:ind w:firstLine="0"/>
        <w:rPr>
          <w:noProof/>
          <w:szCs w:val="28"/>
          <w:lang w:eastAsia="ru-RU"/>
        </w:rPr>
      </w:pPr>
      <w:r>
        <w:rPr>
          <w:noProof/>
          <w:szCs w:val="28"/>
        </w:rPr>
        <w:t>4.4</w:t>
      </w:r>
      <w:r w:rsidRPr="00114C35">
        <w:rPr>
          <w:noProof/>
          <w:szCs w:val="28"/>
          <w:lang w:eastAsia="ru-RU"/>
        </w:rPr>
        <w:tab/>
      </w:r>
      <w:r w:rsidRPr="00114C35">
        <w:rPr>
          <w:noProof/>
          <w:szCs w:val="28"/>
        </w:rPr>
        <w:t>Сведения о реконструируемых и планируемых к новому строительству канализационных сетях, тоннельных коллекторах и объектах на них для обеспечения сбора и транспортировки сточных вод во вновь осваиваемых районах муниципального образования под жилищную, комплексную или производственную застройку</w:t>
      </w:r>
      <w:r>
        <w:rPr>
          <w:noProof/>
          <w:szCs w:val="28"/>
        </w:rPr>
        <w:t>…………………………………………......................92</w:t>
      </w:r>
    </w:p>
    <w:p w:rsidR="0069398A" w:rsidRPr="00114C35" w:rsidRDefault="0069398A" w:rsidP="00342136">
      <w:pPr>
        <w:pStyle w:val="27"/>
        <w:tabs>
          <w:tab w:val="clear" w:pos="1680"/>
          <w:tab w:val="clear" w:pos="9912"/>
          <w:tab w:val="right" w:pos="0"/>
        </w:tabs>
        <w:spacing w:after="0"/>
        <w:ind w:firstLine="0"/>
        <w:rPr>
          <w:noProof/>
          <w:szCs w:val="28"/>
          <w:lang w:eastAsia="ru-RU"/>
        </w:rPr>
      </w:pPr>
      <w:r>
        <w:rPr>
          <w:noProof/>
          <w:szCs w:val="28"/>
        </w:rPr>
        <w:t>4.5</w:t>
      </w:r>
      <w:r w:rsidRPr="00114C35">
        <w:rPr>
          <w:noProof/>
          <w:szCs w:val="28"/>
          <w:lang w:eastAsia="ru-RU"/>
        </w:rPr>
        <w:tab/>
      </w:r>
      <w:r w:rsidRPr="00114C35">
        <w:rPr>
          <w:noProof/>
          <w:szCs w:val="28"/>
        </w:rPr>
        <w:t>Сведения о реконструируемых и планируемых к новому строительству канализационных сетях, тоннельных коллекторах и объектах на них для обеспечения переключения прямых выпусков на очистные сооружения</w:t>
      </w:r>
      <w:r>
        <w:rPr>
          <w:noProof/>
          <w:szCs w:val="28"/>
        </w:rPr>
        <w:t>………..93</w:t>
      </w:r>
    </w:p>
    <w:p w:rsidR="0069398A" w:rsidRPr="00114C35" w:rsidRDefault="0069398A" w:rsidP="00342136">
      <w:pPr>
        <w:pStyle w:val="27"/>
        <w:tabs>
          <w:tab w:val="clear" w:pos="1680"/>
          <w:tab w:val="clear" w:pos="9912"/>
          <w:tab w:val="right" w:pos="0"/>
        </w:tabs>
        <w:spacing w:after="0"/>
        <w:ind w:firstLine="0"/>
        <w:rPr>
          <w:noProof/>
          <w:szCs w:val="28"/>
          <w:lang w:eastAsia="ru-RU"/>
        </w:rPr>
      </w:pPr>
      <w:r>
        <w:rPr>
          <w:noProof/>
          <w:szCs w:val="28"/>
        </w:rPr>
        <w:t>4.6</w:t>
      </w:r>
      <w:r w:rsidRPr="00114C35">
        <w:rPr>
          <w:noProof/>
          <w:szCs w:val="28"/>
          <w:lang w:eastAsia="ru-RU"/>
        </w:rPr>
        <w:tab/>
      </w:r>
      <w:r w:rsidRPr="00114C35">
        <w:rPr>
          <w:noProof/>
          <w:szCs w:val="28"/>
        </w:rPr>
        <w:t>Сведения о реконструируемых и планируемых к новому строительству канализационных сетях, тоннельных коллекторах и объектах на них для обеспечения нормативной надежности водоотведения</w:t>
      </w:r>
      <w:r>
        <w:rPr>
          <w:noProof/>
          <w:szCs w:val="28"/>
        </w:rPr>
        <w:t>……………………………94</w:t>
      </w:r>
    </w:p>
    <w:p w:rsidR="0069398A" w:rsidRPr="00114C35" w:rsidRDefault="0069398A" w:rsidP="00342136">
      <w:pPr>
        <w:pStyle w:val="27"/>
        <w:tabs>
          <w:tab w:val="clear" w:pos="1680"/>
          <w:tab w:val="clear" w:pos="9912"/>
          <w:tab w:val="right" w:pos="0"/>
        </w:tabs>
        <w:spacing w:after="0"/>
        <w:ind w:firstLine="0"/>
        <w:rPr>
          <w:noProof/>
          <w:szCs w:val="28"/>
          <w:lang w:eastAsia="ru-RU"/>
        </w:rPr>
      </w:pPr>
      <w:r>
        <w:rPr>
          <w:noProof/>
          <w:szCs w:val="28"/>
        </w:rPr>
        <w:t>4.7</w:t>
      </w:r>
      <w:r w:rsidRPr="00114C35">
        <w:rPr>
          <w:noProof/>
          <w:szCs w:val="28"/>
          <w:lang w:eastAsia="ru-RU"/>
        </w:rPr>
        <w:tab/>
      </w:r>
      <w:r w:rsidRPr="00114C35">
        <w:rPr>
          <w:noProof/>
          <w:szCs w:val="28"/>
        </w:rPr>
        <w:t>Сведения о реконструируемых участках канализационной сети, подлежащих замене в связи с исчерпанием эксплуатационного ресурса</w:t>
      </w:r>
      <w:r>
        <w:rPr>
          <w:noProof/>
          <w:szCs w:val="28"/>
        </w:rPr>
        <w:t>…………94</w:t>
      </w:r>
    </w:p>
    <w:p w:rsidR="0069398A" w:rsidRPr="00114C35" w:rsidRDefault="0069398A" w:rsidP="00262C88">
      <w:pPr>
        <w:pStyle w:val="27"/>
        <w:tabs>
          <w:tab w:val="clear" w:pos="1680"/>
          <w:tab w:val="clear" w:pos="9912"/>
          <w:tab w:val="right" w:pos="0"/>
        </w:tabs>
        <w:spacing w:after="0"/>
        <w:ind w:firstLine="0"/>
        <w:rPr>
          <w:noProof/>
          <w:szCs w:val="28"/>
          <w:lang w:eastAsia="ru-RU"/>
        </w:rPr>
      </w:pPr>
      <w:r>
        <w:rPr>
          <w:noProof/>
          <w:szCs w:val="28"/>
        </w:rPr>
        <w:t>4.8</w:t>
      </w:r>
      <w:r w:rsidRPr="00114C35">
        <w:rPr>
          <w:noProof/>
          <w:szCs w:val="28"/>
          <w:lang w:eastAsia="ru-RU"/>
        </w:rPr>
        <w:tab/>
      </w:r>
      <w:r w:rsidRPr="00114C35">
        <w:rPr>
          <w:noProof/>
          <w:szCs w:val="28"/>
        </w:rPr>
        <w:t>Сведения о новом строительстве и реконструкции регулирующих резервуаров</w:t>
      </w:r>
      <w:r>
        <w:rPr>
          <w:noProof/>
          <w:szCs w:val="28"/>
        </w:rPr>
        <w:t>……………………………………………………………………………94</w:t>
      </w:r>
    </w:p>
    <w:p w:rsidR="0069398A" w:rsidRPr="00114C35" w:rsidRDefault="0069398A" w:rsidP="00262C88">
      <w:pPr>
        <w:pStyle w:val="27"/>
        <w:tabs>
          <w:tab w:val="clear" w:pos="1680"/>
          <w:tab w:val="clear" w:pos="9912"/>
          <w:tab w:val="right" w:pos="0"/>
        </w:tabs>
        <w:spacing w:after="0"/>
        <w:ind w:firstLine="0"/>
        <w:rPr>
          <w:noProof/>
          <w:szCs w:val="28"/>
          <w:lang w:eastAsia="ru-RU"/>
        </w:rPr>
      </w:pPr>
      <w:r>
        <w:rPr>
          <w:noProof/>
          <w:szCs w:val="28"/>
        </w:rPr>
        <w:t>4.9</w:t>
      </w:r>
      <w:r w:rsidRPr="00114C35">
        <w:rPr>
          <w:noProof/>
          <w:szCs w:val="28"/>
          <w:lang w:eastAsia="ru-RU"/>
        </w:rPr>
        <w:tab/>
      </w:r>
      <w:r w:rsidRPr="00114C35">
        <w:rPr>
          <w:noProof/>
          <w:szCs w:val="28"/>
        </w:rPr>
        <w:t>Сведения о диспетчеризации, телемеханизации и автоматизированных системах управления режимами водоотведения</w:t>
      </w:r>
      <w:r>
        <w:rPr>
          <w:noProof/>
          <w:szCs w:val="28"/>
        </w:rPr>
        <w:t>……………………………………94</w:t>
      </w:r>
    </w:p>
    <w:p w:rsidR="0069398A" w:rsidRPr="00114C35" w:rsidRDefault="0069398A" w:rsidP="00262C88">
      <w:pPr>
        <w:pStyle w:val="27"/>
        <w:tabs>
          <w:tab w:val="clear" w:pos="1680"/>
          <w:tab w:val="clear" w:pos="9912"/>
          <w:tab w:val="right" w:pos="0"/>
        </w:tabs>
        <w:spacing w:after="0"/>
        <w:ind w:firstLine="0"/>
        <w:rPr>
          <w:noProof/>
          <w:szCs w:val="28"/>
          <w:lang w:eastAsia="ru-RU"/>
        </w:rPr>
      </w:pPr>
      <w:r>
        <w:rPr>
          <w:noProof/>
          <w:szCs w:val="28"/>
        </w:rPr>
        <w:t>4.10</w:t>
      </w:r>
      <w:r w:rsidRPr="00114C35">
        <w:rPr>
          <w:noProof/>
          <w:szCs w:val="28"/>
          <w:lang w:eastAsia="ru-RU"/>
        </w:rPr>
        <w:tab/>
      </w:r>
      <w:r w:rsidRPr="00114C35">
        <w:rPr>
          <w:noProof/>
          <w:szCs w:val="28"/>
        </w:rPr>
        <w:t>Сведения о применяемых приборах коммерческого учета водоотведения</w:t>
      </w:r>
      <w:r>
        <w:rPr>
          <w:noProof/>
          <w:szCs w:val="28"/>
        </w:rPr>
        <w:t>…………………………………………………………………………95</w:t>
      </w:r>
    </w:p>
    <w:p w:rsidR="0069398A" w:rsidRDefault="008071DA" w:rsidP="00262C88">
      <w:pPr>
        <w:pStyle w:val="1a"/>
        <w:tabs>
          <w:tab w:val="clear" w:pos="9345"/>
          <w:tab w:val="right" w:leader="dot" w:pos="9923"/>
        </w:tabs>
        <w:ind w:firstLine="0"/>
        <w:rPr>
          <w:rStyle w:val="aff7"/>
        </w:rPr>
      </w:pPr>
      <w:hyperlink w:anchor="__RefHeading__11587_1254106989">
        <w:r w:rsidR="0069398A">
          <w:rPr>
            <w:rStyle w:val="aff7"/>
          </w:rPr>
          <w:t xml:space="preserve">5. </w:t>
        </w:r>
        <w:r w:rsidR="0069398A">
          <w:t>Экологические аспекты мероприятий по строительству и реконструкции объектов централизованной системы водоотведения</w:t>
        </w:r>
        <w:r w:rsidR="0069398A">
          <w:rPr>
            <w:rStyle w:val="aff7"/>
          </w:rPr>
          <w:tab/>
        </w:r>
      </w:hyperlink>
      <w:r w:rsidR="0069398A">
        <w:t>96</w:t>
      </w:r>
    </w:p>
    <w:p w:rsidR="0069398A" w:rsidRDefault="0069398A" w:rsidP="00960D01">
      <w:pPr>
        <w:pStyle w:val="1a"/>
        <w:tabs>
          <w:tab w:val="clear" w:pos="9345"/>
          <w:tab w:val="right" w:leader="dot" w:pos="9923"/>
        </w:tabs>
        <w:ind w:firstLine="0"/>
      </w:pPr>
      <w:r>
        <w:t>6</w:t>
      </w:r>
      <w:hyperlink w:anchor="__RefHeading__11587_1254106989">
        <w:r>
          <w:rPr>
            <w:rStyle w:val="aff7"/>
          </w:rPr>
          <w:t xml:space="preserve">. </w:t>
        </w:r>
        <w:r>
          <w:t>Оценка потребности в капитальных вложениях в строительство, реконструкцию и модернизацию объектов  централизованной системы водоотведения</w:t>
        </w:r>
        <w:r>
          <w:rPr>
            <w:rStyle w:val="aff7"/>
          </w:rPr>
          <w:tab/>
        </w:r>
      </w:hyperlink>
      <w:r>
        <w:t>97</w:t>
      </w:r>
    </w:p>
    <w:p w:rsidR="0069398A" w:rsidRDefault="008071DA" w:rsidP="00960D01">
      <w:pPr>
        <w:pStyle w:val="1a"/>
        <w:tabs>
          <w:tab w:val="clear" w:pos="9345"/>
          <w:tab w:val="right" w:leader="dot" w:pos="9923"/>
        </w:tabs>
        <w:ind w:firstLine="0"/>
      </w:pPr>
      <w:hyperlink w:anchor="__RefHeading__11587_1254106989">
        <w:r w:rsidR="0069398A">
          <w:rPr>
            <w:rStyle w:val="aff7"/>
          </w:rPr>
          <w:t xml:space="preserve">7. </w:t>
        </w:r>
        <w:r w:rsidR="0069398A">
          <w:t>Целевые показатели развития централизованной системы водоотведения</w:t>
        </w:r>
        <w:r w:rsidR="0069398A">
          <w:rPr>
            <w:rStyle w:val="aff7"/>
          </w:rPr>
          <w:tab/>
        </w:r>
      </w:hyperlink>
      <w:r w:rsidR="0069398A">
        <w:t>101</w:t>
      </w:r>
    </w:p>
    <w:p w:rsidR="0069398A" w:rsidRDefault="008071DA" w:rsidP="00960D01">
      <w:pPr>
        <w:pStyle w:val="1a"/>
        <w:tabs>
          <w:tab w:val="clear" w:pos="9345"/>
          <w:tab w:val="right" w:leader="dot" w:pos="9923"/>
        </w:tabs>
        <w:ind w:firstLine="0"/>
        <w:rPr>
          <w:rStyle w:val="aff7"/>
        </w:rPr>
      </w:pPr>
      <w:hyperlink w:anchor="__RefHeading__11587_1254106989">
        <w:r w:rsidR="0069398A">
          <w:rPr>
            <w:rStyle w:val="aff7"/>
          </w:rPr>
          <w:t xml:space="preserve">8. </w:t>
        </w:r>
        <w:r w:rsidR="0069398A">
          <w:t>Перечень выявленных бесхозяйных объектов централизованной системы водоотведения и перечень организаций, уполномоченных на их эксплуатацию</w:t>
        </w:r>
        <w:r w:rsidR="0069398A">
          <w:rPr>
            <w:rStyle w:val="aff7"/>
          </w:rPr>
          <w:tab/>
        </w:r>
      </w:hyperlink>
      <w:r w:rsidR="0069398A">
        <w:t>101</w:t>
      </w:r>
    </w:p>
    <w:p w:rsidR="0069398A" w:rsidRDefault="0069398A" w:rsidP="00960D01">
      <w:pPr>
        <w:pStyle w:val="1a"/>
        <w:tabs>
          <w:tab w:val="clear" w:pos="9345"/>
          <w:tab w:val="right" w:leader="dot" w:pos="9923"/>
        </w:tabs>
        <w:ind w:firstLine="0"/>
        <w:rPr>
          <w:rStyle w:val="aff7"/>
        </w:rPr>
      </w:pPr>
    </w:p>
    <w:p w:rsidR="0069398A" w:rsidRDefault="0069398A" w:rsidP="00960D01">
      <w:pPr>
        <w:pStyle w:val="1a"/>
        <w:tabs>
          <w:tab w:val="clear" w:pos="9345"/>
          <w:tab w:val="right" w:leader="dot" w:pos="9923"/>
        </w:tabs>
        <w:ind w:firstLine="0"/>
        <w:rPr>
          <w:rStyle w:val="aff7"/>
        </w:rPr>
      </w:pPr>
    </w:p>
    <w:p w:rsidR="0069398A" w:rsidRDefault="0069398A" w:rsidP="001E7905">
      <w:pPr>
        <w:pStyle w:val="BodyTextNoSpace"/>
        <w:tabs>
          <w:tab w:val="right" w:pos="9498"/>
          <w:tab w:val="right" w:pos="9923"/>
        </w:tabs>
      </w:pPr>
      <w:r w:rsidRPr="00114C35">
        <w:rPr>
          <w:b/>
        </w:rPr>
        <w:fldChar w:fldCharType="end"/>
      </w:r>
    </w:p>
    <w:p w:rsidR="0069398A" w:rsidRDefault="0069398A" w:rsidP="001E7905">
      <w:pPr>
        <w:pStyle w:val="BodyTextNoSpace"/>
        <w:tabs>
          <w:tab w:val="right" w:pos="9498"/>
          <w:tab w:val="right" w:pos="9923"/>
        </w:tabs>
      </w:pPr>
    </w:p>
    <w:p w:rsidR="0069398A" w:rsidRDefault="0069398A" w:rsidP="001E7905">
      <w:pPr>
        <w:pStyle w:val="BodyTextNoSpace"/>
        <w:tabs>
          <w:tab w:val="right" w:pos="9498"/>
          <w:tab w:val="right" w:pos="9923"/>
        </w:tabs>
      </w:pPr>
    </w:p>
    <w:p w:rsidR="0069398A" w:rsidRDefault="0069398A" w:rsidP="001E7905">
      <w:pPr>
        <w:pStyle w:val="BodyTextNoSpace"/>
        <w:tabs>
          <w:tab w:val="right" w:pos="9498"/>
          <w:tab w:val="right" w:pos="9923"/>
        </w:tabs>
      </w:pPr>
    </w:p>
    <w:p w:rsidR="0069398A" w:rsidRDefault="0069398A" w:rsidP="001E7905">
      <w:pPr>
        <w:pStyle w:val="BodyTextNoSpace"/>
        <w:tabs>
          <w:tab w:val="right" w:pos="9498"/>
          <w:tab w:val="right" w:pos="9923"/>
        </w:tabs>
      </w:pPr>
    </w:p>
    <w:p w:rsidR="0069398A" w:rsidRDefault="0069398A" w:rsidP="001E7905">
      <w:pPr>
        <w:pStyle w:val="BodyTextNoSpace"/>
        <w:tabs>
          <w:tab w:val="right" w:pos="9498"/>
          <w:tab w:val="right" w:pos="9923"/>
        </w:tabs>
      </w:pPr>
    </w:p>
    <w:p w:rsidR="0069398A" w:rsidRDefault="0069398A" w:rsidP="001E7905">
      <w:pPr>
        <w:pStyle w:val="BodyTextNoSpace"/>
        <w:tabs>
          <w:tab w:val="right" w:pos="9498"/>
          <w:tab w:val="right" w:pos="9923"/>
        </w:tabs>
      </w:pPr>
    </w:p>
    <w:p w:rsidR="0069398A" w:rsidRDefault="0069398A" w:rsidP="001E7905">
      <w:pPr>
        <w:pStyle w:val="BodyTextNoSpace"/>
        <w:tabs>
          <w:tab w:val="right" w:pos="9498"/>
          <w:tab w:val="right" w:pos="9923"/>
        </w:tabs>
      </w:pPr>
    </w:p>
    <w:p w:rsidR="0069398A" w:rsidRDefault="0069398A" w:rsidP="001E7905">
      <w:pPr>
        <w:pStyle w:val="BodyTextNoSpace"/>
        <w:tabs>
          <w:tab w:val="right" w:pos="9498"/>
          <w:tab w:val="right" w:pos="9923"/>
        </w:tabs>
      </w:pPr>
    </w:p>
    <w:p w:rsidR="0069398A" w:rsidRDefault="0069398A" w:rsidP="001E7905">
      <w:pPr>
        <w:pStyle w:val="BodyTextNoSpace"/>
        <w:tabs>
          <w:tab w:val="right" w:pos="9498"/>
          <w:tab w:val="right" w:pos="9923"/>
        </w:tabs>
      </w:pPr>
    </w:p>
    <w:p w:rsidR="0069398A" w:rsidRDefault="0069398A" w:rsidP="001E7905">
      <w:pPr>
        <w:pStyle w:val="BodyTextNoSpace"/>
        <w:tabs>
          <w:tab w:val="right" w:pos="9498"/>
          <w:tab w:val="right" w:pos="9923"/>
        </w:tabs>
      </w:pPr>
    </w:p>
    <w:p w:rsidR="0069398A" w:rsidRDefault="0069398A" w:rsidP="001E7905">
      <w:pPr>
        <w:pStyle w:val="BodyTextNoSpace"/>
        <w:tabs>
          <w:tab w:val="right" w:pos="9498"/>
          <w:tab w:val="right" w:pos="9923"/>
        </w:tabs>
      </w:pPr>
    </w:p>
    <w:p w:rsidR="0069398A" w:rsidRDefault="0069398A" w:rsidP="001E7905">
      <w:pPr>
        <w:pStyle w:val="BodyTextNoSpace"/>
        <w:tabs>
          <w:tab w:val="right" w:pos="9498"/>
          <w:tab w:val="right" w:pos="9923"/>
        </w:tabs>
      </w:pPr>
    </w:p>
    <w:p w:rsidR="0069398A" w:rsidRPr="0020365C" w:rsidRDefault="0069398A" w:rsidP="001E7905">
      <w:pPr>
        <w:pStyle w:val="BodyTextNoSpace"/>
        <w:tabs>
          <w:tab w:val="right" w:pos="9498"/>
          <w:tab w:val="right" w:pos="9923"/>
        </w:tabs>
      </w:pPr>
      <w:r>
        <w:t xml:space="preserve">   </w:t>
      </w:r>
      <w:r w:rsidRPr="0020365C">
        <w:t>Введение</w:t>
      </w:r>
    </w:p>
    <w:p w:rsidR="0069398A" w:rsidRPr="0005381D" w:rsidRDefault="0069398A" w:rsidP="00E14D26">
      <w:pPr>
        <w:spacing w:after="0"/>
        <w:rPr>
          <w:szCs w:val="28"/>
        </w:rPr>
      </w:pPr>
      <w:r w:rsidRPr="0005381D">
        <w:rPr>
          <w:szCs w:val="28"/>
        </w:rPr>
        <w:t>Схем</w:t>
      </w:r>
      <w:r>
        <w:rPr>
          <w:szCs w:val="28"/>
        </w:rPr>
        <w:t>ы</w:t>
      </w:r>
      <w:r w:rsidRPr="0005381D">
        <w:rPr>
          <w:szCs w:val="28"/>
        </w:rPr>
        <w:t xml:space="preserve"> водоснабжения и водоотведения </w:t>
      </w:r>
      <w:r>
        <w:rPr>
          <w:szCs w:val="28"/>
        </w:rPr>
        <w:t>г</w:t>
      </w:r>
      <w:r w:rsidRPr="0005381D">
        <w:rPr>
          <w:szCs w:val="28"/>
        </w:rPr>
        <w:t>орода Бородино на период до 2023 года  разработан</w:t>
      </w:r>
      <w:r>
        <w:rPr>
          <w:szCs w:val="28"/>
        </w:rPr>
        <w:t>ы</w:t>
      </w:r>
      <w:r w:rsidRPr="0005381D">
        <w:rPr>
          <w:szCs w:val="28"/>
        </w:rPr>
        <w:t xml:space="preserve"> на основании следующих документов:</w:t>
      </w:r>
    </w:p>
    <w:p w:rsidR="0069398A" w:rsidRPr="0005381D" w:rsidRDefault="0069398A" w:rsidP="00E14D26">
      <w:pPr>
        <w:spacing w:after="0"/>
        <w:rPr>
          <w:szCs w:val="28"/>
        </w:rPr>
      </w:pPr>
      <w:r w:rsidRPr="0005381D">
        <w:rPr>
          <w:szCs w:val="28"/>
        </w:rPr>
        <w:t>- техническо</w:t>
      </w:r>
      <w:r>
        <w:rPr>
          <w:szCs w:val="28"/>
        </w:rPr>
        <w:t>е</w:t>
      </w:r>
      <w:r w:rsidRPr="0005381D">
        <w:rPr>
          <w:szCs w:val="28"/>
        </w:rPr>
        <w:t xml:space="preserve"> задани</w:t>
      </w:r>
      <w:r>
        <w:rPr>
          <w:szCs w:val="28"/>
        </w:rPr>
        <w:t xml:space="preserve">е  на  разработку  схем  </w:t>
      </w:r>
      <w:r w:rsidRPr="0005381D">
        <w:rPr>
          <w:szCs w:val="28"/>
        </w:rPr>
        <w:t>водоснабжения и водоотведения</w:t>
      </w:r>
      <w:r>
        <w:rPr>
          <w:szCs w:val="28"/>
        </w:rPr>
        <w:t xml:space="preserve">;  </w:t>
      </w:r>
    </w:p>
    <w:p w:rsidR="0069398A" w:rsidRDefault="0069398A" w:rsidP="00E14D26">
      <w:pPr>
        <w:spacing w:after="0"/>
        <w:rPr>
          <w:szCs w:val="28"/>
        </w:rPr>
      </w:pPr>
      <w:r w:rsidRPr="0005381D">
        <w:rPr>
          <w:szCs w:val="28"/>
        </w:rPr>
        <w:t xml:space="preserve">- </w:t>
      </w:r>
      <w:r w:rsidRPr="00BB6DC5">
        <w:rPr>
          <w:szCs w:val="28"/>
        </w:rPr>
        <w:t>генеральный план развития города</w:t>
      </w:r>
      <w:r>
        <w:rPr>
          <w:szCs w:val="28"/>
        </w:rPr>
        <w:t>;</w:t>
      </w:r>
    </w:p>
    <w:p w:rsidR="0069398A" w:rsidRDefault="0069398A" w:rsidP="00E14D26">
      <w:pPr>
        <w:spacing w:after="0"/>
        <w:rPr>
          <w:szCs w:val="28"/>
        </w:rPr>
      </w:pPr>
      <w:r>
        <w:rPr>
          <w:szCs w:val="28"/>
        </w:rPr>
        <w:t>-</w:t>
      </w:r>
      <w:r w:rsidRPr="00C56897">
        <w:rPr>
          <w:szCs w:val="28"/>
        </w:rPr>
        <w:t xml:space="preserve"> </w:t>
      </w:r>
      <w:r w:rsidRPr="00BB6DC5">
        <w:rPr>
          <w:szCs w:val="28"/>
        </w:rPr>
        <w:t>опорный план города;</w:t>
      </w:r>
    </w:p>
    <w:p w:rsidR="0069398A" w:rsidRDefault="0069398A" w:rsidP="00E14D26">
      <w:pPr>
        <w:spacing w:after="0"/>
        <w:rPr>
          <w:szCs w:val="28"/>
        </w:rPr>
      </w:pPr>
      <w:r>
        <w:rPr>
          <w:szCs w:val="28"/>
        </w:rPr>
        <w:t xml:space="preserve">-  </w:t>
      </w:r>
      <w:r w:rsidRPr="00BB6DC5">
        <w:rPr>
          <w:szCs w:val="28"/>
        </w:rPr>
        <w:t xml:space="preserve">проектная и исполнительная документация по источникам </w:t>
      </w:r>
      <w:r>
        <w:rPr>
          <w:szCs w:val="28"/>
        </w:rPr>
        <w:t>водоснабжения  и водоотведения</w:t>
      </w:r>
      <w:r w:rsidRPr="00BB6DC5">
        <w:rPr>
          <w:szCs w:val="28"/>
        </w:rPr>
        <w:t>,</w:t>
      </w:r>
      <w:r>
        <w:rPr>
          <w:szCs w:val="28"/>
        </w:rPr>
        <w:t xml:space="preserve">   по  прокладке  сетей  и  канализационных  коллекторов</w:t>
      </w:r>
      <w:r w:rsidRPr="00BB6DC5">
        <w:rPr>
          <w:szCs w:val="28"/>
        </w:rPr>
        <w:t>, насосным станциям</w:t>
      </w:r>
      <w:r>
        <w:rPr>
          <w:szCs w:val="28"/>
        </w:rPr>
        <w:t>;</w:t>
      </w:r>
    </w:p>
    <w:p w:rsidR="0069398A" w:rsidRDefault="0069398A" w:rsidP="00E14D26">
      <w:pPr>
        <w:spacing w:after="0"/>
        <w:rPr>
          <w:szCs w:val="28"/>
        </w:rPr>
      </w:pPr>
      <w:r>
        <w:rPr>
          <w:szCs w:val="28"/>
        </w:rPr>
        <w:t xml:space="preserve">-  </w:t>
      </w:r>
      <w:r w:rsidRPr="00BB6DC5">
        <w:rPr>
          <w:szCs w:val="28"/>
        </w:rPr>
        <w:t>эксплуатационная документация</w:t>
      </w:r>
      <w:r>
        <w:rPr>
          <w:szCs w:val="28"/>
        </w:rPr>
        <w:t>;</w:t>
      </w:r>
    </w:p>
    <w:p w:rsidR="0069398A" w:rsidRDefault="0069398A" w:rsidP="00E14D26">
      <w:pPr>
        <w:spacing w:after="0"/>
        <w:rPr>
          <w:szCs w:val="28"/>
        </w:rPr>
      </w:pPr>
      <w:r>
        <w:rPr>
          <w:szCs w:val="28"/>
        </w:rPr>
        <w:t xml:space="preserve">-  </w:t>
      </w:r>
      <w:r w:rsidRPr="00BB6DC5">
        <w:rPr>
          <w:szCs w:val="28"/>
        </w:rPr>
        <w:t>сроки эксплуатации</w:t>
      </w:r>
      <w:r>
        <w:rPr>
          <w:szCs w:val="28"/>
        </w:rPr>
        <w:t xml:space="preserve">  водопроводных  и  канализационных  систем;</w:t>
      </w:r>
    </w:p>
    <w:p w:rsidR="0069398A" w:rsidRPr="00BB6DC5" w:rsidRDefault="0069398A" w:rsidP="00E14D26">
      <w:pPr>
        <w:autoSpaceDE w:val="0"/>
        <w:autoSpaceDN w:val="0"/>
        <w:adjustRightInd w:val="0"/>
        <w:rPr>
          <w:szCs w:val="28"/>
        </w:rPr>
      </w:pPr>
      <w:r>
        <w:rPr>
          <w:szCs w:val="28"/>
        </w:rPr>
        <w:t xml:space="preserve">-  </w:t>
      </w:r>
      <w:r w:rsidRPr="00BB6DC5">
        <w:rPr>
          <w:szCs w:val="28"/>
        </w:rPr>
        <w:t xml:space="preserve"> данные технологического и коммерческого учета </w:t>
      </w:r>
      <w:r>
        <w:rPr>
          <w:szCs w:val="28"/>
        </w:rPr>
        <w:t xml:space="preserve"> объемов отпуска воды;  </w:t>
      </w:r>
    </w:p>
    <w:p w:rsidR="0069398A" w:rsidRDefault="0069398A" w:rsidP="00E14D26">
      <w:pPr>
        <w:autoSpaceDE w:val="0"/>
        <w:autoSpaceDN w:val="0"/>
        <w:adjustRightInd w:val="0"/>
        <w:rPr>
          <w:szCs w:val="28"/>
        </w:rPr>
      </w:pPr>
      <w:r>
        <w:rPr>
          <w:szCs w:val="28"/>
        </w:rPr>
        <w:t xml:space="preserve">-  </w:t>
      </w:r>
      <w:r w:rsidRPr="00BB6DC5">
        <w:rPr>
          <w:szCs w:val="28"/>
        </w:rPr>
        <w:t xml:space="preserve"> документы по хозяйственной и финансовой деятельности</w:t>
      </w:r>
      <w:r>
        <w:rPr>
          <w:szCs w:val="28"/>
        </w:rPr>
        <w:t xml:space="preserve">, </w:t>
      </w:r>
      <w:r w:rsidRPr="00BB6DC5">
        <w:rPr>
          <w:szCs w:val="28"/>
        </w:rPr>
        <w:t xml:space="preserve"> действующие нормы и нормативы, тарифы и их составляющие;</w:t>
      </w:r>
    </w:p>
    <w:p w:rsidR="0069398A" w:rsidRPr="00BB6DC5" w:rsidRDefault="0069398A" w:rsidP="00E14D26">
      <w:pPr>
        <w:autoSpaceDE w:val="0"/>
        <w:autoSpaceDN w:val="0"/>
        <w:adjustRightInd w:val="0"/>
        <w:rPr>
          <w:szCs w:val="28"/>
        </w:rPr>
      </w:pPr>
      <w:r>
        <w:rPr>
          <w:szCs w:val="28"/>
        </w:rPr>
        <w:t xml:space="preserve">-  </w:t>
      </w:r>
      <w:r w:rsidRPr="00BB6DC5">
        <w:rPr>
          <w:szCs w:val="28"/>
        </w:rPr>
        <w:t xml:space="preserve"> статистическая отчетность организации </w:t>
      </w:r>
      <w:r>
        <w:rPr>
          <w:szCs w:val="28"/>
        </w:rPr>
        <w:t xml:space="preserve">  по  объемам  и  качеству воды  и  стоков.</w:t>
      </w:r>
    </w:p>
    <w:p w:rsidR="0069398A" w:rsidRDefault="0069398A" w:rsidP="00E14D26">
      <w:pPr>
        <w:autoSpaceDE w:val="0"/>
        <w:autoSpaceDN w:val="0"/>
        <w:adjustRightInd w:val="0"/>
        <w:spacing w:after="0"/>
        <w:rPr>
          <w:szCs w:val="28"/>
        </w:rPr>
      </w:pPr>
      <w:r>
        <w:rPr>
          <w:szCs w:val="28"/>
        </w:rPr>
        <w:t xml:space="preserve">Разработаны  схемы  водоснабжения  и  водоотведения  </w:t>
      </w:r>
      <w:r w:rsidRPr="0005381D">
        <w:rPr>
          <w:szCs w:val="28"/>
        </w:rPr>
        <w:t xml:space="preserve">в соответствии с требованиями федерального закона от 07.12.2011 </w:t>
      </w:r>
      <w:r w:rsidRPr="008630CC">
        <w:rPr>
          <w:szCs w:val="28"/>
        </w:rPr>
        <w:t>№</w:t>
      </w:r>
      <w:r>
        <w:rPr>
          <w:szCs w:val="28"/>
        </w:rPr>
        <w:t xml:space="preserve"> </w:t>
      </w:r>
      <w:r w:rsidRPr="0005381D">
        <w:rPr>
          <w:szCs w:val="28"/>
        </w:rPr>
        <w:t>416-Ф3  «О водоснабжении и водоотведении»</w:t>
      </w:r>
      <w:r>
        <w:rPr>
          <w:szCs w:val="28"/>
        </w:rPr>
        <w:t xml:space="preserve">,    </w:t>
      </w:r>
      <w:r w:rsidRPr="008630CC">
        <w:rPr>
          <w:szCs w:val="28"/>
        </w:rPr>
        <w:t>постановлением  Правительства  Российской  Федерации  от  05.09.2013  №</w:t>
      </w:r>
      <w:r>
        <w:rPr>
          <w:szCs w:val="28"/>
        </w:rPr>
        <w:t xml:space="preserve"> </w:t>
      </w:r>
      <w:r w:rsidRPr="008630CC">
        <w:rPr>
          <w:szCs w:val="28"/>
        </w:rPr>
        <w:t>782  «О  схемах  водоснабжения  и  водоотведения»</w:t>
      </w:r>
      <w:r>
        <w:rPr>
          <w:szCs w:val="28"/>
        </w:rPr>
        <w:t xml:space="preserve">,  </w:t>
      </w:r>
      <w:r w:rsidRPr="00BB6DC5">
        <w:rPr>
          <w:szCs w:val="28"/>
        </w:rPr>
        <w:t>регулирующи</w:t>
      </w:r>
      <w:r>
        <w:rPr>
          <w:szCs w:val="28"/>
        </w:rPr>
        <w:t xml:space="preserve">ми  </w:t>
      </w:r>
      <w:r w:rsidRPr="00BB6DC5">
        <w:rPr>
          <w:szCs w:val="28"/>
        </w:rPr>
        <w:t xml:space="preserve"> всю систему взаимоотношений</w:t>
      </w:r>
      <w:r>
        <w:rPr>
          <w:szCs w:val="28"/>
        </w:rPr>
        <w:t xml:space="preserve"> </w:t>
      </w:r>
      <w:r w:rsidRPr="00BB6DC5">
        <w:rPr>
          <w:szCs w:val="28"/>
        </w:rPr>
        <w:t xml:space="preserve"> </w:t>
      </w:r>
      <w:r>
        <w:rPr>
          <w:szCs w:val="28"/>
        </w:rPr>
        <w:t xml:space="preserve">по  обеспечению </w:t>
      </w:r>
      <w:r w:rsidRPr="00BB6DC5">
        <w:rPr>
          <w:szCs w:val="28"/>
        </w:rPr>
        <w:t xml:space="preserve"> устойчивого и надёжного снабжения потребителей</w:t>
      </w:r>
      <w:r>
        <w:rPr>
          <w:szCs w:val="28"/>
        </w:rPr>
        <w:t xml:space="preserve">  водой  питьевого  качества  и  водоотведению</w:t>
      </w:r>
      <w:r w:rsidRPr="00BB6DC5">
        <w:rPr>
          <w:szCs w:val="28"/>
        </w:rPr>
        <w:t>.</w:t>
      </w:r>
    </w:p>
    <w:p w:rsidR="0069398A" w:rsidRPr="00AE20C2" w:rsidRDefault="0069398A" w:rsidP="00E14D26">
      <w:pPr>
        <w:spacing w:after="0"/>
        <w:rPr>
          <w:b/>
          <w:color w:val="000000"/>
          <w:szCs w:val="28"/>
        </w:rPr>
      </w:pPr>
      <w:r w:rsidRPr="00AE20C2">
        <w:rPr>
          <w:b/>
          <w:color w:val="000000"/>
          <w:szCs w:val="28"/>
        </w:rPr>
        <w:t>Термины и определения.</w:t>
      </w:r>
    </w:p>
    <w:p w:rsidR="0069398A" w:rsidRPr="002E5349" w:rsidRDefault="0069398A" w:rsidP="00E14D26">
      <w:pPr>
        <w:spacing w:after="0"/>
        <w:rPr>
          <w:szCs w:val="28"/>
        </w:rPr>
      </w:pPr>
      <w:r w:rsidRPr="002E5349">
        <w:rPr>
          <w:szCs w:val="28"/>
        </w:rPr>
        <w:lastRenderedPageBreak/>
        <w:t xml:space="preserve">В настоящей схеме водоснабжения и водоотведения </w:t>
      </w:r>
      <w:r>
        <w:rPr>
          <w:szCs w:val="28"/>
        </w:rPr>
        <w:t xml:space="preserve">города  Бородино  Красноярского </w:t>
      </w:r>
      <w:r w:rsidRPr="002E5349">
        <w:rPr>
          <w:szCs w:val="28"/>
        </w:rPr>
        <w:t xml:space="preserve"> края</w:t>
      </w:r>
      <w:r w:rsidRPr="002E5349">
        <w:rPr>
          <w:b/>
          <w:bCs/>
          <w:szCs w:val="28"/>
        </w:rPr>
        <w:t> </w:t>
      </w:r>
      <w:r>
        <w:rPr>
          <w:szCs w:val="28"/>
        </w:rPr>
        <w:t xml:space="preserve"> </w:t>
      </w:r>
      <w:r w:rsidRPr="002E5349">
        <w:rPr>
          <w:szCs w:val="28"/>
        </w:rPr>
        <w:t>используются следующие термины и определения:</w:t>
      </w:r>
    </w:p>
    <w:p w:rsidR="0069398A" w:rsidRPr="002E5349" w:rsidRDefault="0069398A" w:rsidP="00E14D26">
      <w:pPr>
        <w:spacing w:after="0"/>
        <w:rPr>
          <w:szCs w:val="24"/>
        </w:rPr>
      </w:pPr>
      <w:r w:rsidRPr="00AE20C2">
        <w:rPr>
          <w:b/>
          <w:szCs w:val="28"/>
        </w:rPr>
        <w:t>«водовод»</w:t>
      </w:r>
      <w:r w:rsidRPr="002E5349">
        <w:rPr>
          <w:szCs w:val="24"/>
        </w:rPr>
        <w:t> – водопроводящее сооружение, сооружение для пропуска (подачи) воды к месту её потребления;</w:t>
      </w:r>
    </w:p>
    <w:p w:rsidR="0069398A" w:rsidRPr="002E5349" w:rsidRDefault="0069398A" w:rsidP="00E14D26">
      <w:pPr>
        <w:spacing w:after="0"/>
        <w:rPr>
          <w:szCs w:val="24"/>
        </w:rPr>
      </w:pPr>
      <w:r w:rsidRPr="00AE20C2">
        <w:rPr>
          <w:b/>
          <w:szCs w:val="28"/>
        </w:rPr>
        <w:t>«источник водоснабжения»</w:t>
      </w:r>
      <w:r w:rsidRPr="002E5349">
        <w:rPr>
          <w:szCs w:val="24"/>
        </w:rPr>
        <w:t> – используемый для водоснабжения водный объект или месторождение подземных вод;</w:t>
      </w:r>
      <w:r>
        <w:rPr>
          <w:szCs w:val="24"/>
        </w:rPr>
        <w:t xml:space="preserve">                                                                 </w:t>
      </w:r>
      <w:r w:rsidRPr="00AE20C2">
        <w:rPr>
          <w:b/>
          <w:szCs w:val="28"/>
        </w:rPr>
        <w:t>«расчетные расходы воды»</w:t>
      </w:r>
      <w:r w:rsidRPr="002E5349">
        <w:rPr>
          <w:szCs w:val="24"/>
        </w:rPr>
        <w:t> – расходы воды для различных видов водоснабжения, определенные в соответствии с требованиями нормативов;</w:t>
      </w:r>
    </w:p>
    <w:p w:rsidR="0069398A" w:rsidRPr="002E5349" w:rsidRDefault="0069398A" w:rsidP="00E14D26">
      <w:pPr>
        <w:spacing w:after="0"/>
        <w:rPr>
          <w:szCs w:val="24"/>
        </w:rPr>
      </w:pPr>
      <w:r w:rsidRPr="00AE20C2">
        <w:rPr>
          <w:b/>
          <w:szCs w:val="28"/>
        </w:rPr>
        <w:t>«система водоотведения»</w:t>
      </w:r>
      <w:r w:rsidRPr="002E5349">
        <w:rPr>
          <w:szCs w:val="24"/>
        </w:rPr>
        <w:t> – совокупность водоприемных устройств, внутриквартальных сетей, коллекторов, насосных станций, трубопроводов, очистных сооружений водоотведения, сооружений для отведения очищенного стока в окружающую среду, обеспечивающих отведение поверхностных, дренажных вод с территории поселений и сточных вод от жизнедеятельности населения, общественных, промышленных и прочих предприятий;</w:t>
      </w:r>
    </w:p>
    <w:p w:rsidR="0069398A" w:rsidRPr="002E5349" w:rsidRDefault="0069398A" w:rsidP="00E14D26">
      <w:pPr>
        <w:spacing w:after="0"/>
        <w:rPr>
          <w:szCs w:val="24"/>
        </w:rPr>
      </w:pPr>
      <w:r w:rsidRPr="00AE20C2">
        <w:rPr>
          <w:b/>
          <w:szCs w:val="28"/>
        </w:rPr>
        <w:t>«зона действия предприятия»</w:t>
      </w:r>
      <w:r w:rsidRPr="00511A16">
        <w:rPr>
          <w:b/>
          <w:szCs w:val="24"/>
        </w:rPr>
        <w:t> (</w:t>
      </w:r>
      <w:r w:rsidRPr="002E5349">
        <w:rPr>
          <w:szCs w:val="24"/>
        </w:rPr>
        <w:t>эксплуатационная зона) – территория, включающая в себя зоны расположения объектов систем водоснабжения </w:t>
      </w:r>
      <w:r w:rsidRPr="002E5349">
        <w:rPr>
          <w:szCs w:val="24"/>
        </w:rPr>
        <w:br/>
        <w:t>и (или) водоотведения организации, осуществляющей водоснабжение </w:t>
      </w:r>
      <w:r w:rsidRPr="002E5349">
        <w:rPr>
          <w:szCs w:val="24"/>
        </w:rPr>
        <w:br/>
        <w:t>и (или) водоотведение, а также зоны расположения объектов ее абонентов (потребителей);</w:t>
      </w:r>
    </w:p>
    <w:p w:rsidR="0069398A" w:rsidRPr="002E5349" w:rsidRDefault="0069398A" w:rsidP="00E14D26">
      <w:pPr>
        <w:spacing w:after="0"/>
        <w:rPr>
          <w:szCs w:val="24"/>
        </w:rPr>
      </w:pPr>
      <w:r w:rsidRPr="00AE20C2">
        <w:rPr>
          <w:b/>
          <w:szCs w:val="28"/>
        </w:rPr>
        <w:t>«зона действия (технологическая зона) объекта водоснабжения»</w:t>
      </w:r>
      <w:r w:rsidRPr="002E5349">
        <w:rPr>
          <w:szCs w:val="24"/>
        </w:rPr>
        <w:t> -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69398A" w:rsidRPr="002E5349" w:rsidRDefault="0069398A" w:rsidP="00E14D26">
      <w:pPr>
        <w:spacing w:after="0"/>
        <w:rPr>
          <w:szCs w:val="24"/>
        </w:rPr>
      </w:pPr>
      <w:r w:rsidRPr="00AE20C2">
        <w:rPr>
          <w:szCs w:val="28"/>
        </w:rPr>
        <w:t>«</w:t>
      </w:r>
      <w:r w:rsidRPr="00AE20C2">
        <w:rPr>
          <w:b/>
          <w:szCs w:val="28"/>
        </w:rPr>
        <w:t>зона действия (бассейн канализования) канализационного очистного сооружения или прямого выпуска»</w:t>
      </w:r>
      <w:r w:rsidRPr="002E5349">
        <w:rPr>
          <w:szCs w:val="24"/>
        </w:rPr>
        <w:t> - часть канализационной сети, в пределах которой сооружение (прямой выпуск) способно обеспечивать прием и/или очистку сточных вод;</w:t>
      </w:r>
    </w:p>
    <w:p w:rsidR="0069398A" w:rsidRPr="002E5349" w:rsidRDefault="0069398A" w:rsidP="00E14D26">
      <w:pPr>
        <w:spacing w:after="0"/>
        <w:rPr>
          <w:szCs w:val="24"/>
        </w:rPr>
      </w:pPr>
      <w:r w:rsidRPr="00AE20C2">
        <w:rPr>
          <w:b/>
          <w:szCs w:val="28"/>
        </w:rPr>
        <w:t>«схема водоснабжения и водоотведения»</w:t>
      </w:r>
      <w:r w:rsidRPr="002E5349">
        <w:rPr>
          <w:szCs w:val="24"/>
        </w:rPr>
        <w:t> –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w:t>
      </w:r>
      <w:r w:rsidRPr="002E5349">
        <w:rPr>
          <w:szCs w:val="24"/>
        </w:rPr>
        <w:br/>
        <w:t>и водоотведения на расчетный срок;</w:t>
      </w:r>
    </w:p>
    <w:p w:rsidR="0069398A" w:rsidRPr="002E5349" w:rsidRDefault="0069398A" w:rsidP="00E14D26">
      <w:pPr>
        <w:spacing w:after="0"/>
        <w:rPr>
          <w:szCs w:val="24"/>
        </w:rPr>
      </w:pPr>
      <w:r w:rsidRPr="00AE20C2">
        <w:rPr>
          <w:b/>
          <w:szCs w:val="28"/>
        </w:rPr>
        <w:lastRenderedPageBreak/>
        <w:t>«схема инженерной инфраструктуры»</w:t>
      </w:r>
      <w:r w:rsidRPr="002E5349">
        <w:rPr>
          <w:szCs w:val="24"/>
        </w:rPr>
        <w:t> – совокупность графического представления и исчерпывающего однозначного текстового описания состояния и перспектив развития инженерной инфраструктуры на расчетный срок</w:t>
      </w:r>
      <w:r>
        <w:rPr>
          <w:szCs w:val="24"/>
        </w:rPr>
        <w:t>.</w:t>
      </w:r>
    </w:p>
    <w:p w:rsidR="0069398A" w:rsidRPr="0005381D" w:rsidRDefault="0069398A" w:rsidP="00E14D26">
      <w:pPr>
        <w:autoSpaceDE w:val="0"/>
        <w:autoSpaceDN w:val="0"/>
        <w:adjustRightInd w:val="0"/>
        <w:spacing w:after="0"/>
        <w:rPr>
          <w:szCs w:val="28"/>
        </w:rPr>
      </w:pPr>
      <w:r>
        <w:rPr>
          <w:szCs w:val="28"/>
        </w:rPr>
        <w:t xml:space="preserve"> </w:t>
      </w:r>
      <w:r w:rsidRPr="0005381D">
        <w:rPr>
          <w:szCs w:val="28"/>
        </w:rPr>
        <w:t>Схем</w:t>
      </w:r>
      <w:r>
        <w:rPr>
          <w:szCs w:val="28"/>
        </w:rPr>
        <w:t>ы</w:t>
      </w:r>
      <w:r w:rsidRPr="0005381D">
        <w:rPr>
          <w:szCs w:val="28"/>
        </w:rPr>
        <w:t xml:space="preserve"> включа</w:t>
      </w:r>
      <w:r>
        <w:rPr>
          <w:szCs w:val="28"/>
        </w:rPr>
        <w:t>ю</w:t>
      </w:r>
      <w:r w:rsidRPr="0005381D">
        <w:rPr>
          <w:szCs w:val="28"/>
        </w:rPr>
        <w:t>т в себя первоочередные мероприятия по созданию систем водоснабжения и водоотведения, направленные на повышение надёжности функционирования этих систем, а также безопасные и комфортные условия для проживания людей.</w:t>
      </w:r>
    </w:p>
    <w:p w:rsidR="0069398A" w:rsidRPr="0005381D" w:rsidRDefault="0069398A" w:rsidP="00E14D26">
      <w:pPr>
        <w:spacing w:after="0"/>
        <w:rPr>
          <w:szCs w:val="28"/>
        </w:rPr>
      </w:pPr>
      <w:r w:rsidRPr="0005381D">
        <w:rPr>
          <w:szCs w:val="28"/>
        </w:rPr>
        <w:t>Схема водоснабжения и водоотведения содержит:</w:t>
      </w:r>
    </w:p>
    <w:p w:rsidR="0069398A" w:rsidRPr="0005381D" w:rsidRDefault="0069398A" w:rsidP="00CC60A1">
      <w:pPr>
        <w:numPr>
          <w:ilvl w:val="0"/>
          <w:numId w:val="37"/>
        </w:numPr>
        <w:suppressAutoHyphens w:val="0"/>
        <w:autoSpaceDE w:val="0"/>
        <w:autoSpaceDN w:val="0"/>
        <w:adjustRightInd w:val="0"/>
        <w:spacing w:after="0"/>
        <w:ind w:left="0" w:firstLine="0"/>
        <w:rPr>
          <w:szCs w:val="28"/>
        </w:rPr>
      </w:pPr>
      <w:r w:rsidRPr="0005381D">
        <w:rPr>
          <w:szCs w:val="28"/>
        </w:rPr>
        <w:t>основные направления, принципы, задачи и целевые показатели развития централизованных систем водоснабжения и водоотведения;</w:t>
      </w:r>
    </w:p>
    <w:p w:rsidR="0069398A" w:rsidRPr="0005381D" w:rsidRDefault="0069398A" w:rsidP="00CC60A1">
      <w:pPr>
        <w:numPr>
          <w:ilvl w:val="0"/>
          <w:numId w:val="37"/>
        </w:numPr>
        <w:suppressAutoHyphens w:val="0"/>
        <w:autoSpaceDE w:val="0"/>
        <w:autoSpaceDN w:val="0"/>
        <w:adjustRightInd w:val="0"/>
        <w:spacing w:after="0"/>
        <w:ind w:left="0" w:firstLine="0"/>
        <w:rPr>
          <w:szCs w:val="28"/>
        </w:rPr>
      </w:pPr>
      <w:r w:rsidRPr="0005381D">
        <w:rPr>
          <w:szCs w:val="28"/>
        </w:rPr>
        <w:t>прогнозные балансы потребления горячей, питьевой, технической воды, количества и состава сточных вод сроком не менее чем на 10 лет с учетом различных сценариев развития поселений, городских округов;</w:t>
      </w:r>
    </w:p>
    <w:p w:rsidR="0069398A" w:rsidRPr="0005381D" w:rsidRDefault="0069398A" w:rsidP="00CC60A1">
      <w:pPr>
        <w:numPr>
          <w:ilvl w:val="0"/>
          <w:numId w:val="37"/>
        </w:numPr>
        <w:suppressAutoHyphens w:val="0"/>
        <w:autoSpaceDE w:val="0"/>
        <w:autoSpaceDN w:val="0"/>
        <w:adjustRightInd w:val="0"/>
        <w:spacing w:after="0"/>
        <w:ind w:left="0" w:firstLine="0"/>
        <w:rPr>
          <w:szCs w:val="28"/>
        </w:rPr>
      </w:pPr>
      <w:r w:rsidRPr="0005381D">
        <w:rPr>
          <w:szCs w:val="28"/>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соответственно) и перечень централизованных систем водоснабжения и водоотведения;</w:t>
      </w:r>
    </w:p>
    <w:p w:rsidR="0069398A" w:rsidRPr="0005381D" w:rsidRDefault="0069398A" w:rsidP="00CC60A1">
      <w:pPr>
        <w:numPr>
          <w:ilvl w:val="0"/>
          <w:numId w:val="37"/>
        </w:numPr>
        <w:suppressAutoHyphens w:val="0"/>
        <w:autoSpaceDE w:val="0"/>
        <w:autoSpaceDN w:val="0"/>
        <w:adjustRightInd w:val="0"/>
        <w:spacing w:after="0"/>
        <w:ind w:left="0" w:firstLine="0"/>
        <w:rPr>
          <w:szCs w:val="28"/>
        </w:rPr>
      </w:pPr>
      <w:r w:rsidRPr="0005381D">
        <w:rPr>
          <w:szCs w:val="28"/>
        </w:rPr>
        <w:t>границы планируемых зон размещения объектов централизованных систем горячего водоснабжения, холодного водоснабжения и (или) водоотведения;</w:t>
      </w:r>
    </w:p>
    <w:p w:rsidR="0069398A" w:rsidRPr="0005381D" w:rsidRDefault="0069398A" w:rsidP="00CC60A1">
      <w:pPr>
        <w:numPr>
          <w:ilvl w:val="0"/>
          <w:numId w:val="37"/>
        </w:numPr>
        <w:suppressAutoHyphens w:val="0"/>
        <w:autoSpaceDE w:val="0"/>
        <w:autoSpaceDN w:val="0"/>
        <w:adjustRightInd w:val="0"/>
        <w:spacing w:after="0"/>
        <w:ind w:left="0" w:firstLine="0"/>
        <w:rPr>
          <w:szCs w:val="28"/>
        </w:rPr>
      </w:pPr>
      <w:r w:rsidRPr="0005381D">
        <w:rPr>
          <w:szCs w:val="28"/>
        </w:rPr>
        <w:t>перечень основных мероприятий по реализации схем водоснабжения и водоотведения в разбивке по годам, включая технические обоснования этих мероприятий и оценку стоимости их реализации.</w:t>
      </w:r>
    </w:p>
    <w:p w:rsidR="0069398A" w:rsidRPr="0005381D" w:rsidRDefault="0069398A" w:rsidP="00E14D26">
      <w:pPr>
        <w:spacing w:after="0"/>
        <w:rPr>
          <w:szCs w:val="28"/>
        </w:rPr>
      </w:pPr>
      <w:r w:rsidRPr="0005381D">
        <w:rPr>
          <w:szCs w:val="28"/>
        </w:rPr>
        <w:t>Мероприятия охватывают следующие объекты системы коммунальной инфраструктуры:</w:t>
      </w:r>
    </w:p>
    <w:p w:rsidR="0069398A" w:rsidRPr="0005381D" w:rsidRDefault="0069398A" w:rsidP="00CC60A1">
      <w:pPr>
        <w:pStyle w:val="affffff3"/>
        <w:numPr>
          <w:ilvl w:val="0"/>
          <w:numId w:val="36"/>
        </w:numPr>
        <w:suppressAutoHyphens w:val="0"/>
        <w:spacing w:after="0" w:line="360" w:lineRule="auto"/>
        <w:ind w:left="0" w:firstLine="0"/>
        <w:jc w:val="both"/>
        <w:rPr>
          <w:sz w:val="28"/>
          <w:szCs w:val="28"/>
        </w:rPr>
      </w:pPr>
      <w:r w:rsidRPr="0005381D">
        <w:rPr>
          <w:sz w:val="28"/>
          <w:szCs w:val="28"/>
        </w:rPr>
        <w:t>Водоснабжение:</w:t>
      </w:r>
    </w:p>
    <w:p w:rsidR="0069398A" w:rsidRPr="0005381D" w:rsidRDefault="0069398A" w:rsidP="00E14D26">
      <w:pPr>
        <w:pStyle w:val="affffff3"/>
        <w:spacing w:after="0" w:line="360" w:lineRule="auto"/>
        <w:ind w:left="0"/>
        <w:jc w:val="both"/>
        <w:rPr>
          <w:sz w:val="28"/>
          <w:szCs w:val="28"/>
        </w:rPr>
      </w:pPr>
      <w:r w:rsidRPr="0005381D">
        <w:rPr>
          <w:sz w:val="28"/>
          <w:szCs w:val="28"/>
        </w:rPr>
        <w:t>- водозаборы;</w:t>
      </w:r>
    </w:p>
    <w:p w:rsidR="0069398A" w:rsidRPr="0005381D" w:rsidRDefault="0069398A" w:rsidP="00E14D26">
      <w:pPr>
        <w:pStyle w:val="affffff3"/>
        <w:spacing w:after="0" w:line="360" w:lineRule="auto"/>
        <w:ind w:left="0"/>
        <w:jc w:val="both"/>
        <w:rPr>
          <w:sz w:val="28"/>
          <w:szCs w:val="28"/>
        </w:rPr>
      </w:pPr>
      <w:r w:rsidRPr="0005381D">
        <w:rPr>
          <w:sz w:val="28"/>
          <w:szCs w:val="28"/>
        </w:rPr>
        <w:t>- насосные станции;</w:t>
      </w:r>
    </w:p>
    <w:p w:rsidR="0069398A" w:rsidRPr="0005381D" w:rsidRDefault="0069398A" w:rsidP="00E14D26">
      <w:pPr>
        <w:pStyle w:val="affffff3"/>
        <w:spacing w:after="0" w:line="360" w:lineRule="auto"/>
        <w:ind w:left="0"/>
        <w:jc w:val="both"/>
        <w:rPr>
          <w:sz w:val="28"/>
          <w:szCs w:val="28"/>
        </w:rPr>
      </w:pPr>
      <w:r w:rsidRPr="0005381D">
        <w:rPr>
          <w:sz w:val="28"/>
          <w:szCs w:val="28"/>
        </w:rPr>
        <w:t>- водоочистные сооружения;</w:t>
      </w:r>
    </w:p>
    <w:p w:rsidR="0069398A" w:rsidRPr="0005381D" w:rsidRDefault="0069398A" w:rsidP="00E14D26">
      <w:pPr>
        <w:pStyle w:val="affffff3"/>
        <w:spacing w:after="0" w:line="360" w:lineRule="auto"/>
        <w:ind w:left="0"/>
        <w:jc w:val="both"/>
        <w:rPr>
          <w:sz w:val="28"/>
          <w:szCs w:val="28"/>
        </w:rPr>
      </w:pPr>
      <w:r w:rsidRPr="0005381D">
        <w:rPr>
          <w:sz w:val="28"/>
          <w:szCs w:val="28"/>
        </w:rPr>
        <w:t>- магистральные сети водоснабжения</w:t>
      </w:r>
      <w:r>
        <w:rPr>
          <w:sz w:val="28"/>
          <w:szCs w:val="28"/>
        </w:rPr>
        <w:t>.</w:t>
      </w:r>
    </w:p>
    <w:p w:rsidR="0069398A" w:rsidRPr="0005381D" w:rsidRDefault="0069398A" w:rsidP="00CC60A1">
      <w:pPr>
        <w:pStyle w:val="affffff3"/>
        <w:numPr>
          <w:ilvl w:val="0"/>
          <w:numId w:val="36"/>
        </w:numPr>
        <w:suppressAutoHyphens w:val="0"/>
        <w:spacing w:after="0" w:line="360" w:lineRule="auto"/>
        <w:ind w:left="0" w:firstLine="0"/>
        <w:jc w:val="both"/>
        <w:rPr>
          <w:sz w:val="28"/>
          <w:szCs w:val="28"/>
        </w:rPr>
      </w:pPr>
      <w:r>
        <w:rPr>
          <w:sz w:val="28"/>
          <w:szCs w:val="28"/>
        </w:rPr>
        <w:lastRenderedPageBreak/>
        <w:t>В</w:t>
      </w:r>
      <w:r w:rsidRPr="0005381D">
        <w:rPr>
          <w:sz w:val="28"/>
          <w:szCs w:val="28"/>
        </w:rPr>
        <w:t>одоотведение:</w:t>
      </w:r>
    </w:p>
    <w:p w:rsidR="0069398A" w:rsidRPr="0005381D" w:rsidRDefault="0069398A" w:rsidP="00E14D26">
      <w:pPr>
        <w:spacing w:after="0"/>
        <w:rPr>
          <w:szCs w:val="28"/>
        </w:rPr>
      </w:pPr>
      <w:r w:rsidRPr="0005381D">
        <w:rPr>
          <w:szCs w:val="28"/>
        </w:rPr>
        <w:t>- магистральные сети водоотведения;</w:t>
      </w:r>
    </w:p>
    <w:p w:rsidR="0069398A" w:rsidRPr="0005381D" w:rsidRDefault="0069398A" w:rsidP="00E14D26">
      <w:pPr>
        <w:spacing w:after="0"/>
        <w:rPr>
          <w:szCs w:val="28"/>
        </w:rPr>
      </w:pPr>
      <w:r w:rsidRPr="0005381D">
        <w:rPr>
          <w:szCs w:val="28"/>
        </w:rPr>
        <w:t>- канализационные насосные станции;</w:t>
      </w:r>
    </w:p>
    <w:p w:rsidR="0069398A" w:rsidRPr="0005381D" w:rsidRDefault="0069398A" w:rsidP="00E14D26">
      <w:pPr>
        <w:spacing w:after="0"/>
        <w:rPr>
          <w:szCs w:val="28"/>
        </w:rPr>
      </w:pPr>
      <w:r w:rsidRPr="0005381D">
        <w:rPr>
          <w:szCs w:val="28"/>
        </w:rPr>
        <w:t>- канализационные очистные сооружения.</w:t>
      </w:r>
    </w:p>
    <w:p w:rsidR="0069398A" w:rsidRPr="0005381D" w:rsidRDefault="0069398A" w:rsidP="00E14D26">
      <w:pPr>
        <w:pStyle w:val="1"/>
        <w:numPr>
          <w:ilvl w:val="0"/>
          <w:numId w:val="0"/>
        </w:numPr>
        <w:spacing w:before="0"/>
        <w:jc w:val="both"/>
      </w:pPr>
    </w:p>
    <w:p w:rsidR="0069398A" w:rsidRPr="00BB6DC5" w:rsidRDefault="0069398A" w:rsidP="00E14D26">
      <w:pPr>
        <w:autoSpaceDE w:val="0"/>
        <w:autoSpaceDN w:val="0"/>
        <w:adjustRightInd w:val="0"/>
        <w:spacing w:after="0" w:line="240" w:lineRule="auto"/>
        <w:ind w:left="360"/>
        <w:rPr>
          <w:b/>
          <w:szCs w:val="28"/>
        </w:rPr>
      </w:pPr>
      <w:r w:rsidRPr="00BB6DC5">
        <w:rPr>
          <w:b/>
          <w:szCs w:val="28"/>
        </w:rPr>
        <w:t>Общая часть</w:t>
      </w:r>
    </w:p>
    <w:p w:rsidR="0069398A" w:rsidRPr="00BB6DC5" w:rsidRDefault="0069398A" w:rsidP="00E14D26">
      <w:pPr>
        <w:pStyle w:val="aff9"/>
        <w:ind w:firstLine="709"/>
        <w:rPr>
          <w:szCs w:val="28"/>
        </w:rPr>
      </w:pPr>
      <w:r w:rsidRPr="00BB6DC5">
        <w:rPr>
          <w:szCs w:val="28"/>
        </w:rPr>
        <w:t xml:space="preserve">Город Бородино - </w:t>
      </w:r>
      <w:r>
        <w:rPr>
          <w:szCs w:val="28"/>
        </w:rPr>
        <w:t>м</w:t>
      </w:r>
      <w:r w:rsidRPr="00BB6DC5">
        <w:rPr>
          <w:szCs w:val="28"/>
        </w:rPr>
        <w:t>униципальное образование, которое наделено статусом городского округа законом Красноярского края от 12.11.04 г. №12-2507 «Об установлении границ муниципального образования город Бородино и о наделении его статусом городского округа». Бородино является самостоятельным муниципальным образованием</w:t>
      </w:r>
      <w:r>
        <w:rPr>
          <w:szCs w:val="28"/>
        </w:rPr>
        <w:t>.</w:t>
      </w:r>
    </w:p>
    <w:p w:rsidR="0069398A" w:rsidRPr="00BC115A" w:rsidRDefault="008071DA" w:rsidP="00E14D26">
      <w:pPr>
        <w:autoSpaceDE w:val="0"/>
        <w:autoSpaceDN w:val="0"/>
        <w:adjustRightInd w:val="0"/>
        <w:spacing w:after="0"/>
        <w:rPr>
          <w:szCs w:val="28"/>
        </w:rPr>
      </w:pPr>
      <w:r>
        <w:rPr>
          <w:noProof/>
          <w:lang w:eastAsia="ru-RU"/>
        </w:rPr>
        <w:pict>
          <v:shape id="_x0000_s1026" type="#_x0000_t75" style="position:absolute;left:0;text-align:left;margin-left:94.5pt;margin-top:15.35pt;width:224.95pt;height:176.45pt;z-index:1;mso-wrap-distance-left:9.05pt;mso-wrap-distance-right:9.05pt;mso-position-horizontal-relative:page" filled="t">
            <v:fill color2="black"/>
            <v:imagedata r:id="rId11" o:title=""/>
            <w10:wrap type="square" anchorx="page"/>
          </v:shape>
        </w:pict>
      </w:r>
      <w:r>
        <w:rPr>
          <w:noProof/>
          <w:lang w:eastAsia="ru-RU"/>
        </w:rPr>
        <w:pict>
          <v:shape id="_x0000_s1027" type="#_x0000_t75" style="position:absolute;left:0;text-align:left;margin-left:88.35pt;margin-top:9.1pt;width:224.95pt;height:176.45pt;z-index:2;mso-wrap-distance-left:9.05pt;mso-wrap-distance-right:9.05pt;mso-position-horizontal-relative:page" filled="t">
            <v:fill color2="black"/>
            <v:imagedata r:id="rId11" o:title=""/>
            <w10:wrap type="square" anchorx="page"/>
          </v:shape>
        </w:pict>
      </w:r>
      <w:r w:rsidR="0069398A" w:rsidRPr="000823D3">
        <w:rPr>
          <w:szCs w:val="28"/>
        </w:rPr>
        <w:t xml:space="preserve">Город расположен на </w:t>
      </w:r>
      <w:smartTag w:uri="urn:schemas-microsoft-com:office:smarttags" w:element="metricconverter">
        <w:smartTagPr>
          <w:attr w:name="ProductID" w:val="184 км"/>
        </w:smartTagPr>
        <w:r w:rsidR="0069398A" w:rsidRPr="000823D3">
          <w:rPr>
            <w:szCs w:val="28"/>
          </w:rPr>
          <w:t>184 км</w:t>
        </w:r>
      </w:smartTag>
      <w:r w:rsidR="0069398A" w:rsidRPr="000823D3">
        <w:rPr>
          <w:szCs w:val="28"/>
        </w:rPr>
        <w:t xml:space="preserve"> восточнее  краевого центра - города </w:t>
      </w:r>
      <w:r w:rsidR="0069398A">
        <w:rPr>
          <w:szCs w:val="28"/>
        </w:rPr>
        <w:t xml:space="preserve">  </w:t>
      </w:r>
      <w:r w:rsidR="0069398A" w:rsidRPr="000823D3">
        <w:rPr>
          <w:szCs w:val="28"/>
        </w:rPr>
        <w:t xml:space="preserve">Красноярска и в </w:t>
      </w:r>
      <w:smartTag w:uri="urn:schemas-microsoft-com:office:smarttags" w:element="metricconverter">
        <w:smartTagPr>
          <w:attr w:name="ProductID" w:val="18 км"/>
        </w:smartTagPr>
        <w:r w:rsidR="0069398A" w:rsidRPr="000823D3">
          <w:rPr>
            <w:szCs w:val="28"/>
          </w:rPr>
          <w:t>18 км</w:t>
        </w:r>
      </w:smartTag>
      <w:r w:rsidR="0069398A" w:rsidRPr="000823D3">
        <w:rPr>
          <w:szCs w:val="28"/>
        </w:rPr>
        <w:t xml:space="preserve"> к юго-востоку </w:t>
      </w:r>
      <w:r w:rsidR="0069398A">
        <w:rPr>
          <w:szCs w:val="28"/>
        </w:rPr>
        <w:t xml:space="preserve">от города Заозерный и ближайшей </w:t>
      </w:r>
      <w:r w:rsidR="0069398A" w:rsidRPr="000823D3">
        <w:rPr>
          <w:szCs w:val="28"/>
        </w:rPr>
        <w:t>железнодорожной</w:t>
      </w:r>
      <w:r w:rsidR="0069398A">
        <w:rPr>
          <w:szCs w:val="28"/>
        </w:rPr>
        <w:t xml:space="preserve"> </w:t>
      </w:r>
      <w:r w:rsidR="0069398A" w:rsidRPr="000823D3">
        <w:rPr>
          <w:szCs w:val="28"/>
        </w:rPr>
        <w:t xml:space="preserve">станции Заозерная.  </w:t>
      </w:r>
      <w:r w:rsidR="0069398A" w:rsidRPr="00BC115A">
        <w:rPr>
          <w:szCs w:val="28"/>
        </w:rPr>
        <w:t>Климат в городе резко континентальный, относится к таежной климатической зоне, почвы в основном подзолистые.</w:t>
      </w:r>
      <w:r w:rsidR="0069398A" w:rsidRPr="00AB35E0">
        <w:rPr>
          <w:szCs w:val="28"/>
        </w:rPr>
        <w:t xml:space="preserve"> </w:t>
      </w:r>
      <w:r w:rsidR="0069398A">
        <w:rPr>
          <w:szCs w:val="28"/>
        </w:rPr>
        <w:t xml:space="preserve">Рельеф </w:t>
      </w:r>
      <w:r w:rsidR="0069398A" w:rsidRPr="00B93537">
        <w:rPr>
          <w:szCs w:val="28"/>
        </w:rPr>
        <w:t xml:space="preserve"> местности</w:t>
      </w:r>
      <w:r w:rsidR="0069398A">
        <w:rPr>
          <w:szCs w:val="28"/>
        </w:rPr>
        <w:t xml:space="preserve">  </w:t>
      </w:r>
      <w:r w:rsidR="0069398A" w:rsidRPr="00B93537">
        <w:rPr>
          <w:szCs w:val="28"/>
        </w:rPr>
        <w:t>сложны</w:t>
      </w:r>
      <w:r w:rsidR="0069398A">
        <w:rPr>
          <w:szCs w:val="28"/>
        </w:rPr>
        <w:t xml:space="preserve">й,  с  </w:t>
      </w:r>
      <w:r w:rsidR="0069398A" w:rsidRPr="00B93537">
        <w:rPr>
          <w:szCs w:val="28"/>
        </w:rPr>
        <w:t>большими перепадами по высоте</w:t>
      </w:r>
    </w:p>
    <w:p w:rsidR="0069398A" w:rsidRPr="00BB6DC5" w:rsidRDefault="0069398A" w:rsidP="00E14D26">
      <w:pPr>
        <w:autoSpaceDE w:val="0"/>
        <w:autoSpaceDN w:val="0"/>
        <w:adjustRightInd w:val="0"/>
        <w:spacing w:after="0"/>
        <w:rPr>
          <w:szCs w:val="28"/>
        </w:rPr>
      </w:pPr>
      <w:r w:rsidRPr="00BB6DC5">
        <w:rPr>
          <w:szCs w:val="28"/>
        </w:rPr>
        <w:t>По численности постоянно проживающего населения (в настоящее время насчитывается 16,621 тыс. человек) относится к категории малых городов. Площадь территории составляет 34</w:t>
      </w:r>
      <w:r>
        <w:rPr>
          <w:szCs w:val="28"/>
        </w:rPr>
        <w:t>,</w:t>
      </w:r>
      <w:r w:rsidRPr="00BB6DC5">
        <w:rPr>
          <w:szCs w:val="28"/>
        </w:rPr>
        <w:t xml:space="preserve">180 тыс. кв. </w:t>
      </w:r>
      <w:r>
        <w:rPr>
          <w:szCs w:val="28"/>
        </w:rPr>
        <w:t>к</w:t>
      </w:r>
      <w:r w:rsidRPr="00BB6DC5">
        <w:rPr>
          <w:szCs w:val="28"/>
        </w:rPr>
        <w:t>м, другие населенные пункты, входящие в ее состав отсутствуют.</w:t>
      </w:r>
      <w:r>
        <w:rPr>
          <w:szCs w:val="28"/>
        </w:rPr>
        <w:t xml:space="preserve">  В  связи  с  прекращением  роста  градообразующего угледобывающего  предприятия  «Разрез  Бородинский», рост  ч</w:t>
      </w:r>
      <w:r w:rsidRPr="00BB6DC5">
        <w:rPr>
          <w:szCs w:val="28"/>
        </w:rPr>
        <w:t>исленност</w:t>
      </w:r>
      <w:r>
        <w:rPr>
          <w:szCs w:val="28"/>
        </w:rPr>
        <w:t>и</w:t>
      </w:r>
      <w:r w:rsidRPr="00BB6DC5">
        <w:rPr>
          <w:szCs w:val="28"/>
        </w:rPr>
        <w:t xml:space="preserve"> населения на расчетный </w:t>
      </w:r>
      <w:r>
        <w:rPr>
          <w:szCs w:val="28"/>
        </w:rPr>
        <w:t xml:space="preserve">период </w:t>
      </w:r>
      <w:r w:rsidRPr="00BB6DC5">
        <w:rPr>
          <w:szCs w:val="28"/>
        </w:rPr>
        <w:t xml:space="preserve"> </w:t>
      </w:r>
      <w:r>
        <w:rPr>
          <w:szCs w:val="28"/>
        </w:rPr>
        <w:t xml:space="preserve">по  прогнозу  </w:t>
      </w:r>
      <w:r w:rsidRPr="00BB6DC5">
        <w:rPr>
          <w:szCs w:val="28"/>
        </w:rPr>
        <w:t>до 202</w:t>
      </w:r>
      <w:r>
        <w:rPr>
          <w:szCs w:val="28"/>
        </w:rPr>
        <w:t xml:space="preserve">3 </w:t>
      </w:r>
      <w:r w:rsidRPr="00BB6DC5">
        <w:rPr>
          <w:szCs w:val="28"/>
        </w:rPr>
        <w:t xml:space="preserve"> года </w:t>
      </w:r>
      <w:r>
        <w:rPr>
          <w:szCs w:val="28"/>
        </w:rPr>
        <w:t xml:space="preserve"> будет незначительный.  Из-за  замедления  роста  градообразующего  предприятия,  наблюдается  постепенный  отток  населения  работоспособного  возраста  в  другие  регионы.  Данная  ситуация  учитывается   при  формировании  прогноза   развития  систем  водоснабжения и  водоотведения  города  Бородино.</w:t>
      </w:r>
    </w:p>
    <w:p w:rsidR="0069398A" w:rsidRPr="00333E99" w:rsidRDefault="0069398A" w:rsidP="00E14D26">
      <w:pPr>
        <w:spacing w:after="0"/>
        <w:ind w:firstLine="567"/>
        <w:rPr>
          <w:szCs w:val="28"/>
        </w:rPr>
      </w:pPr>
      <w:r>
        <w:rPr>
          <w:szCs w:val="28"/>
        </w:rPr>
        <w:lastRenderedPageBreak/>
        <w:t>Ф</w:t>
      </w:r>
      <w:r w:rsidRPr="00333E99">
        <w:rPr>
          <w:szCs w:val="28"/>
        </w:rPr>
        <w:t xml:space="preserve">ункционально </w:t>
      </w:r>
      <w:r>
        <w:rPr>
          <w:szCs w:val="28"/>
        </w:rPr>
        <w:t>земельные  участки  города  Бородино  имеют    с</w:t>
      </w:r>
      <w:r w:rsidRPr="00333E99">
        <w:rPr>
          <w:szCs w:val="28"/>
        </w:rPr>
        <w:t>ледующи</w:t>
      </w:r>
      <w:r>
        <w:rPr>
          <w:szCs w:val="28"/>
        </w:rPr>
        <w:t xml:space="preserve">е  </w:t>
      </w:r>
      <w:r w:rsidRPr="00333E99">
        <w:rPr>
          <w:szCs w:val="28"/>
        </w:rPr>
        <w:t>территориальны</w:t>
      </w:r>
      <w:r>
        <w:rPr>
          <w:szCs w:val="28"/>
        </w:rPr>
        <w:t>е</w:t>
      </w:r>
      <w:r w:rsidRPr="00333E99">
        <w:rPr>
          <w:szCs w:val="28"/>
        </w:rPr>
        <w:t xml:space="preserve"> зон</w:t>
      </w:r>
      <w:r>
        <w:rPr>
          <w:szCs w:val="28"/>
        </w:rPr>
        <w:t>ы</w:t>
      </w:r>
      <w:r w:rsidRPr="00333E99">
        <w:rPr>
          <w:szCs w:val="28"/>
        </w:rPr>
        <w:t xml:space="preserve">: </w:t>
      </w:r>
    </w:p>
    <w:p w:rsidR="0069398A" w:rsidRPr="00333E99" w:rsidRDefault="0069398A" w:rsidP="00E14D26">
      <w:pPr>
        <w:spacing w:after="0"/>
        <w:ind w:firstLine="567"/>
        <w:rPr>
          <w:szCs w:val="28"/>
        </w:rPr>
      </w:pPr>
      <w:r w:rsidRPr="00333E99">
        <w:rPr>
          <w:szCs w:val="28"/>
        </w:rPr>
        <w:t>•</w:t>
      </w:r>
      <w:r w:rsidRPr="00333E99">
        <w:rPr>
          <w:szCs w:val="28"/>
        </w:rPr>
        <w:tab/>
        <w:t xml:space="preserve">жилая зона; </w:t>
      </w:r>
    </w:p>
    <w:p w:rsidR="0069398A" w:rsidRPr="00333E99" w:rsidRDefault="0069398A" w:rsidP="00E14D26">
      <w:pPr>
        <w:spacing w:after="0"/>
        <w:ind w:firstLine="567"/>
        <w:rPr>
          <w:szCs w:val="28"/>
        </w:rPr>
      </w:pPr>
      <w:r w:rsidRPr="00333E99">
        <w:rPr>
          <w:szCs w:val="28"/>
        </w:rPr>
        <w:t>•</w:t>
      </w:r>
      <w:r w:rsidRPr="00333E99">
        <w:rPr>
          <w:szCs w:val="28"/>
        </w:rPr>
        <w:tab/>
        <w:t>общественно-деловая зона;</w:t>
      </w:r>
    </w:p>
    <w:p w:rsidR="0069398A" w:rsidRPr="00333E99" w:rsidRDefault="0069398A" w:rsidP="00E14D26">
      <w:pPr>
        <w:spacing w:after="0"/>
        <w:ind w:firstLine="567"/>
        <w:rPr>
          <w:szCs w:val="28"/>
        </w:rPr>
      </w:pPr>
      <w:r w:rsidRPr="00333E99">
        <w:rPr>
          <w:szCs w:val="28"/>
        </w:rPr>
        <w:t>•</w:t>
      </w:r>
      <w:r w:rsidRPr="00333E99">
        <w:rPr>
          <w:szCs w:val="28"/>
        </w:rPr>
        <w:tab/>
        <w:t xml:space="preserve">производственная; </w:t>
      </w:r>
    </w:p>
    <w:p w:rsidR="0069398A" w:rsidRPr="00333E99" w:rsidRDefault="0069398A" w:rsidP="00E14D26">
      <w:pPr>
        <w:spacing w:after="0"/>
        <w:ind w:firstLine="567"/>
        <w:rPr>
          <w:szCs w:val="28"/>
        </w:rPr>
      </w:pPr>
      <w:r w:rsidRPr="00333E99">
        <w:rPr>
          <w:szCs w:val="28"/>
        </w:rPr>
        <w:t>•</w:t>
      </w:r>
      <w:r w:rsidRPr="00333E99">
        <w:rPr>
          <w:szCs w:val="28"/>
        </w:rPr>
        <w:tab/>
        <w:t>зона инженерной и транспортной инфраструктур;</w:t>
      </w:r>
    </w:p>
    <w:p w:rsidR="0069398A" w:rsidRPr="00333E99" w:rsidRDefault="0069398A" w:rsidP="00E14D26">
      <w:pPr>
        <w:spacing w:after="0"/>
        <w:ind w:firstLine="567"/>
        <w:rPr>
          <w:szCs w:val="28"/>
        </w:rPr>
      </w:pPr>
      <w:r w:rsidRPr="00333E99">
        <w:rPr>
          <w:szCs w:val="28"/>
        </w:rPr>
        <w:t>•</w:t>
      </w:r>
      <w:r w:rsidRPr="00333E99">
        <w:rPr>
          <w:szCs w:val="28"/>
        </w:rPr>
        <w:tab/>
        <w:t>рекреационная зона;</w:t>
      </w:r>
    </w:p>
    <w:p w:rsidR="0069398A" w:rsidRPr="00333E99" w:rsidRDefault="0069398A" w:rsidP="00E14D26">
      <w:pPr>
        <w:spacing w:after="0"/>
        <w:ind w:firstLine="567"/>
        <w:rPr>
          <w:szCs w:val="28"/>
        </w:rPr>
      </w:pPr>
      <w:r w:rsidRPr="00333E99">
        <w:rPr>
          <w:szCs w:val="28"/>
        </w:rPr>
        <w:t>•</w:t>
      </w:r>
      <w:r w:rsidRPr="00333E99">
        <w:rPr>
          <w:szCs w:val="28"/>
        </w:rPr>
        <w:tab/>
        <w:t>иные территориальные зоны</w:t>
      </w:r>
    </w:p>
    <w:p w:rsidR="0069398A" w:rsidRDefault="0069398A" w:rsidP="00E14D26">
      <w:pPr>
        <w:spacing w:after="0"/>
        <w:ind w:firstLine="567"/>
        <w:rPr>
          <w:szCs w:val="28"/>
        </w:rPr>
      </w:pPr>
    </w:p>
    <w:p w:rsidR="0069398A" w:rsidRPr="00D03CFA" w:rsidRDefault="0069398A" w:rsidP="00E14D26">
      <w:pPr>
        <w:spacing w:after="0"/>
        <w:ind w:firstLine="567"/>
        <w:rPr>
          <w:szCs w:val="24"/>
        </w:rPr>
      </w:pPr>
      <w:r w:rsidRPr="0019422B">
        <w:rPr>
          <w:szCs w:val="28"/>
        </w:rPr>
        <w:t>Подавляющую часть социальной инфраструктуры составляют объекты коммунального хозяйства,   являющиеся  муниципальной  собственностью</w:t>
      </w:r>
      <w:r w:rsidRPr="0019422B">
        <w:rPr>
          <w:b/>
          <w:i/>
          <w:szCs w:val="28"/>
        </w:rPr>
        <w:t>.</w:t>
      </w:r>
      <w:r>
        <w:rPr>
          <w:b/>
          <w:i/>
          <w:szCs w:val="28"/>
        </w:rPr>
        <w:t xml:space="preserve">  </w:t>
      </w:r>
    </w:p>
    <w:p w:rsidR="0069398A" w:rsidRDefault="0069398A" w:rsidP="00E14D26">
      <w:pPr>
        <w:spacing w:after="0" w:line="240" w:lineRule="auto"/>
        <w:rPr>
          <w:szCs w:val="28"/>
        </w:rPr>
      </w:pPr>
      <w:r>
        <w:rPr>
          <w:szCs w:val="28"/>
        </w:rPr>
        <w:t>Функциональное  назначение  объектов,  учреждений  и  предприятий в  городе разнообразно,  в том  числе:</w:t>
      </w:r>
    </w:p>
    <w:p w:rsidR="0069398A" w:rsidRDefault="0069398A" w:rsidP="00E14D26">
      <w:pPr>
        <w:spacing w:after="0" w:line="240" w:lineRule="auto"/>
        <w:rPr>
          <w:szCs w:val="28"/>
        </w:rPr>
      </w:pPr>
      <w:r w:rsidRPr="00333E99">
        <w:rPr>
          <w:szCs w:val="28"/>
        </w:rPr>
        <w:t>•</w:t>
      </w:r>
      <w:r>
        <w:rPr>
          <w:szCs w:val="28"/>
        </w:rPr>
        <w:t xml:space="preserve">  предприятие  по  добыче  угля  открытым  способом;</w:t>
      </w:r>
    </w:p>
    <w:p w:rsidR="0069398A" w:rsidRDefault="0069398A" w:rsidP="00E14D26">
      <w:pPr>
        <w:spacing w:after="0" w:line="240" w:lineRule="auto"/>
        <w:rPr>
          <w:szCs w:val="28"/>
        </w:rPr>
      </w:pPr>
      <w:r w:rsidRPr="00333E99">
        <w:rPr>
          <w:szCs w:val="28"/>
        </w:rPr>
        <w:t>•</w:t>
      </w:r>
      <w:r>
        <w:rPr>
          <w:szCs w:val="28"/>
        </w:rPr>
        <w:t xml:space="preserve">  многочисленные  мелкие  частные предприятия,  включая  торговлю;</w:t>
      </w:r>
    </w:p>
    <w:p w:rsidR="0069398A" w:rsidRDefault="0069398A" w:rsidP="00E14D26">
      <w:pPr>
        <w:spacing w:after="0" w:line="240" w:lineRule="auto"/>
        <w:rPr>
          <w:szCs w:val="28"/>
        </w:rPr>
      </w:pPr>
      <w:r w:rsidRPr="00333E99">
        <w:rPr>
          <w:szCs w:val="28"/>
        </w:rPr>
        <w:t>•</w:t>
      </w:r>
      <w:r>
        <w:rPr>
          <w:szCs w:val="28"/>
        </w:rPr>
        <w:t xml:space="preserve">  три  общеобразовательных  школы;</w:t>
      </w:r>
    </w:p>
    <w:p w:rsidR="0069398A" w:rsidRDefault="0069398A" w:rsidP="00E14D26">
      <w:pPr>
        <w:spacing w:after="0" w:line="240" w:lineRule="auto"/>
        <w:rPr>
          <w:szCs w:val="28"/>
        </w:rPr>
      </w:pPr>
      <w:r w:rsidRPr="00333E99">
        <w:rPr>
          <w:szCs w:val="28"/>
        </w:rPr>
        <w:t>•</w:t>
      </w:r>
      <w:r>
        <w:rPr>
          <w:szCs w:val="28"/>
        </w:rPr>
        <w:t xml:space="preserve">  детская  музыкальная  школа;</w:t>
      </w:r>
    </w:p>
    <w:p w:rsidR="0069398A" w:rsidRDefault="0069398A" w:rsidP="00E14D26">
      <w:pPr>
        <w:spacing w:after="0" w:line="240" w:lineRule="auto"/>
        <w:rPr>
          <w:szCs w:val="28"/>
        </w:rPr>
      </w:pPr>
      <w:r w:rsidRPr="00333E99">
        <w:rPr>
          <w:szCs w:val="28"/>
        </w:rPr>
        <w:t>•</w:t>
      </w:r>
      <w:r>
        <w:rPr>
          <w:szCs w:val="28"/>
        </w:rPr>
        <w:t xml:space="preserve">  городской  дом  культуры  и  библиотеки;</w:t>
      </w:r>
    </w:p>
    <w:p w:rsidR="0069398A" w:rsidRDefault="0069398A" w:rsidP="00E14D26">
      <w:pPr>
        <w:spacing w:after="0" w:line="240" w:lineRule="auto"/>
        <w:rPr>
          <w:szCs w:val="28"/>
        </w:rPr>
      </w:pPr>
      <w:r w:rsidRPr="00333E99">
        <w:rPr>
          <w:szCs w:val="28"/>
        </w:rPr>
        <w:t>•</w:t>
      </w:r>
      <w:r>
        <w:rPr>
          <w:szCs w:val="28"/>
        </w:rPr>
        <w:t xml:space="preserve">  санаторий-профилакторий;</w:t>
      </w:r>
    </w:p>
    <w:p w:rsidR="0069398A" w:rsidRDefault="0069398A" w:rsidP="00E14D26">
      <w:pPr>
        <w:spacing w:after="0" w:line="240" w:lineRule="auto"/>
        <w:rPr>
          <w:szCs w:val="28"/>
        </w:rPr>
      </w:pPr>
      <w:r w:rsidRPr="00333E99">
        <w:rPr>
          <w:szCs w:val="28"/>
        </w:rPr>
        <w:t>•</w:t>
      </w:r>
      <w:r>
        <w:rPr>
          <w:szCs w:val="28"/>
        </w:rPr>
        <w:t xml:space="preserve">  центральная  городская  больница;</w:t>
      </w:r>
    </w:p>
    <w:p w:rsidR="0069398A" w:rsidRDefault="0069398A" w:rsidP="00E14D26">
      <w:pPr>
        <w:spacing w:after="0" w:line="240" w:lineRule="auto"/>
        <w:rPr>
          <w:szCs w:val="28"/>
        </w:rPr>
      </w:pPr>
      <w:r w:rsidRPr="00333E99">
        <w:rPr>
          <w:szCs w:val="28"/>
        </w:rPr>
        <w:t>•</w:t>
      </w:r>
      <w:r>
        <w:rPr>
          <w:szCs w:val="28"/>
        </w:rPr>
        <w:t xml:space="preserve">  шесть  детских  дошкольных  учреждений;</w:t>
      </w:r>
    </w:p>
    <w:p w:rsidR="0069398A" w:rsidRDefault="0069398A" w:rsidP="00E14D26">
      <w:pPr>
        <w:spacing w:after="0" w:line="240" w:lineRule="auto"/>
        <w:rPr>
          <w:szCs w:val="28"/>
        </w:rPr>
      </w:pPr>
      <w:r w:rsidRPr="00333E99">
        <w:rPr>
          <w:szCs w:val="28"/>
        </w:rPr>
        <w:t>•</w:t>
      </w:r>
      <w:r>
        <w:rPr>
          <w:szCs w:val="28"/>
        </w:rPr>
        <w:t xml:space="preserve">  два  почтовых  отделения;</w:t>
      </w:r>
    </w:p>
    <w:p w:rsidR="0069398A" w:rsidRDefault="0069398A" w:rsidP="00E14D26">
      <w:pPr>
        <w:spacing w:after="0" w:line="240" w:lineRule="auto"/>
        <w:rPr>
          <w:szCs w:val="28"/>
        </w:rPr>
      </w:pPr>
      <w:r w:rsidRPr="00333E99">
        <w:rPr>
          <w:szCs w:val="28"/>
        </w:rPr>
        <w:t>•</w:t>
      </w:r>
      <w:r>
        <w:rPr>
          <w:szCs w:val="28"/>
        </w:rPr>
        <w:t xml:space="preserve">  автовокзал;</w:t>
      </w:r>
    </w:p>
    <w:p w:rsidR="0069398A" w:rsidRDefault="0069398A" w:rsidP="00E14D26">
      <w:pPr>
        <w:spacing w:after="0" w:line="240" w:lineRule="auto"/>
        <w:rPr>
          <w:szCs w:val="28"/>
        </w:rPr>
      </w:pPr>
      <w:r w:rsidRPr="00333E99">
        <w:rPr>
          <w:szCs w:val="28"/>
        </w:rPr>
        <w:t>•</w:t>
      </w:r>
      <w:r>
        <w:rPr>
          <w:szCs w:val="28"/>
        </w:rPr>
        <w:t xml:space="preserve">  местная  газета  и  телевидение;</w:t>
      </w:r>
    </w:p>
    <w:p w:rsidR="0069398A" w:rsidRDefault="0069398A" w:rsidP="00E14D26">
      <w:pPr>
        <w:spacing w:after="0" w:line="240" w:lineRule="auto"/>
        <w:rPr>
          <w:szCs w:val="28"/>
        </w:rPr>
      </w:pPr>
      <w:r w:rsidRPr="00333E99">
        <w:rPr>
          <w:szCs w:val="28"/>
        </w:rPr>
        <w:t>•</w:t>
      </w:r>
      <w:r>
        <w:rPr>
          <w:szCs w:val="28"/>
        </w:rPr>
        <w:t xml:space="preserve">  спортивный  комплекс  и  детско-юношеская спортивная школа;</w:t>
      </w:r>
    </w:p>
    <w:p w:rsidR="0069398A" w:rsidRDefault="0069398A" w:rsidP="00E14D26">
      <w:pPr>
        <w:spacing w:after="0" w:line="240" w:lineRule="auto"/>
        <w:rPr>
          <w:szCs w:val="28"/>
        </w:rPr>
      </w:pPr>
      <w:r w:rsidRPr="00333E99">
        <w:rPr>
          <w:szCs w:val="28"/>
        </w:rPr>
        <w:t>•</w:t>
      </w:r>
      <w:r>
        <w:rPr>
          <w:szCs w:val="28"/>
        </w:rPr>
        <w:t xml:space="preserve">  ресурсоснабжающая  организация;</w:t>
      </w:r>
    </w:p>
    <w:p w:rsidR="0069398A" w:rsidRDefault="0069398A" w:rsidP="00E14D26">
      <w:pPr>
        <w:spacing w:after="0" w:line="240" w:lineRule="auto"/>
        <w:rPr>
          <w:szCs w:val="28"/>
        </w:rPr>
      </w:pPr>
      <w:r w:rsidRPr="00333E99">
        <w:rPr>
          <w:szCs w:val="28"/>
        </w:rPr>
        <w:t>•</w:t>
      </w:r>
      <w:r>
        <w:rPr>
          <w:szCs w:val="28"/>
        </w:rPr>
        <w:t xml:space="preserve">  межмуниципальный  отдел  МВД  и  учреждения  юстиции;</w:t>
      </w:r>
    </w:p>
    <w:p w:rsidR="0069398A" w:rsidRDefault="0069398A" w:rsidP="00E14D26">
      <w:pPr>
        <w:spacing w:after="0" w:line="240" w:lineRule="auto"/>
        <w:rPr>
          <w:szCs w:val="28"/>
        </w:rPr>
      </w:pPr>
      <w:r w:rsidRPr="00333E99">
        <w:rPr>
          <w:szCs w:val="28"/>
        </w:rPr>
        <w:t>•</w:t>
      </w:r>
      <w:r>
        <w:rPr>
          <w:szCs w:val="28"/>
        </w:rPr>
        <w:t xml:space="preserve">  администрация  города  и  ее  подразделения.</w:t>
      </w:r>
    </w:p>
    <w:p w:rsidR="0069398A" w:rsidRDefault="0069398A" w:rsidP="00E14D26">
      <w:pPr>
        <w:spacing w:after="0" w:line="240" w:lineRule="auto"/>
        <w:rPr>
          <w:szCs w:val="28"/>
        </w:rPr>
      </w:pPr>
      <w:r>
        <w:rPr>
          <w:szCs w:val="28"/>
        </w:rPr>
        <w:t>Это  лишь  не полный  перечень  объектов  городской  инфраструктуры,  которые  имеют  полную  степень  благоустройства,  в  том  числе  центральное  отопление,  водоснабжение  и  водоотведение.</w:t>
      </w:r>
    </w:p>
    <w:p w:rsidR="0069398A" w:rsidRDefault="0069398A" w:rsidP="00E14D26">
      <w:pPr>
        <w:spacing w:after="0" w:line="240" w:lineRule="auto"/>
        <w:rPr>
          <w:szCs w:val="28"/>
        </w:rPr>
      </w:pPr>
      <w:r>
        <w:rPr>
          <w:szCs w:val="28"/>
        </w:rPr>
        <w:t>Жилищный  фонд  города  состоит  из  114  многоквартирных  домов  этажностью  не  более 5-ти  и  1812  домов  частного  сектора  в  основном  одноэтажной  застройки  и  частично  2-х  этажные.   Характеристика  жилищного  фонда  города  Бородино  представлена  в  таблице  1.</w:t>
      </w:r>
    </w:p>
    <w:p w:rsidR="0069398A" w:rsidRDefault="0069398A" w:rsidP="00E14D26">
      <w:pPr>
        <w:spacing w:after="0" w:line="240" w:lineRule="auto"/>
        <w:rPr>
          <w:szCs w:val="28"/>
        </w:rPr>
      </w:pPr>
    </w:p>
    <w:p w:rsidR="0069398A" w:rsidRDefault="0069398A" w:rsidP="00E14D26">
      <w:pPr>
        <w:spacing w:after="0" w:line="240" w:lineRule="auto"/>
        <w:rPr>
          <w:szCs w:val="28"/>
        </w:rPr>
      </w:pPr>
    </w:p>
    <w:p w:rsidR="0069398A" w:rsidRDefault="0069398A" w:rsidP="00E14D26">
      <w:pPr>
        <w:spacing w:after="0" w:line="240" w:lineRule="auto"/>
        <w:rPr>
          <w:szCs w:val="28"/>
        </w:rPr>
      </w:pPr>
    </w:p>
    <w:p w:rsidR="0069398A" w:rsidRDefault="0069398A" w:rsidP="00E14D26">
      <w:pPr>
        <w:spacing w:after="0" w:line="240" w:lineRule="auto"/>
        <w:rPr>
          <w:szCs w:val="28"/>
        </w:rPr>
      </w:pPr>
    </w:p>
    <w:p w:rsidR="0069398A" w:rsidRDefault="0069398A" w:rsidP="00E14D26">
      <w:pPr>
        <w:spacing w:after="0" w:line="240" w:lineRule="auto"/>
        <w:rPr>
          <w:szCs w:val="28"/>
        </w:rPr>
      </w:pPr>
    </w:p>
    <w:p w:rsidR="0069398A" w:rsidRDefault="0069398A" w:rsidP="00E14D26">
      <w:pPr>
        <w:spacing w:after="0" w:line="240" w:lineRule="auto"/>
        <w:rPr>
          <w:szCs w:val="28"/>
        </w:rPr>
      </w:pPr>
    </w:p>
    <w:p w:rsidR="0069398A" w:rsidRDefault="0069398A" w:rsidP="00E14D26">
      <w:pPr>
        <w:spacing w:after="0" w:line="240" w:lineRule="auto"/>
        <w:rPr>
          <w:szCs w:val="28"/>
        </w:rPr>
      </w:pPr>
    </w:p>
    <w:p w:rsidR="0069398A" w:rsidRDefault="0069398A" w:rsidP="00E14D26">
      <w:pPr>
        <w:spacing w:after="0" w:line="240" w:lineRule="auto"/>
        <w:rPr>
          <w:szCs w:val="28"/>
        </w:rPr>
      </w:pPr>
    </w:p>
    <w:p w:rsidR="0069398A" w:rsidRDefault="0069398A" w:rsidP="00E14D26">
      <w:pPr>
        <w:spacing w:after="0" w:line="240" w:lineRule="auto"/>
        <w:rPr>
          <w:szCs w:val="28"/>
        </w:rPr>
      </w:pPr>
    </w:p>
    <w:p w:rsidR="0069398A" w:rsidRDefault="0069398A" w:rsidP="00E14D26">
      <w:pPr>
        <w:spacing w:after="0" w:line="240" w:lineRule="auto"/>
        <w:rPr>
          <w:szCs w:val="28"/>
        </w:rPr>
      </w:pPr>
    </w:p>
    <w:p w:rsidR="0069398A" w:rsidRDefault="0069398A" w:rsidP="00E14D26">
      <w:pPr>
        <w:spacing w:after="0" w:line="240" w:lineRule="auto"/>
        <w:rPr>
          <w:szCs w:val="28"/>
        </w:rPr>
      </w:pPr>
      <w:r>
        <w:rPr>
          <w:szCs w:val="28"/>
        </w:rPr>
        <w:t>Таблица  1:  Характеристика  жилищного фонда  по  материалу  стен.</w:t>
      </w:r>
    </w:p>
    <w:p w:rsidR="0069398A" w:rsidRDefault="0069398A" w:rsidP="00E14D26">
      <w:pPr>
        <w:spacing w:after="0" w:line="240" w:lineRule="auto"/>
        <w:rPr>
          <w:szCs w:val="28"/>
        </w:rPr>
      </w:pPr>
    </w:p>
    <w:p w:rsidR="0069398A" w:rsidRDefault="0069398A" w:rsidP="00E14D26">
      <w:pPr>
        <w:spacing w:after="0" w:line="240" w:lineRule="auto"/>
        <w:rPr>
          <w:szCs w:val="28"/>
        </w:rPr>
      </w:pPr>
    </w:p>
    <w:tbl>
      <w:tblPr>
        <w:tblW w:w="9604" w:type="dxa"/>
        <w:tblInd w:w="108" w:type="dxa"/>
        <w:tblLayout w:type="fixed"/>
        <w:tblLook w:val="0000" w:firstRow="0" w:lastRow="0" w:firstColumn="0" w:lastColumn="0" w:noHBand="0" w:noVBand="0"/>
      </w:tblPr>
      <w:tblGrid>
        <w:gridCol w:w="414"/>
        <w:gridCol w:w="720"/>
        <w:gridCol w:w="567"/>
        <w:gridCol w:w="567"/>
        <w:gridCol w:w="709"/>
        <w:gridCol w:w="709"/>
        <w:gridCol w:w="546"/>
        <w:gridCol w:w="595"/>
        <w:gridCol w:w="556"/>
        <w:gridCol w:w="443"/>
        <w:gridCol w:w="708"/>
        <w:gridCol w:w="556"/>
        <w:gridCol w:w="443"/>
        <w:gridCol w:w="708"/>
        <w:gridCol w:w="556"/>
        <w:gridCol w:w="807"/>
      </w:tblGrid>
      <w:tr w:rsidR="0069398A" w:rsidRPr="00694FDB" w:rsidTr="00CD3F04">
        <w:trPr>
          <w:trHeight w:val="600"/>
        </w:trPr>
        <w:tc>
          <w:tcPr>
            <w:tcW w:w="41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 по порядку</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Величина этажности</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К-во домов, ед.</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Доля от всего жилого фонда в %</w:t>
            </w:r>
          </w:p>
        </w:tc>
        <w:tc>
          <w:tcPr>
            <w:tcW w:w="5111" w:type="dxa"/>
            <w:gridSpan w:val="9"/>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Доля от всего жилого фонда в зависимости от материала стен</w:t>
            </w: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Площадь домов</w:t>
            </w:r>
          </w:p>
        </w:tc>
      </w:tr>
      <w:tr w:rsidR="0069398A" w:rsidRPr="00694FDB" w:rsidTr="00CD3F04">
        <w:trPr>
          <w:trHeight w:val="673"/>
        </w:trPr>
        <w:tc>
          <w:tcPr>
            <w:tcW w:w="414" w:type="dxa"/>
            <w:vMerge/>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rPr>
                <w:color w:val="000000"/>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rPr>
                <w:color w:val="00000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МКД</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ч/сект.</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Всего</w:t>
            </w:r>
          </w:p>
        </w:tc>
        <w:tc>
          <w:tcPr>
            <w:tcW w:w="709" w:type="dxa"/>
            <w:vMerge/>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rPr>
                <w:color w:val="000000"/>
                <w:sz w:val="16"/>
                <w:szCs w:val="16"/>
              </w:rPr>
            </w:pPr>
          </w:p>
        </w:tc>
        <w:tc>
          <w:tcPr>
            <w:tcW w:w="1697" w:type="dxa"/>
            <w:gridSpan w:val="3"/>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деревянные</w:t>
            </w:r>
          </w:p>
        </w:tc>
        <w:tc>
          <w:tcPr>
            <w:tcW w:w="1707" w:type="dxa"/>
            <w:gridSpan w:val="3"/>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кирпичные</w:t>
            </w:r>
          </w:p>
        </w:tc>
        <w:tc>
          <w:tcPr>
            <w:tcW w:w="1707" w:type="dxa"/>
            <w:gridSpan w:val="3"/>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прочие</w:t>
            </w:r>
          </w:p>
        </w:tc>
        <w:tc>
          <w:tcPr>
            <w:tcW w:w="807" w:type="dxa"/>
            <w:vMerge/>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rPr>
                <w:color w:val="000000"/>
                <w:sz w:val="16"/>
                <w:szCs w:val="16"/>
              </w:rPr>
            </w:pPr>
          </w:p>
        </w:tc>
      </w:tr>
      <w:tr w:rsidR="0069398A" w:rsidRPr="00694FDB" w:rsidTr="00CD3F04">
        <w:trPr>
          <w:trHeight w:val="420"/>
        </w:trPr>
        <w:tc>
          <w:tcPr>
            <w:tcW w:w="414" w:type="dxa"/>
            <w:vMerge/>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rPr>
                <w:color w:val="000000"/>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rPr>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rPr>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rPr>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rPr>
                <w:color w:val="00000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rPr>
                <w:color w:val="000000"/>
                <w:sz w:val="16"/>
                <w:szCs w:val="16"/>
              </w:rPr>
            </w:pPr>
          </w:p>
        </w:tc>
        <w:tc>
          <w:tcPr>
            <w:tcW w:w="54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ед.</w:t>
            </w:r>
          </w:p>
        </w:tc>
        <w:tc>
          <w:tcPr>
            <w:tcW w:w="595"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м2</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%/м2</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ед.</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м2</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%/м2</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ед.</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м2</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%/м2</w:t>
            </w:r>
          </w:p>
        </w:tc>
        <w:tc>
          <w:tcPr>
            <w:tcW w:w="80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м2</w:t>
            </w:r>
          </w:p>
        </w:tc>
      </w:tr>
      <w:tr w:rsidR="0069398A" w:rsidRPr="00694FDB" w:rsidTr="00CD3F04">
        <w:trPr>
          <w:trHeight w:val="570"/>
        </w:trPr>
        <w:tc>
          <w:tcPr>
            <w:tcW w:w="414"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w:t>
            </w:r>
          </w:p>
        </w:tc>
        <w:tc>
          <w:tcPr>
            <w:tcW w:w="720"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1576</w:t>
            </w:r>
          </w:p>
        </w:tc>
        <w:tc>
          <w:tcPr>
            <w:tcW w:w="709"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1579</w:t>
            </w:r>
          </w:p>
        </w:tc>
        <w:tc>
          <w:tcPr>
            <w:tcW w:w="709"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82,0</w:t>
            </w:r>
          </w:p>
        </w:tc>
        <w:tc>
          <w:tcPr>
            <w:tcW w:w="54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949</w:t>
            </w:r>
          </w:p>
        </w:tc>
        <w:tc>
          <w:tcPr>
            <w:tcW w:w="595"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49940</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11,8</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346</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27680</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6,5</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284</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19352,8</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4,6</w:t>
            </w:r>
          </w:p>
        </w:tc>
        <w:tc>
          <w:tcPr>
            <w:tcW w:w="80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96973</w:t>
            </w:r>
          </w:p>
        </w:tc>
      </w:tr>
      <w:tr w:rsidR="0069398A" w:rsidRPr="00694FDB" w:rsidTr="00CD3F04">
        <w:trPr>
          <w:trHeight w:val="570"/>
        </w:trPr>
        <w:tc>
          <w:tcPr>
            <w:tcW w:w="414"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2</w:t>
            </w:r>
          </w:p>
        </w:tc>
        <w:tc>
          <w:tcPr>
            <w:tcW w:w="720"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27</w:t>
            </w:r>
          </w:p>
        </w:tc>
        <w:tc>
          <w:tcPr>
            <w:tcW w:w="56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236</w:t>
            </w:r>
          </w:p>
        </w:tc>
        <w:tc>
          <w:tcPr>
            <w:tcW w:w="709"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263</w:t>
            </w:r>
          </w:p>
        </w:tc>
        <w:tc>
          <w:tcPr>
            <w:tcW w:w="709"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13,7</w:t>
            </w:r>
          </w:p>
        </w:tc>
        <w:tc>
          <w:tcPr>
            <w:tcW w:w="54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8</w:t>
            </w:r>
          </w:p>
        </w:tc>
        <w:tc>
          <w:tcPr>
            <w:tcW w:w="595"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1005</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0,2</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250</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49119,8</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11,6</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5</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1696,9</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0,4</w:t>
            </w:r>
          </w:p>
        </w:tc>
        <w:tc>
          <w:tcPr>
            <w:tcW w:w="80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51822</w:t>
            </w:r>
          </w:p>
        </w:tc>
      </w:tr>
      <w:tr w:rsidR="0069398A" w:rsidRPr="00694FDB" w:rsidTr="00CD3F04">
        <w:trPr>
          <w:trHeight w:val="570"/>
        </w:trPr>
        <w:tc>
          <w:tcPr>
            <w:tcW w:w="414"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3</w:t>
            </w:r>
          </w:p>
        </w:tc>
        <w:tc>
          <w:tcPr>
            <w:tcW w:w="720"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18</w:t>
            </w:r>
          </w:p>
        </w:tc>
        <w:tc>
          <w:tcPr>
            <w:tcW w:w="56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0,9</w:t>
            </w:r>
          </w:p>
        </w:tc>
        <w:tc>
          <w:tcPr>
            <w:tcW w:w="54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595"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0,0</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18</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18135,5</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4,3</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0,0</w:t>
            </w:r>
          </w:p>
        </w:tc>
        <w:tc>
          <w:tcPr>
            <w:tcW w:w="80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18136</w:t>
            </w:r>
          </w:p>
        </w:tc>
      </w:tr>
      <w:tr w:rsidR="0069398A" w:rsidRPr="00694FDB" w:rsidTr="00CD3F04">
        <w:trPr>
          <w:trHeight w:val="570"/>
        </w:trPr>
        <w:tc>
          <w:tcPr>
            <w:tcW w:w="414"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4</w:t>
            </w:r>
          </w:p>
        </w:tc>
        <w:tc>
          <w:tcPr>
            <w:tcW w:w="720"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7</w:t>
            </w:r>
          </w:p>
        </w:tc>
        <w:tc>
          <w:tcPr>
            <w:tcW w:w="709"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0,4</w:t>
            </w:r>
          </w:p>
        </w:tc>
        <w:tc>
          <w:tcPr>
            <w:tcW w:w="54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595"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0,0</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7</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12437,7</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2,9</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0,0</w:t>
            </w:r>
          </w:p>
        </w:tc>
        <w:tc>
          <w:tcPr>
            <w:tcW w:w="80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12438</w:t>
            </w:r>
          </w:p>
        </w:tc>
      </w:tr>
      <w:tr w:rsidR="0069398A" w:rsidRPr="00694FDB" w:rsidTr="00CD3F04">
        <w:trPr>
          <w:trHeight w:val="570"/>
        </w:trPr>
        <w:tc>
          <w:tcPr>
            <w:tcW w:w="414"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58</w:t>
            </w:r>
          </w:p>
        </w:tc>
        <w:tc>
          <w:tcPr>
            <w:tcW w:w="56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58</w:t>
            </w:r>
          </w:p>
        </w:tc>
        <w:tc>
          <w:tcPr>
            <w:tcW w:w="709"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3,0</w:t>
            </w:r>
          </w:p>
        </w:tc>
        <w:tc>
          <w:tcPr>
            <w:tcW w:w="54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595"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 </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0,0</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5</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17563</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4,1</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53</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214962</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50,7</w:t>
            </w:r>
          </w:p>
        </w:tc>
        <w:tc>
          <w:tcPr>
            <w:tcW w:w="80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232525</w:t>
            </w:r>
          </w:p>
        </w:tc>
      </w:tr>
      <w:tr w:rsidR="0069398A" w:rsidRPr="00694FDB" w:rsidTr="00CD3F04">
        <w:trPr>
          <w:trHeight w:val="570"/>
        </w:trPr>
        <w:tc>
          <w:tcPr>
            <w:tcW w:w="414"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6</w:t>
            </w:r>
          </w:p>
        </w:tc>
        <w:tc>
          <w:tcPr>
            <w:tcW w:w="720"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6 и выше</w:t>
            </w:r>
          </w:p>
        </w:tc>
        <w:tc>
          <w:tcPr>
            <w:tcW w:w="56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w:t>
            </w:r>
          </w:p>
        </w:tc>
        <w:tc>
          <w:tcPr>
            <w:tcW w:w="56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0,1</w:t>
            </w:r>
          </w:p>
        </w:tc>
        <w:tc>
          <w:tcPr>
            <w:tcW w:w="54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595"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0,0</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0,0</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11807,8</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2,8</w:t>
            </w:r>
          </w:p>
        </w:tc>
        <w:tc>
          <w:tcPr>
            <w:tcW w:w="80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11808</w:t>
            </w:r>
          </w:p>
        </w:tc>
      </w:tr>
      <w:tr w:rsidR="0069398A" w:rsidRPr="00694FDB" w:rsidTr="00CD3F04">
        <w:trPr>
          <w:trHeight w:val="570"/>
        </w:trPr>
        <w:tc>
          <w:tcPr>
            <w:tcW w:w="414"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7</w:t>
            </w:r>
          </w:p>
        </w:tc>
        <w:tc>
          <w:tcPr>
            <w:tcW w:w="720"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Итого, ед.</w:t>
            </w:r>
          </w:p>
        </w:tc>
        <w:tc>
          <w:tcPr>
            <w:tcW w:w="56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114</w:t>
            </w:r>
          </w:p>
        </w:tc>
        <w:tc>
          <w:tcPr>
            <w:tcW w:w="56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1812</w:t>
            </w:r>
          </w:p>
        </w:tc>
        <w:tc>
          <w:tcPr>
            <w:tcW w:w="709"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1926</w:t>
            </w:r>
          </w:p>
        </w:tc>
        <w:tc>
          <w:tcPr>
            <w:tcW w:w="709"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 </w:t>
            </w:r>
          </w:p>
        </w:tc>
        <w:tc>
          <w:tcPr>
            <w:tcW w:w="54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957</w:t>
            </w:r>
          </w:p>
        </w:tc>
        <w:tc>
          <w:tcPr>
            <w:tcW w:w="595"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50945</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0,0</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626</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124936</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0,0</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343</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247819</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0,0</w:t>
            </w:r>
          </w:p>
        </w:tc>
        <w:tc>
          <w:tcPr>
            <w:tcW w:w="80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423700</w:t>
            </w:r>
          </w:p>
        </w:tc>
      </w:tr>
      <w:tr w:rsidR="0069398A" w:rsidRPr="00694FDB" w:rsidTr="00CD3F04">
        <w:trPr>
          <w:trHeight w:val="465"/>
        </w:trPr>
        <w:tc>
          <w:tcPr>
            <w:tcW w:w="414"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8</w:t>
            </w:r>
          </w:p>
        </w:tc>
        <w:tc>
          <w:tcPr>
            <w:tcW w:w="720"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Итого, %</w:t>
            </w:r>
          </w:p>
        </w:tc>
        <w:tc>
          <w:tcPr>
            <w:tcW w:w="56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5,9</w:t>
            </w:r>
          </w:p>
        </w:tc>
        <w:tc>
          <w:tcPr>
            <w:tcW w:w="56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94,1</w:t>
            </w:r>
          </w:p>
        </w:tc>
        <w:tc>
          <w:tcPr>
            <w:tcW w:w="709"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100,0</w:t>
            </w:r>
          </w:p>
        </w:tc>
        <w:tc>
          <w:tcPr>
            <w:tcW w:w="709"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100,0</w:t>
            </w:r>
          </w:p>
        </w:tc>
        <w:tc>
          <w:tcPr>
            <w:tcW w:w="54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 </w:t>
            </w:r>
          </w:p>
        </w:tc>
        <w:tc>
          <w:tcPr>
            <w:tcW w:w="595"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 </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12,0</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 </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 </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29,5</w:t>
            </w:r>
          </w:p>
        </w:tc>
        <w:tc>
          <w:tcPr>
            <w:tcW w:w="443"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 </w:t>
            </w:r>
          </w:p>
        </w:tc>
        <w:tc>
          <w:tcPr>
            <w:tcW w:w="708"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 </w:t>
            </w:r>
          </w:p>
        </w:tc>
        <w:tc>
          <w:tcPr>
            <w:tcW w:w="556"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58,5</w:t>
            </w:r>
          </w:p>
        </w:tc>
        <w:tc>
          <w:tcPr>
            <w:tcW w:w="807" w:type="dxa"/>
            <w:tcBorders>
              <w:top w:val="single" w:sz="4" w:space="0" w:color="auto"/>
              <w:left w:val="single" w:sz="4" w:space="0" w:color="auto"/>
              <w:bottom w:val="single" w:sz="4" w:space="0" w:color="auto"/>
              <w:right w:val="single" w:sz="4" w:space="0" w:color="auto"/>
            </w:tcBorders>
            <w:vAlign w:val="center"/>
          </w:tcPr>
          <w:p w:rsidR="0069398A" w:rsidRPr="00694FDB" w:rsidRDefault="0069398A" w:rsidP="00CD3F04">
            <w:pPr>
              <w:spacing w:after="0" w:line="240" w:lineRule="auto"/>
              <w:jc w:val="center"/>
              <w:rPr>
                <w:color w:val="000000"/>
                <w:sz w:val="16"/>
                <w:szCs w:val="16"/>
              </w:rPr>
            </w:pPr>
            <w:r w:rsidRPr="00694FDB">
              <w:rPr>
                <w:color w:val="000000"/>
                <w:sz w:val="16"/>
                <w:szCs w:val="16"/>
              </w:rPr>
              <w:t>100,0</w:t>
            </w:r>
          </w:p>
        </w:tc>
      </w:tr>
    </w:tbl>
    <w:p w:rsidR="0069398A" w:rsidRDefault="0069398A" w:rsidP="00E14D26">
      <w:pPr>
        <w:spacing w:after="0" w:line="240" w:lineRule="auto"/>
        <w:rPr>
          <w:szCs w:val="28"/>
        </w:rPr>
      </w:pPr>
    </w:p>
    <w:p w:rsidR="0069398A" w:rsidRDefault="0069398A" w:rsidP="00E14D26">
      <w:pPr>
        <w:spacing w:after="0" w:line="240" w:lineRule="auto"/>
        <w:rPr>
          <w:szCs w:val="28"/>
        </w:rPr>
      </w:pPr>
      <w:r>
        <w:rPr>
          <w:szCs w:val="28"/>
        </w:rPr>
        <w:t xml:space="preserve">      Степень  благоустройства  жилищного  фонда  города  считается  достаточно  высокой  и   характеризуется  следующими  показателями,  представленными  в  таблице  2.</w:t>
      </w:r>
    </w:p>
    <w:p w:rsidR="0069398A" w:rsidRDefault="0069398A" w:rsidP="00E14D26">
      <w:pPr>
        <w:spacing w:after="0" w:line="240" w:lineRule="auto"/>
        <w:rPr>
          <w:szCs w:val="28"/>
        </w:rPr>
      </w:pPr>
    </w:p>
    <w:p w:rsidR="0069398A" w:rsidRDefault="0069398A" w:rsidP="00E14D26">
      <w:pPr>
        <w:spacing w:after="0" w:line="240" w:lineRule="auto"/>
        <w:rPr>
          <w:szCs w:val="28"/>
        </w:rPr>
      </w:pPr>
      <w:r>
        <w:rPr>
          <w:szCs w:val="28"/>
        </w:rPr>
        <w:t>Таблица  2:  Характеристика  жилищного фонда  по  степени  благоустройства.</w:t>
      </w:r>
    </w:p>
    <w:p w:rsidR="0069398A" w:rsidRDefault="0069398A" w:rsidP="00E14D26">
      <w:pPr>
        <w:spacing w:after="0" w:line="240" w:lineRule="auto"/>
        <w:rPr>
          <w:szCs w:val="28"/>
        </w:rPr>
      </w:pPr>
    </w:p>
    <w:tbl>
      <w:tblPr>
        <w:tblW w:w="7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2931"/>
        <w:gridCol w:w="2240"/>
        <w:gridCol w:w="1789"/>
      </w:tblGrid>
      <w:tr w:rsidR="0069398A" w:rsidRPr="00B5217F" w:rsidTr="00CD3F04">
        <w:trPr>
          <w:trHeight w:val="1290"/>
        </w:trPr>
        <w:tc>
          <w:tcPr>
            <w:tcW w:w="955" w:type="dxa"/>
            <w:textDirection w:val="btLr"/>
            <w:vAlign w:val="center"/>
          </w:tcPr>
          <w:p w:rsidR="0069398A" w:rsidRPr="00B5217F" w:rsidRDefault="0069398A" w:rsidP="00CD3F04">
            <w:pPr>
              <w:spacing w:after="0" w:line="240" w:lineRule="auto"/>
              <w:jc w:val="center"/>
              <w:rPr>
                <w:color w:val="000000"/>
                <w:szCs w:val="24"/>
              </w:rPr>
            </w:pPr>
            <w:r w:rsidRPr="00B5217F">
              <w:rPr>
                <w:color w:val="000000"/>
                <w:szCs w:val="24"/>
              </w:rPr>
              <w:t>№ по порядку</w:t>
            </w:r>
          </w:p>
        </w:tc>
        <w:tc>
          <w:tcPr>
            <w:tcW w:w="3046" w:type="dxa"/>
            <w:vAlign w:val="center"/>
          </w:tcPr>
          <w:p w:rsidR="0069398A" w:rsidRPr="00B5217F" w:rsidRDefault="0069398A" w:rsidP="00CD3F04">
            <w:pPr>
              <w:spacing w:after="0" w:line="240" w:lineRule="auto"/>
              <w:jc w:val="center"/>
              <w:rPr>
                <w:color w:val="000000"/>
                <w:szCs w:val="24"/>
              </w:rPr>
            </w:pPr>
            <w:r w:rsidRPr="00B5217F">
              <w:rPr>
                <w:color w:val="000000"/>
                <w:szCs w:val="24"/>
              </w:rPr>
              <w:t>Виды благоустройства</w:t>
            </w:r>
          </w:p>
        </w:tc>
        <w:tc>
          <w:tcPr>
            <w:tcW w:w="1951" w:type="dxa"/>
            <w:vAlign w:val="center"/>
          </w:tcPr>
          <w:p w:rsidR="0069398A" w:rsidRPr="00B5217F" w:rsidRDefault="0069398A" w:rsidP="00CD3F04">
            <w:pPr>
              <w:spacing w:after="0" w:line="240" w:lineRule="auto"/>
              <w:jc w:val="center"/>
              <w:rPr>
                <w:color w:val="000000"/>
                <w:szCs w:val="24"/>
              </w:rPr>
            </w:pPr>
            <w:r w:rsidRPr="00B5217F">
              <w:rPr>
                <w:color w:val="000000"/>
                <w:szCs w:val="24"/>
              </w:rPr>
              <w:t>Благоустроенная общая площадь, в тыс. кв. м</w:t>
            </w:r>
          </w:p>
        </w:tc>
        <w:tc>
          <w:tcPr>
            <w:tcW w:w="1908" w:type="dxa"/>
            <w:vAlign w:val="center"/>
          </w:tcPr>
          <w:p w:rsidR="0069398A" w:rsidRPr="00B5217F" w:rsidRDefault="0069398A" w:rsidP="00CD3F04">
            <w:pPr>
              <w:spacing w:after="0" w:line="240" w:lineRule="auto"/>
              <w:jc w:val="center"/>
              <w:rPr>
                <w:color w:val="000000"/>
                <w:szCs w:val="24"/>
              </w:rPr>
            </w:pPr>
            <w:r w:rsidRPr="00B5217F">
              <w:rPr>
                <w:color w:val="000000"/>
                <w:szCs w:val="24"/>
              </w:rPr>
              <w:t>То же, в % к сумме по городу</w:t>
            </w:r>
          </w:p>
        </w:tc>
      </w:tr>
      <w:tr w:rsidR="0069398A" w:rsidRPr="00B5217F" w:rsidTr="00CD3F04">
        <w:trPr>
          <w:trHeight w:val="401"/>
        </w:trPr>
        <w:tc>
          <w:tcPr>
            <w:tcW w:w="955" w:type="dxa"/>
            <w:vAlign w:val="center"/>
          </w:tcPr>
          <w:p w:rsidR="0069398A" w:rsidRPr="00B5217F" w:rsidRDefault="0069398A" w:rsidP="00CD3F04">
            <w:pPr>
              <w:spacing w:after="0" w:line="240" w:lineRule="auto"/>
              <w:jc w:val="center"/>
              <w:rPr>
                <w:color w:val="000000"/>
                <w:szCs w:val="24"/>
              </w:rPr>
            </w:pPr>
            <w:r w:rsidRPr="00B5217F">
              <w:rPr>
                <w:color w:val="000000"/>
                <w:szCs w:val="24"/>
              </w:rPr>
              <w:t>1</w:t>
            </w:r>
          </w:p>
        </w:tc>
        <w:tc>
          <w:tcPr>
            <w:tcW w:w="3046" w:type="dxa"/>
            <w:vAlign w:val="center"/>
          </w:tcPr>
          <w:p w:rsidR="0069398A" w:rsidRPr="00B5217F" w:rsidRDefault="0069398A" w:rsidP="00CD3F04">
            <w:pPr>
              <w:spacing w:after="0" w:line="240" w:lineRule="auto"/>
              <w:rPr>
                <w:color w:val="000000"/>
                <w:szCs w:val="24"/>
              </w:rPr>
            </w:pPr>
            <w:r w:rsidRPr="00B5217F">
              <w:rPr>
                <w:color w:val="000000"/>
                <w:szCs w:val="24"/>
              </w:rPr>
              <w:t>Электричество</w:t>
            </w:r>
          </w:p>
        </w:tc>
        <w:tc>
          <w:tcPr>
            <w:tcW w:w="1951" w:type="dxa"/>
            <w:vAlign w:val="center"/>
          </w:tcPr>
          <w:p w:rsidR="0069398A" w:rsidRPr="00B5217F" w:rsidRDefault="0069398A" w:rsidP="00CD3F04">
            <w:pPr>
              <w:spacing w:after="0" w:line="240" w:lineRule="auto"/>
              <w:jc w:val="center"/>
              <w:rPr>
                <w:color w:val="000000"/>
                <w:szCs w:val="24"/>
              </w:rPr>
            </w:pPr>
            <w:r w:rsidRPr="00B5217F">
              <w:rPr>
                <w:color w:val="000000"/>
                <w:szCs w:val="24"/>
              </w:rPr>
              <w:t>423,7</w:t>
            </w:r>
          </w:p>
        </w:tc>
        <w:tc>
          <w:tcPr>
            <w:tcW w:w="1908" w:type="dxa"/>
            <w:vAlign w:val="center"/>
          </w:tcPr>
          <w:p w:rsidR="0069398A" w:rsidRPr="00B5217F" w:rsidRDefault="0069398A" w:rsidP="00CD3F04">
            <w:pPr>
              <w:spacing w:after="0" w:line="240" w:lineRule="auto"/>
              <w:jc w:val="center"/>
              <w:rPr>
                <w:color w:val="000000"/>
                <w:szCs w:val="24"/>
              </w:rPr>
            </w:pPr>
            <w:r w:rsidRPr="00B5217F">
              <w:rPr>
                <w:color w:val="000000"/>
                <w:szCs w:val="24"/>
              </w:rPr>
              <w:t>100,0</w:t>
            </w:r>
          </w:p>
        </w:tc>
      </w:tr>
      <w:tr w:rsidR="0069398A" w:rsidRPr="00B5217F" w:rsidTr="00CD3F04">
        <w:trPr>
          <w:trHeight w:val="389"/>
        </w:trPr>
        <w:tc>
          <w:tcPr>
            <w:tcW w:w="955" w:type="dxa"/>
            <w:vAlign w:val="center"/>
          </w:tcPr>
          <w:p w:rsidR="0069398A" w:rsidRPr="00B5217F" w:rsidRDefault="0069398A" w:rsidP="00CD3F04">
            <w:pPr>
              <w:spacing w:after="0" w:line="240" w:lineRule="auto"/>
              <w:jc w:val="center"/>
              <w:rPr>
                <w:color w:val="000000"/>
                <w:szCs w:val="24"/>
              </w:rPr>
            </w:pPr>
            <w:r w:rsidRPr="00B5217F">
              <w:rPr>
                <w:color w:val="000000"/>
                <w:szCs w:val="24"/>
              </w:rPr>
              <w:t>2</w:t>
            </w:r>
          </w:p>
        </w:tc>
        <w:tc>
          <w:tcPr>
            <w:tcW w:w="3046" w:type="dxa"/>
            <w:vAlign w:val="center"/>
          </w:tcPr>
          <w:p w:rsidR="0069398A" w:rsidRPr="00B5217F" w:rsidRDefault="0069398A" w:rsidP="00CD3F04">
            <w:pPr>
              <w:spacing w:after="0" w:line="240" w:lineRule="auto"/>
              <w:rPr>
                <w:color w:val="000000"/>
                <w:szCs w:val="24"/>
              </w:rPr>
            </w:pPr>
            <w:r w:rsidRPr="00B5217F">
              <w:rPr>
                <w:color w:val="000000"/>
                <w:szCs w:val="24"/>
              </w:rPr>
              <w:t>Водопровод</w:t>
            </w:r>
          </w:p>
        </w:tc>
        <w:tc>
          <w:tcPr>
            <w:tcW w:w="1951" w:type="dxa"/>
            <w:vAlign w:val="center"/>
          </w:tcPr>
          <w:p w:rsidR="0069398A" w:rsidRPr="00B5217F" w:rsidRDefault="0069398A" w:rsidP="00CD3F04">
            <w:pPr>
              <w:spacing w:after="0" w:line="240" w:lineRule="auto"/>
              <w:jc w:val="center"/>
              <w:rPr>
                <w:color w:val="000000"/>
                <w:szCs w:val="24"/>
              </w:rPr>
            </w:pPr>
            <w:r w:rsidRPr="00B5217F">
              <w:rPr>
                <w:color w:val="000000"/>
                <w:szCs w:val="24"/>
              </w:rPr>
              <w:t>372,6</w:t>
            </w:r>
          </w:p>
        </w:tc>
        <w:tc>
          <w:tcPr>
            <w:tcW w:w="1908" w:type="dxa"/>
            <w:vAlign w:val="center"/>
          </w:tcPr>
          <w:p w:rsidR="0069398A" w:rsidRPr="00B5217F" w:rsidRDefault="0069398A" w:rsidP="00CD3F04">
            <w:pPr>
              <w:spacing w:after="0" w:line="240" w:lineRule="auto"/>
              <w:jc w:val="center"/>
              <w:rPr>
                <w:color w:val="000000"/>
                <w:szCs w:val="24"/>
              </w:rPr>
            </w:pPr>
            <w:r w:rsidRPr="00B5217F">
              <w:rPr>
                <w:color w:val="000000"/>
                <w:szCs w:val="24"/>
              </w:rPr>
              <w:t>87,9</w:t>
            </w:r>
          </w:p>
        </w:tc>
      </w:tr>
      <w:tr w:rsidR="0069398A" w:rsidRPr="00B5217F" w:rsidTr="00CD3F04">
        <w:trPr>
          <w:trHeight w:val="423"/>
        </w:trPr>
        <w:tc>
          <w:tcPr>
            <w:tcW w:w="955" w:type="dxa"/>
            <w:vAlign w:val="center"/>
          </w:tcPr>
          <w:p w:rsidR="0069398A" w:rsidRPr="00B5217F" w:rsidRDefault="0069398A" w:rsidP="00CD3F04">
            <w:pPr>
              <w:spacing w:after="0" w:line="240" w:lineRule="auto"/>
              <w:jc w:val="center"/>
              <w:rPr>
                <w:color w:val="000000"/>
                <w:szCs w:val="24"/>
              </w:rPr>
            </w:pPr>
            <w:r w:rsidRPr="00B5217F">
              <w:rPr>
                <w:color w:val="000000"/>
                <w:szCs w:val="24"/>
              </w:rPr>
              <w:t>3</w:t>
            </w:r>
          </w:p>
        </w:tc>
        <w:tc>
          <w:tcPr>
            <w:tcW w:w="3046" w:type="dxa"/>
            <w:vAlign w:val="center"/>
          </w:tcPr>
          <w:p w:rsidR="0069398A" w:rsidRPr="00B5217F" w:rsidRDefault="0069398A" w:rsidP="00CD3F04">
            <w:pPr>
              <w:spacing w:after="0" w:line="240" w:lineRule="auto"/>
              <w:rPr>
                <w:color w:val="000000"/>
                <w:szCs w:val="24"/>
              </w:rPr>
            </w:pPr>
            <w:r w:rsidRPr="00B5217F">
              <w:rPr>
                <w:color w:val="000000"/>
                <w:szCs w:val="24"/>
              </w:rPr>
              <w:t>Канализация</w:t>
            </w:r>
          </w:p>
        </w:tc>
        <w:tc>
          <w:tcPr>
            <w:tcW w:w="1951" w:type="dxa"/>
            <w:vAlign w:val="center"/>
          </w:tcPr>
          <w:p w:rsidR="0069398A" w:rsidRPr="00B5217F" w:rsidRDefault="0069398A" w:rsidP="00CD3F04">
            <w:pPr>
              <w:spacing w:after="0" w:line="240" w:lineRule="auto"/>
              <w:jc w:val="center"/>
              <w:rPr>
                <w:color w:val="000000"/>
                <w:szCs w:val="24"/>
              </w:rPr>
            </w:pPr>
            <w:r w:rsidRPr="00B5217F">
              <w:rPr>
                <w:color w:val="000000"/>
                <w:szCs w:val="24"/>
              </w:rPr>
              <w:t>361,6</w:t>
            </w:r>
          </w:p>
        </w:tc>
        <w:tc>
          <w:tcPr>
            <w:tcW w:w="1908" w:type="dxa"/>
            <w:vAlign w:val="center"/>
          </w:tcPr>
          <w:p w:rsidR="0069398A" w:rsidRPr="00B5217F" w:rsidRDefault="0069398A" w:rsidP="00CD3F04">
            <w:pPr>
              <w:spacing w:after="0" w:line="240" w:lineRule="auto"/>
              <w:jc w:val="center"/>
              <w:rPr>
                <w:color w:val="000000"/>
                <w:szCs w:val="24"/>
              </w:rPr>
            </w:pPr>
            <w:r w:rsidRPr="00B5217F">
              <w:rPr>
                <w:color w:val="000000"/>
                <w:szCs w:val="24"/>
              </w:rPr>
              <w:t>85,3</w:t>
            </w:r>
          </w:p>
        </w:tc>
      </w:tr>
      <w:tr w:rsidR="0069398A" w:rsidRPr="00B5217F" w:rsidTr="00CD3F04">
        <w:trPr>
          <w:trHeight w:val="443"/>
        </w:trPr>
        <w:tc>
          <w:tcPr>
            <w:tcW w:w="955" w:type="dxa"/>
            <w:vAlign w:val="center"/>
          </w:tcPr>
          <w:p w:rsidR="0069398A" w:rsidRPr="00B5217F" w:rsidRDefault="0069398A" w:rsidP="00CD3F04">
            <w:pPr>
              <w:spacing w:after="0" w:line="240" w:lineRule="auto"/>
              <w:jc w:val="center"/>
              <w:rPr>
                <w:color w:val="000000"/>
                <w:szCs w:val="24"/>
              </w:rPr>
            </w:pPr>
            <w:r w:rsidRPr="00B5217F">
              <w:rPr>
                <w:color w:val="000000"/>
                <w:szCs w:val="24"/>
              </w:rPr>
              <w:t>4</w:t>
            </w:r>
          </w:p>
        </w:tc>
        <w:tc>
          <w:tcPr>
            <w:tcW w:w="3046" w:type="dxa"/>
            <w:vAlign w:val="center"/>
          </w:tcPr>
          <w:p w:rsidR="0069398A" w:rsidRPr="00B5217F" w:rsidRDefault="0069398A" w:rsidP="00CD3F04">
            <w:pPr>
              <w:spacing w:after="0" w:line="240" w:lineRule="auto"/>
              <w:rPr>
                <w:color w:val="000000"/>
                <w:szCs w:val="24"/>
              </w:rPr>
            </w:pPr>
            <w:r w:rsidRPr="00B5217F">
              <w:rPr>
                <w:color w:val="000000"/>
                <w:szCs w:val="24"/>
              </w:rPr>
              <w:t>Центральное отопление</w:t>
            </w:r>
          </w:p>
        </w:tc>
        <w:tc>
          <w:tcPr>
            <w:tcW w:w="1951" w:type="dxa"/>
            <w:vAlign w:val="center"/>
          </w:tcPr>
          <w:p w:rsidR="0069398A" w:rsidRPr="00B5217F" w:rsidRDefault="0069398A" w:rsidP="00CD3F04">
            <w:pPr>
              <w:spacing w:after="0" w:line="240" w:lineRule="auto"/>
              <w:jc w:val="center"/>
              <w:rPr>
                <w:color w:val="000000"/>
                <w:szCs w:val="24"/>
              </w:rPr>
            </w:pPr>
            <w:r w:rsidRPr="00B5217F">
              <w:rPr>
                <w:color w:val="000000"/>
                <w:szCs w:val="24"/>
              </w:rPr>
              <w:t>336,00</w:t>
            </w:r>
          </w:p>
        </w:tc>
        <w:tc>
          <w:tcPr>
            <w:tcW w:w="1908" w:type="dxa"/>
            <w:vAlign w:val="center"/>
          </w:tcPr>
          <w:p w:rsidR="0069398A" w:rsidRPr="00B5217F" w:rsidRDefault="0069398A" w:rsidP="00CD3F04">
            <w:pPr>
              <w:spacing w:after="0" w:line="240" w:lineRule="auto"/>
              <w:jc w:val="center"/>
              <w:rPr>
                <w:color w:val="000000"/>
                <w:szCs w:val="24"/>
              </w:rPr>
            </w:pPr>
            <w:r w:rsidRPr="00B5217F">
              <w:rPr>
                <w:color w:val="000000"/>
                <w:szCs w:val="24"/>
              </w:rPr>
              <w:t>79,3</w:t>
            </w:r>
          </w:p>
        </w:tc>
      </w:tr>
      <w:tr w:rsidR="0069398A" w:rsidRPr="00B5217F" w:rsidTr="00CD3F04">
        <w:trPr>
          <w:trHeight w:val="407"/>
        </w:trPr>
        <w:tc>
          <w:tcPr>
            <w:tcW w:w="955" w:type="dxa"/>
            <w:vAlign w:val="center"/>
          </w:tcPr>
          <w:p w:rsidR="0069398A" w:rsidRPr="00B5217F" w:rsidRDefault="0069398A" w:rsidP="00CD3F04">
            <w:pPr>
              <w:spacing w:after="0" w:line="240" w:lineRule="auto"/>
              <w:jc w:val="center"/>
              <w:rPr>
                <w:color w:val="000000"/>
                <w:szCs w:val="24"/>
              </w:rPr>
            </w:pPr>
            <w:r w:rsidRPr="00B5217F">
              <w:rPr>
                <w:color w:val="000000"/>
                <w:szCs w:val="24"/>
              </w:rPr>
              <w:lastRenderedPageBreak/>
              <w:t>5</w:t>
            </w:r>
          </w:p>
        </w:tc>
        <w:tc>
          <w:tcPr>
            <w:tcW w:w="3046" w:type="dxa"/>
            <w:vAlign w:val="center"/>
          </w:tcPr>
          <w:p w:rsidR="0069398A" w:rsidRPr="00B5217F" w:rsidRDefault="0069398A" w:rsidP="00CD3F04">
            <w:pPr>
              <w:spacing w:after="0" w:line="240" w:lineRule="auto"/>
              <w:rPr>
                <w:color w:val="000000"/>
                <w:szCs w:val="24"/>
              </w:rPr>
            </w:pPr>
            <w:r w:rsidRPr="00B5217F">
              <w:rPr>
                <w:color w:val="000000"/>
                <w:szCs w:val="24"/>
              </w:rPr>
              <w:t>Горячее водоснабжение</w:t>
            </w:r>
          </w:p>
        </w:tc>
        <w:tc>
          <w:tcPr>
            <w:tcW w:w="1951" w:type="dxa"/>
            <w:vAlign w:val="center"/>
          </w:tcPr>
          <w:p w:rsidR="0069398A" w:rsidRPr="00B5217F" w:rsidRDefault="0069398A" w:rsidP="00CD3F04">
            <w:pPr>
              <w:spacing w:after="0" w:line="240" w:lineRule="auto"/>
              <w:jc w:val="center"/>
              <w:rPr>
                <w:color w:val="000000"/>
                <w:szCs w:val="24"/>
              </w:rPr>
            </w:pPr>
            <w:r w:rsidRPr="00B5217F">
              <w:rPr>
                <w:color w:val="000000"/>
                <w:szCs w:val="24"/>
              </w:rPr>
              <w:t>336,00</w:t>
            </w:r>
          </w:p>
        </w:tc>
        <w:tc>
          <w:tcPr>
            <w:tcW w:w="1908" w:type="dxa"/>
            <w:vAlign w:val="center"/>
          </w:tcPr>
          <w:p w:rsidR="0069398A" w:rsidRPr="00B5217F" w:rsidRDefault="0069398A" w:rsidP="00CD3F04">
            <w:pPr>
              <w:spacing w:after="0" w:line="240" w:lineRule="auto"/>
              <w:jc w:val="center"/>
              <w:rPr>
                <w:color w:val="000000"/>
                <w:szCs w:val="24"/>
              </w:rPr>
            </w:pPr>
            <w:r w:rsidRPr="00B5217F">
              <w:rPr>
                <w:color w:val="000000"/>
                <w:szCs w:val="24"/>
              </w:rPr>
              <w:t>79,3</w:t>
            </w:r>
          </w:p>
        </w:tc>
      </w:tr>
      <w:tr w:rsidR="0069398A" w:rsidRPr="00B5217F" w:rsidTr="00CD3F04">
        <w:trPr>
          <w:trHeight w:val="285"/>
        </w:trPr>
        <w:tc>
          <w:tcPr>
            <w:tcW w:w="955" w:type="dxa"/>
            <w:vAlign w:val="center"/>
          </w:tcPr>
          <w:p w:rsidR="0069398A" w:rsidRPr="00B5217F" w:rsidRDefault="0069398A" w:rsidP="00CD3F04">
            <w:pPr>
              <w:spacing w:after="0" w:line="240" w:lineRule="auto"/>
              <w:jc w:val="center"/>
              <w:rPr>
                <w:color w:val="000000"/>
                <w:szCs w:val="24"/>
              </w:rPr>
            </w:pPr>
            <w:r w:rsidRPr="00B5217F">
              <w:rPr>
                <w:color w:val="000000"/>
                <w:szCs w:val="24"/>
              </w:rPr>
              <w:t>6</w:t>
            </w:r>
          </w:p>
        </w:tc>
        <w:tc>
          <w:tcPr>
            <w:tcW w:w="3046" w:type="dxa"/>
            <w:vAlign w:val="center"/>
          </w:tcPr>
          <w:p w:rsidR="0069398A" w:rsidRPr="00B5217F" w:rsidRDefault="0069398A" w:rsidP="00CD3F04">
            <w:pPr>
              <w:spacing w:after="0" w:line="240" w:lineRule="auto"/>
              <w:rPr>
                <w:color w:val="000000"/>
                <w:szCs w:val="24"/>
              </w:rPr>
            </w:pPr>
            <w:r w:rsidRPr="00B5217F">
              <w:rPr>
                <w:color w:val="000000"/>
                <w:szCs w:val="24"/>
              </w:rPr>
              <w:t>Газ (сетевой)</w:t>
            </w:r>
          </w:p>
        </w:tc>
        <w:tc>
          <w:tcPr>
            <w:tcW w:w="1951" w:type="dxa"/>
            <w:vAlign w:val="center"/>
          </w:tcPr>
          <w:p w:rsidR="0069398A" w:rsidRPr="00B5217F" w:rsidRDefault="0069398A" w:rsidP="00CD3F04">
            <w:pPr>
              <w:spacing w:after="0" w:line="240" w:lineRule="auto"/>
              <w:jc w:val="center"/>
              <w:rPr>
                <w:color w:val="000000"/>
                <w:szCs w:val="24"/>
              </w:rPr>
            </w:pPr>
            <w:r w:rsidRPr="00B5217F">
              <w:rPr>
                <w:color w:val="000000"/>
                <w:szCs w:val="24"/>
              </w:rPr>
              <w:t>0</w:t>
            </w:r>
          </w:p>
        </w:tc>
        <w:tc>
          <w:tcPr>
            <w:tcW w:w="1908" w:type="dxa"/>
            <w:vAlign w:val="center"/>
          </w:tcPr>
          <w:p w:rsidR="0069398A" w:rsidRPr="00B5217F" w:rsidRDefault="0069398A" w:rsidP="00CD3F04">
            <w:pPr>
              <w:spacing w:after="0" w:line="240" w:lineRule="auto"/>
              <w:jc w:val="center"/>
              <w:rPr>
                <w:color w:val="000000"/>
                <w:szCs w:val="24"/>
              </w:rPr>
            </w:pPr>
            <w:r w:rsidRPr="00B5217F">
              <w:rPr>
                <w:color w:val="000000"/>
                <w:szCs w:val="24"/>
              </w:rPr>
              <w:t>0</w:t>
            </w:r>
          </w:p>
        </w:tc>
      </w:tr>
      <w:tr w:rsidR="0069398A" w:rsidRPr="00B5217F" w:rsidTr="00CD3F04">
        <w:trPr>
          <w:trHeight w:val="262"/>
        </w:trPr>
        <w:tc>
          <w:tcPr>
            <w:tcW w:w="955" w:type="dxa"/>
            <w:vAlign w:val="center"/>
          </w:tcPr>
          <w:p w:rsidR="0069398A" w:rsidRPr="00B5217F" w:rsidRDefault="0069398A" w:rsidP="00CD3F04">
            <w:pPr>
              <w:spacing w:after="0" w:line="240" w:lineRule="auto"/>
              <w:jc w:val="center"/>
              <w:rPr>
                <w:color w:val="000000"/>
                <w:szCs w:val="24"/>
              </w:rPr>
            </w:pPr>
            <w:r w:rsidRPr="00B5217F">
              <w:rPr>
                <w:color w:val="000000"/>
                <w:szCs w:val="24"/>
              </w:rPr>
              <w:t>7</w:t>
            </w:r>
          </w:p>
        </w:tc>
        <w:tc>
          <w:tcPr>
            <w:tcW w:w="3046" w:type="dxa"/>
            <w:vAlign w:val="center"/>
          </w:tcPr>
          <w:p w:rsidR="0069398A" w:rsidRPr="00B5217F" w:rsidRDefault="0069398A" w:rsidP="00CD3F04">
            <w:pPr>
              <w:spacing w:after="0" w:line="240" w:lineRule="auto"/>
              <w:rPr>
                <w:color w:val="000000"/>
                <w:szCs w:val="24"/>
              </w:rPr>
            </w:pPr>
            <w:r w:rsidRPr="00B5217F">
              <w:rPr>
                <w:color w:val="000000"/>
                <w:szCs w:val="24"/>
              </w:rPr>
              <w:t>Газ (сжиженый)</w:t>
            </w:r>
          </w:p>
        </w:tc>
        <w:tc>
          <w:tcPr>
            <w:tcW w:w="1951" w:type="dxa"/>
            <w:vAlign w:val="center"/>
          </w:tcPr>
          <w:p w:rsidR="0069398A" w:rsidRPr="00B5217F" w:rsidRDefault="0069398A" w:rsidP="00CD3F04">
            <w:pPr>
              <w:spacing w:after="0" w:line="240" w:lineRule="auto"/>
              <w:jc w:val="center"/>
              <w:rPr>
                <w:color w:val="000000"/>
                <w:szCs w:val="24"/>
              </w:rPr>
            </w:pPr>
            <w:r w:rsidRPr="00B5217F">
              <w:rPr>
                <w:color w:val="000000"/>
                <w:szCs w:val="24"/>
              </w:rPr>
              <w:t>0</w:t>
            </w:r>
          </w:p>
        </w:tc>
        <w:tc>
          <w:tcPr>
            <w:tcW w:w="1908" w:type="dxa"/>
            <w:vAlign w:val="center"/>
          </w:tcPr>
          <w:p w:rsidR="0069398A" w:rsidRPr="00B5217F" w:rsidRDefault="0069398A" w:rsidP="00CD3F04">
            <w:pPr>
              <w:spacing w:after="0" w:line="240" w:lineRule="auto"/>
              <w:jc w:val="center"/>
              <w:rPr>
                <w:color w:val="000000"/>
                <w:szCs w:val="24"/>
              </w:rPr>
            </w:pPr>
            <w:r w:rsidRPr="00B5217F">
              <w:rPr>
                <w:color w:val="000000"/>
                <w:szCs w:val="24"/>
              </w:rPr>
              <w:t>0</w:t>
            </w:r>
          </w:p>
        </w:tc>
      </w:tr>
      <w:tr w:rsidR="0069398A" w:rsidRPr="00B5217F" w:rsidTr="00CD3F04">
        <w:trPr>
          <w:trHeight w:val="407"/>
        </w:trPr>
        <w:tc>
          <w:tcPr>
            <w:tcW w:w="955" w:type="dxa"/>
            <w:vAlign w:val="center"/>
          </w:tcPr>
          <w:p w:rsidR="0069398A" w:rsidRPr="00B5217F" w:rsidRDefault="0069398A" w:rsidP="00CD3F04">
            <w:pPr>
              <w:spacing w:after="0" w:line="240" w:lineRule="auto"/>
              <w:jc w:val="center"/>
              <w:rPr>
                <w:color w:val="000000"/>
                <w:szCs w:val="24"/>
              </w:rPr>
            </w:pPr>
            <w:r w:rsidRPr="00B5217F">
              <w:rPr>
                <w:color w:val="000000"/>
                <w:szCs w:val="24"/>
              </w:rPr>
              <w:t>8</w:t>
            </w:r>
          </w:p>
        </w:tc>
        <w:tc>
          <w:tcPr>
            <w:tcW w:w="3046" w:type="dxa"/>
            <w:vAlign w:val="center"/>
          </w:tcPr>
          <w:p w:rsidR="0069398A" w:rsidRPr="00B5217F" w:rsidRDefault="0069398A" w:rsidP="00CD3F04">
            <w:pPr>
              <w:spacing w:after="0" w:line="240" w:lineRule="auto"/>
              <w:rPr>
                <w:color w:val="000000"/>
                <w:szCs w:val="24"/>
              </w:rPr>
            </w:pPr>
            <w:r w:rsidRPr="00B5217F">
              <w:rPr>
                <w:color w:val="000000"/>
                <w:szCs w:val="24"/>
              </w:rPr>
              <w:t>Ванны (душ)</w:t>
            </w:r>
          </w:p>
        </w:tc>
        <w:tc>
          <w:tcPr>
            <w:tcW w:w="1951" w:type="dxa"/>
            <w:vAlign w:val="center"/>
          </w:tcPr>
          <w:p w:rsidR="0069398A" w:rsidRPr="00B5217F" w:rsidRDefault="0069398A" w:rsidP="00CD3F04">
            <w:pPr>
              <w:spacing w:after="0" w:line="240" w:lineRule="auto"/>
              <w:jc w:val="center"/>
              <w:rPr>
                <w:color w:val="000000"/>
                <w:szCs w:val="24"/>
              </w:rPr>
            </w:pPr>
            <w:r w:rsidRPr="00B5217F">
              <w:rPr>
                <w:color w:val="000000"/>
                <w:szCs w:val="24"/>
              </w:rPr>
              <w:t>356,6</w:t>
            </w:r>
          </w:p>
        </w:tc>
        <w:tc>
          <w:tcPr>
            <w:tcW w:w="1908" w:type="dxa"/>
            <w:vAlign w:val="center"/>
          </w:tcPr>
          <w:p w:rsidR="0069398A" w:rsidRPr="00B5217F" w:rsidRDefault="0069398A" w:rsidP="00CD3F04">
            <w:pPr>
              <w:spacing w:after="0" w:line="240" w:lineRule="auto"/>
              <w:jc w:val="center"/>
              <w:rPr>
                <w:color w:val="000000"/>
                <w:szCs w:val="24"/>
              </w:rPr>
            </w:pPr>
            <w:r w:rsidRPr="00B5217F">
              <w:rPr>
                <w:color w:val="000000"/>
                <w:szCs w:val="24"/>
              </w:rPr>
              <w:t>84,2</w:t>
            </w:r>
          </w:p>
        </w:tc>
      </w:tr>
    </w:tbl>
    <w:p w:rsidR="0069398A" w:rsidRDefault="0069398A" w:rsidP="00E14D26">
      <w:pPr>
        <w:spacing w:after="0" w:line="240" w:lineRule="auto"/>
        <w:rPr>
          <w:szCs w:val="28"/>
        </w:rPr>
      </w:pPr>
    </w:p>
    <w:p w:rsidR="0069398A" w:rsidRDefault="0069398A" w:rsidP="00E14D26">
      <w:pPr>
        <w:spacing w:after="0" w:line="240" w:lineRule="auto"/>
        <w:rPr>
          <w:bCs/>
          <w:szCs w:val="28"/>
        </w:rPr>
      </w:pPr>
      <w:r>
        <w:rPr>
          <w:szCs w:val="28"/>
        </w:rPr>
        <w:t xml:space="preserve">Существующий  в  городе  строительный  фонд  </w:t>
      </w:r>
      <w:r>
        <w:rPr>
          <w:bCs/>
          <w:szCs w:val="28"/>
        </w:rPr>
        <w:t>(общественные, административные здания,  включая  жилой  фонд) по  районам  застройки  представлен  в  таблице  3.</w:t>
      </w:r>
    </w:p>
    <w:p w:rsidR="0069398A" w:rsidRDefault="0069398A" w:rsidP="00E14D26">
      <w:pPr>
        <w:spacing w:after="0" w:line="240" w:lineRule="auto"/>
        <w:rPr>
          <w:szCs w:val="28"/>
        </w:rPr>
      </w:pPr>
    </w:p>
    <w:p w:rsidR="0069398A" w:rsidRDefault="0069398A" w:rsidP="00E14D26">
      <w:pPr>
        <w:autoSpaceDE w:val="0"/>
        <w:autoSpaceDN w:val="0"/>
        <w:adjustRightInd w:val="0"/>
        <w:ind w:right="113"/>
        <w:rPr>
          <w:szCs w:val="28"/>
        </w:rPr>
      </w:pPr>
    </w:p>
    <w:p w:rsidR="0069398A" w:rsidRPr="00F313D8" w:rsidRDefault="0069398A" w:rsidP="00E14D26">
      <w:pPr>
        <w:autoSpaceDE w:val="0"/>
        <w:autoSpaceDN w:val="0"/>
        <w:adjustRightInd w:val="0"/>
        <w:ind w:right="113"/>
        <w:rPr>
          <w:szCs w:val="28"/>
        </w:rPr>
      </w:pPr>
      <w:r w:rsidRPr="00F313D8">
        <w:rPr>
          <w:szCs w:val="28"/>
        </w:rPr>
        <w:t xml:space="preserve">Таблица </w:t>
      </w:r>
      <w:r>
        <w:rPr>
          <w:szCs w:val="28"/>
        </w:rPr>
        <w:t>3:</w:t>
      </w:r>
      <w:r w:rsidRPr="00F313D8">
        <w:rPr>
          <w:szCs w:val="28"/>
        </w:rPr>
        <w:t xml:space="preserve"> </w:t>
      </w:r>
      <w:r w:rsidRPr="00F313D8">
        <w:rPr>
          <w:bCs/>
          <w:szCs w:val="28"/>
        </w:rPr>
        <w:t>Характеристика существующего строительного фонда</w:t>
      </w:r>
      <w:r>
        <w:rPr>
          <w:bCs/>
          <w:szCs w:val="28"/>
        </w:rPr>
        <w:t xml:space="preserve">.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276"/>
        <w:gridCol w:w="850"/>
        <w:gridCol w:w="992"/>
        <w:gridCol w:w="993"/>
        <w:gridCol w:w="1134"/>
        <w:gridCol w:w="992"/>
        <w:gridCol w:w="850"/>
        <w:gridCol w:w="1134"/>
        <w:gridCol w:w="851"/>
        <w:gridCol w:w="1559"/>
      </w:tblGrid>
      <w:tr w:rsidR="0069398A" w:rsidRPr="00CB51DB" w:rsidTr="00CD3F04">
        <w:trPr>
          <w:cantSplit/>
          <w:trHeight w:val="328"/>
        </w:trPr>
        <w:tc>
          <w:tcPr>
            <w:tcW w:w="392" w:type="dxa"/>
            <w:vMerge w:val="restart"/>
            <w:vAlign w:val="center"/>
          </w:tcPr>
          <w:p w:rsidR="0069398A" w:rsidRPr="00CB51DB" w:rsidRDefault="0069398A" w:rsidP="00CD3F04">
            <w:pPr>
              <w:autoSpaceDE w:val="0"/>
              <w:autoSpaceDN w:val="0"/>
              <w:adjustRightInd w:val="0"/>
              <w:ind w:right="-1"/>
              <w:jc w:val="center"/>
              <w:rPr>
                <w:spacing w:val="-8"/>
                <w:sz w:val="16"/>
                <w:szCs w:val="16"/>
              </w:rPr>
            </w:pPr>
            <w:r w:rsidRPr="00CB51DB">
              <w:rPr>
                <w:spacing w:val="-8"/>
                <w:sz w:val="16"/>
                <w:szCs w:val="16"/>
              </w:rPr>
              <w:t>№ п/п</w:t>
            </w:r>
          </w:p>
        </w:tc>
        <w:tc>
          <w:tcPr>
            <w:tcW w:w="1276" w:type="dxa"/>
            <w:vMerge w:val="restart"/>
            <w:vAlign w:val="center"/>
          </w:tcPr>
          <w:p w:rsidR="0069398A" w:rsidRPr="00CB51DB" w:rsidRDefault="0069398A" w:rsidP="00CD3F04">
            <w:pPr>
              <w:autoSpaceDE w:val="0"/>
              <w:autoSpaceDN w:val="0"/>
              <w:adjustRightInd w:val="0"/>
              <w:ind w:right="-1"/>
              <w:rPr>
                <w:spacing w:val="-8"/>
                <w:sz w:val="16"/>
                <w:szCs w:val="16"/>
              </w:rPr>
            </w:pPr>
            <w:r w:rsidRPr="00CB51DB">
              <w:rPr>
                <w:spacing w:val="-8"/>
                <w:sz w:val="16"/>
                <w:szCs w:val="16"/>
              </w:rPr>
              <w:t>Наименование</w:t>
            </w:r>
          </w:p>
        </w:tc>
        <w:tc>
          <w:tcPr>
            <w:tcW w:w="850" w:type="dxa"/>
            <w:vMerge w:val="restart"/>
            <w:vAlign w:val="center"/>
          </w:tcPr>
          <w:p w:rsidR="0069398A" w:rsidRPr="00CB51DB" w:rsidRDefault="0069398A" w:rsidP="00CD3F04">
            <w:pPr>
              <w:autoSpaceDE w:val="0"/>
              <w:autoSpaceDN w:val="0"/>
              <w:adjustRightInd w:val="0"/>
              <w:ind w:right="-1"/>
              <w:jc w:val="center"/>
              <w:rPr>
                <w:spacing w:val="-8"/>
                <w:sz w:val="16"/>
                <w:szCs w:val="16"/>
              </w:rPr>
            </w:pPr>
            <w:r w:rsidRPr="00CB51DB">
              <w:rPr>
                <w:spacing w:val="-8"/>
                <w:sz w:val="16"/>
                <w:szCs w:val="16"/>
              </w:rPr>
              <w:t>Ед. измерения</w:t>
            </w:r>
          </w:p>
        </w:tc>
        <w:tc>
          <w:tcPr>
            <w:tcW w:w="992" w:type="dxa"/>
            <w:vMerge w:val="restart"/>
            <w:vAlign w:val="center"/>
          </w:tcPr>
          <w:p w:rsidR="0069398A" w:rsidRPr="00CB51DB" w:rsidRDefault="0069398A" w:rsidP="00CD3F04">
            <w:pPr>
              <w:autoSpaceDE w:val="0"/>
              <w:autoSpaceDN w:val="0"/>
              <w:adjustRightInd w:val="0"/>
              <w:ind w:right="-1"/>
              <w:jc w:val="center"/>
              <w:rPr>
                <w:spacing w:val="-8"/>
                <w:sz w:val="16"/>
                <w:szCs w:val="16"/>
              </w:rPr>
            </w:pPr>
            <w:r w:rsidRPr="00CB51DB">
              <w:rPr>
                <w:spacing w:val="-8"/>
                <w:sz w:val="16"/>
                <w:szCs w:val="16"/>
              </w:rPr>
              <w:t>В целом по городу</w:t>
            </w:r>
          </w:p>
        </w:tc>
        <w:tc>
          <w:tcPr>
            <w:tcW w:w="7513" w:type="dxa"/>
            <w:gridSpan w:val="7"/>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t>В том числе по районам:</w:t>
            </w:r>
          </w:p>
        </w:tc>
      </w:tr>
      <w:tr w:rsidR="0069398A" w:rsidRPr="00CB51DB" w:rsidTr="00CD3F04">
        <w:trPr>
          <w:cantSplit/>
          <w:trHeight w:val="283"/>
        </w:trPr>
        <w:tc>
          <w:tcPr>
            <w:tcW w:w="392" w:type="dxa"/>
            <w:vMerge/>
            <w:vAlign w:val="center"/>
          </w:tcPr>
          <w:p w:rsidR="0069398A" w:rsidRPr="00CB51DB" w:rsidRDefault="0069398A" w:rsidP="00CD3F04">
            <w:pPr>
              <w:autoSpaceDE w:val="0"/>
              <w:autoSpaceDN w:val="0"/>
              <w:adjustRightInd w:val="0"/>
              <w:ind w:right="-1"/>
              <w:jc w:val="center"/>
              <w:rPr>
                <w:spacing w:val="-8"/>
                <w:sz w:val="16"/>
                <w:szCs w:val="16"/>
              </w:rPr>
            </w:pPr>
          </w:p>
        </w:tc>
        <w:tc>
          <w:tcPr>
            <w:tcW w:w="1276" w:type="dxa"/>
            <w:vMerge/>
            <w:vAlign w:val="center"/>
          </w:tcPr>
          <w:p w:rsidR="0069398A" w:rsidRPr="00CB51DB" w:rsidRDefault="0069398A" w:rsidP="00CD3F04">
            <w:pPr>
              <w:autoSpaceDE w:val="0"/>
              <w:autoSpaceDN w:val="0"/>
              <w:adjustRightInd w:val="0"/>
              <w:ind w:right="-1"/>
              <w:rPr>
                <w:spacing w:val="-8"/>
                <w:sz w:val="16"/>
                <w:szCs w:val="16"/>
              </w:rPr>
            </w:pPr>
          </w:p>
        </w:tc>
        <w:tc>
          <w:tcPr>
            <w:tcW w:w="850" w:type="dxa"/>
            <w:vMerge/>
            <w:vAlign w:val="center"/>
          </w:tcPr>
          <w:p w:rsidR="0069398A" w:rsidRPr="00CB51DB" w:rsidRDefault="0069398A" w:rsidP="00CD3F04">
            <w:pPr>
              <w:autoSpaceDE w:val="0"/>
              <w:autoSpaceDN w:val="0"/>
              <w:adjustRightInd w:val="0"/>
              <w:ind w:right="-1"/>
              <w:jc w:val="center"/>
              <w:rPr>
                <w:spacing w:val="-8"/>
                <w:sz w:val="16"/>
                <w:szCs w:val="16"/>
              </w:rPr>
            </w:pPr>
          </w:p>
        </w:tc>
        <w:tc>
          <w:tcPr>
            <w:tcW w:w="992" w:type="dxa"/>
            <w:vMerge/>
            <w:vAlign w:val="center"/>
          </w:tcPr>
          <w:p w:rsidR="0069398A" w:rsidRPr="00CB51DB" w:rsidRDefault="0069398A" w:rsidP="00CD3F04">
            <w:pPr>
              <w:autoSpaceDE w:val="0"/>
              <w:autoSpaceDN w:val="0"/>
              <w:adjustRightInd w:val="0"/>
              <w:ind w:right="-1"/>
              <w:jc w:val="center"/>
              <w:rPr>
                <w:spacing w:val="-8"/>
                <w:sz w:val="16"/>
                <w:szCs w:val="16"/>
              </w:rPr>
            </w:pPr>
          </w:p>
        </w:tc>
        <w:tc>
          <w:tcPr>
            <w:tcW w:w="993" w:type="dxa"/>
            <w:vAlign w:val="center"/>
          </w:tcPr>
          <w:p w:rsidR="0069398A" w:rsidRPr="00CB51DB" w:rsidRDefault="0069398A" w:rsidP="00CD3F04">
            <w:pPr>
              <w:autoSpaceDE w:val="0"/>
              <w:autoSpaceDN w:val="0"/>
              <w:adjustRightInd w:val="0"/>
              <w:spacing w:after="0" w:line="240" w:lineRule="auto"/>
              <w:ind w:right="-1"/>
              <w:jc w:val="center"/>
              <w:rPr>
                <w:spacing w:val="-20"/>
                <w:sz w:val="16"/>
                <w:szCs w:val="16"/>
              </w:rPr>
            </w:pPr>
            <w:r w:rsidRPr="00CB51DB">
              <w:rPr>
                <w:spacing w:val="-20"/>
                <w:sz w:val="16"/>
                <w:szCs w:val="16"/>
              </w:rPr>
              <w:t>№1</w:t>
            </w:r>
          </w:p>
          <w:p w:rsidR="0069398A" w:rsidRPr="00CB51DB" w:rsidRDefault="0069398A" w:rsidP="00CD3F04">
            <w:pPr>
              <w:autoSpaceDE w:val="0"/>
              <w:autoSpaceDN w:val="0"/>
              <w:adjustRightInd w:val="0"/>
              <w:spacing w:after="0" w:line="240" w:lineRule="auto"/>
              <w:ind w:right="-1"/>
              <w:jc w:val="center"/>
              <w:rPr>
                <w:spacing w:val="-20"/>
                <w:sz w:val="16"/>
                <w:szCs w:val="16"/>
              </w:rPr>
            </w:pPr>
            <w:r w:rsidRPr="00CB51DB">
              <w:rPr>
                <w:spacing w:val="-20"/>
                <w:sz w:val="16"/>
                <w:szCs w:val="16"/>
              </w:rPr>
              <w:t>Южный</w:t>
            </w:r>
          </w:p>
        </w:tc>
        <w:tc>
          <w:tcPr>
            <w:tcW w:w="1134" w:type="dxa"/>
            <w:vAlign w:val="center"/>
          </w:tcPr>
          <w:p w:rsidR="0069398A" w:rsidRPr="00CB51DB" w:rsidRDefault="0069398A" w:rsidP="00CD3F04">
            <w:pPr>
              <w:autoSpaceDE w:val="0"/>
              <w:autoSpaceDN w:val="0"/>
              <w:adjustRightInd w:val="0"/>
              <w:spacing w:after="0" w:line="240" w:lineRule="auto"/>
              <w:ind w:right="-1"/>
              <w:jc w:val="center"/>
              <w:rPr>
                <w:spacing w:val="-20"/>
                <w:sz w:val="16"/>
                <w:szCs w:val="16"/>
              </w:rPr>
            </w:pPr>
            <w:r w:rsidRPr="00CB51DB">
              <w:rPr>
                <w:spacing w:val="-20"/>
                <w:sz w:val="16"/>
                <w:szCs w:val="16"/>
              </w:rPr>
              <w:t>№2</w:t>
            </w:r>
          </w:p>
          <w:p w:rsidR="0069398A" w:rsidRPr="00CB51DB" w:rsidRDefault="0069398A" w:rsidP="00CD3F04">
            <w:pPr>
              <w:autoSpaceDE w:val="0"/>
              <w:autoSpaceDN w:val="0"/>
              <w:adjustRightInd w:val="0"/>
              <w:spacing w:after="0" w:line="240" w:lineRule="auto"/>
              <w:ind w:right="-1"/>
              <w:jc w:val="center"/>
              <w:rPr>
                <w:spacing w:val="-20"/>
                <w:sz w:val="16"/>
                <w:szCs w:val="16"/>
              </w:rPr>
            </w:pPr>
            <w:r w:rsidRPr="00CB51DB">
              <w:rPr>
                <w:spacing w:val="-20"/>
                <w:sz w:val="16"/>
                <w:szCs w:val="16"/>
              </w:rPr>
              <w:t>Зеленый</w:t>
            </w:r>
          </w:p>
        </w:tc>
        <w:tc>
          <w:tcPr>
            <w:tcW w:w="992" w:type="dxa"/>
            <w:vAlign w:val="center"/>
          </w:tcPr>
          <w:p w:rsidR="0069398A" w:rsidRPr="00CB51DB" w:rsidRDefault="0069398A" w:rsidP="00CD3F04">
            <w:pPr>
              <w:autoSpaceDE w:val="0"/>
              <w:autoSpaceDN w:val="0"/>
              <w:adjustRightInd w:val="0"/>
              <w:spacing w:after="0" w:line="240" w:lineRule="auto"/>
              <w:ind w:right="-1"/>
              <w:jc w:val="center"/>
              <w:rPr>
                <w:spacing w:val="-20"/>
                <w:sz w:val="16"/>
                <w:szCs w:val="16"/>
              </w:rPr>
            </w:pPr>
            <w:r w:rsidRPr="00CB51DB">
              <w:rPr>
                <w:spacing w:val="-20"/>
                <w:sz w:val="16"/>
                <w:szCs w:val="16"/>
              </w:rPr>
              <w:t>№3</w:t>
            </w:r>
          </w:p>
          <w:p w:rsidR="0069398A" w:rsidRPr="00CB51DB" w:rsidRDefault="0069398A" w:rsidP="00CD3F04">
            <w:pPr>
              <w:autoSpaceDE w:val="0"/>
              <w:autoSpaceDN w:val="0"/>
              <w:adjustRightInd w:val="0"/>
              <w:spacing w:after="0" w:line="240" w:lineRule="auto"/>
              <w:ind w:right="-1"/>
              <w:jc w:val="center"/>
              <w:rPr>
                <w:spacing w:val="-20"/>
                <w:sz w:val="16"/>
                <w:szCs w:val="16"/>
              </w:rPr>
            </w:pPr>
            <w:r w:rsidRPr="00CB51DB">
              <w:rPr>
                <w:spacing w:val="-20"/>
                <w:sz w:val="16"/>
                <w:szCs w:val="16"/>
              </w:rPr>
              <w:t>Стахано-вский</w:t>
            </w:r>
          </w:p>
        </w:tc>
        <w:tc>
          <w:tcPr>
            <w:tcW w:w="850" w:type="dxa"/>
            <w:vAlign w:val="center"/>
          </w:tcPr>
          <w:p w:rsidR="0069398A" w:rsidRPr="00CB51DB" w:rsidRDefault="0069398A" w:rsidP="00CD3F04">
            <w:pPr>
              <w:autoSpaceDE w:val="0"/>
              <w:autoSpaceDN w:val="0"/>
              <w:adjustRightInd w:val="0"/>
              <w:spacing w:after="0" w:line="240" w:lineRule="auto"/>
              <w:ind w:right="2753"/>
              <w:rPr>
                <w:spacing w:val="-20"/>
                <w:sz w:val="16"/>
                <w:szCs w:val="16"/>
              </w:rPr>
            </w:pPr>
            <w:r>
              <w:rPr>
                <w:spacing w:val="-20"/>
                <w:sz w:val="16"/>
                <w:szCs w:val="16"/>
              </w:rPr>
              <w:t>№</w:t>
            </w:r>
          </w:p>
          <w:p w:rsidR="0069398A" w:rsidRPr="00CB51DB" w:rsidRDefault="0069398A" w:rsidP="00CD3F04">
            <w:pPr>
              <w:autoSpaceDE w:val="0"/>
              <w:autoSpaceDN w:val="0"/>
              <w:adjustRightInd w:val="0"/>
              <w:spacing w:after="0" w:line="240" w:lineRule="auto"/>
              <w:ind w:right="-1"/>
              <w:rPr>
                <w:spacing w:val="-20"/>
                <w:sz w:val="16"/>
                <w:szCs w:val="16"/>
              </w:rPr>
            </w:pPr>
            <w:r w:rsidRPr="00CB51DB">
              <w:rPr>
                <w:spacing w:val="-20"/>
                <w:sz w:val="16"/>
                <w:szCs w:val="16"/>
              </w:rPr>
              <w:t>Централь-ный</w:t>
            </w:r>
          </w:p>
        </w:tc>
        <w:tc>
          <w:tcPr>
            <w:tcW w:w="1134" w:type="dxa"/>
            <w:vAlign w:val="center"/>
          </w:tcPr>
          <w:p w:rsidR="0069398A" w:rsidRPr="00CB51DB" w:rsidRDefault="0069398A" w:rsidP="00CD3F04">
            <w:pPr>
              <w:autoSpaceDE w:val="0"/>
              <w:autoSpaceDN w:val="0"/>
              <w:adjustRightInd w:val="0"/>
              <w:spacing w:after="0" w:line="240" w:lineRule="auto"/>
              <w:ind w:right="-1"/>
              <w:jc w:val="center"/>
              <w:rPr>
                <w:spacing w:val="-20"/>
                <w:sz w:val="16"/>
                <w:szCs w:val="16"/>
              </w:rPr>
            </w:pPr>
            <w:r w:rsidRPr="00CB51DB">
              <w:rPr>
                <w:spacing w:val="-20"/>
                <w:sz w:val="16"/>
                <w:szCs w:val="16"/>
              </w:rPr>
              <w:t>№5</w:t>
            </w:r>
          </w:p>
          <w:p w:rsidR="0069398A" w:rsidRPr="00CB51DB" w:rsidRDefault="0069398A" w:rsidP="00CD3F04">
            <w:pPr>
              <w:autoSpaceDE w:val="0"/>
              <w:autoSpaceDN w:val="0"/>
              <w:adjustRightInd w:val="0"/>
              <w:spacing w:after="0" w:line="240" w:lineRule="auto"/>
              <w:ind w:right="-1"/>
              <w:jc w:val="center"/>
              <w:rPr>
                <w:spacing w:val="-20"/>
                <w:sz w:val="16"/>
                <w:szCs w:val="16"/>
              </w:rPr>
            </w:pPr>
            <w:r w:rsidRPr="00CB51DB">
              <w:rPr>
                <w:spacing w:val="-20"/>
                <w:sz w:val="16"/>
                <w:szCs w:val="16"/>
              </w:rPr>
              <w:t>Первомай-ский</w:t>
            </w:r>
          </w:p>
        </w:tc>
        <w:tc>
          <w:tcPr>
            <w:tcW w:w="851" w:type="dxa"/>
            <w:vAlign w:val="center"/>
          </w:tcPr>
          <w:p w:rsidR="0069398A" w:rsidRPr="00CB51DB" w:rsidRDefault="0069398A" w:rsidP="00CD3F04">
            <w:pPr>
              <w:autoSpaceDE w:val="0"/>
              <w:autoSpaceDN w:val="0"/>
              <w:adjustRightInd w:val="0"/>
              <w:spacing w:after="0" w:line="240" w:lineRule="auto"/>
              <w:ind w:right="-1"/>
              <w:jc w:val="center"/>
              <w:rPr>
                <w:spacing w:val="-20"/>
                <w:sz w:val="16"/>
                <w:szCs w:val="16"/>
              </w:rPr>
            </w:pPr>
            <w:r w:rsidRPr="00CB51DB">
              <w:rPr>
                <w:spacing w:val="-20"/>
                <w:sz w:val="16"/>
                <w:szCs w:val="16"/>
              </w:rPr>
              <w:t>№6</w:t>
            </w:r>
          </w:p>
          <w:p w:rsidR="0069398A" w:rsidRPr="00CB51DB" w:rsidRDefault="0069398A" w:rsidP="00CD3F04">
            <w:pPr>
              <w:autoSpaceDE w:val="0"/>
              <w:autoSpaceDN w:val="0"/>
              <w:adjustRightInd w:val="0"/>
              <w:spacing w:after="0" w:line="240" w:lineRule="auto"/>
              <w:ind w:right="-1"/>
              <w:jc w:val="center"/>
              <w:rPr>
                <w:spacing w:val="-20"/>
                <w:sz w:val="16"/>
                <w:szCs w:val="16"/>
              </w:rPr>
            </w:pPr>
            <w:r w:rsidRPr="00CB51DB">
              <w:rPr>
                <w:spacing w:val="-20"/>
                <w:sz w:val="16"/>
                <w:szCs w:val="16"/>
              </w:rPr>
              <w:t>Восточ-ный</w:t>
            </w:r>
          </w:p>
        </w:tc>
        <w:tc>
          <w:tcPr>
            <w:tcW w:w="1559" w:type="dxa"/>
            <w:vAlign w:val="center"/>
          </w:tcPr>
          <w:p w:rsidR="0069398A" w:rsidRPr="00CB51DB" w:rsidRDefault="0069398A" w:rsidP="00CD3F04">
            <w:pPr>
              <w:autoSpaceDE w:val="0"/>
              <w:autoSpaceDN w:val="0"/>
              <w:adjustRightInd w:val="0"/>
              <w:spacing w:after="0" w:line="240" w:lineRule="auto"/>
              <w:ind w:right="-1"/>
              <w:rPr>
                <w:spacing w:val="-20"/>
                <w:sz w:val="16"/>
                <w:szCs w:val="16"/>
              </w:rPr>
            </w:pPr>
            <w:r w:rsidRPr="00CB51DB">
              <w:rPr>
                <w:spacing w:val="-20"/>
                <w:sz w:val="16"/>
                <w:szCs w:val="16"/>
              </w:rPr>
              <w:t>№7</w:t>
            </w:r>
          </w:p>
          <w:p w:rsidR="0069398A" w:rsidRPr="00CB51DB" w:rsidRDefault="0069398A" w:rsidP="00CD3F04">
            <w:pPr>
              <w:autoSpaceDE w:val="0"/>
              <w:autoSpaceDN w:val="0"/>
              <w:adjustRightInd w:val="0"/>
              <w:spacing w:after="0" w:line="240" w:lineRule="auto"/>
              <w:ind w:right="-1"/>
              <w:rPr>
                <w:spacing w:val="-20"/>
                <w:sz w:val="16"/>
                <w:szCs w:val="16"/>
              </w:rPr>
            </w:pPr>
            <w:r w:rsidRPr="00CB51DB">
              <w:rPr>
                <w:spacing w:val="-20"/>
                <w:sz w:val="16"/>
                <w:szCs w:val="16"/>
              </w:rPr>
              <w:t>Кировс-кий</w:t>
            </w:r>
          </w:p>
        </w:tc>
      </w:tr>
      <w:tr w:rsidR="0069398A" w:rsidRPr="00CB51DB" w:rsidTr="00CD3F04">
        <w:trPr>
          <w:cantSplit/>
          <w:trHeight w:val="283"/>
        </w:trPr>
        <w:tc>
          <w:tcPr>
            <w:tcW w:w="392" w:type="dxa"/>
            <w:vMerge w:val="restart"/>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t>1</w:t>
            </w:r>
          </w:p>
        </w:tc>
        <w:tc>
          <w:tcPr>
            <w:tcW w:w="1276" w:type="dxa"/>
            <w:vMerge w:val="restart"/>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t>Общая площадь строительного фонда</w:t>
            </w:r>
          </w:p>
        </w:tc>
        <w:tc>
          <w:tcPr>
            <w:tcW w:w="850" w:type="dxa"/>
            <w:vMerge w:val="restart"/>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t>м</w:t>
            </w:r>
            <w:r w:rsidRPr="00CB51DB">
              <w:rPr>
                <w:spacing w:val="-8"/>
                <w:sz w:val="16"/>
                <w:szCs w:val="16"/>
                <w:vertAlign w:val="superscript"/>
              </w:rPr>
              <w:t>2</w:t>
            </w:r>
            <w:r w:rsidRPr="00CB51DB">
              <w:rPr>
                <w:spacing w:val="-8"/>
                <w:sz w:val="16"/>
                <w:szCs w:val="16"/>
              </w:rPr>
              <w:t xml:space="preserve"> общей площади / %</w:t>
            </w: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599977,3</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22174,0</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138881,1</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171559,4</w:t>
            </w:r>
          </w:p>
        </w:tc>
        <w:tc>
          <w:tcPr>
            <w:tcW w:w="850" w:type="dxa"/>
            <w:vAlign w:val="center"/>
          </w:tcPr>
          <w:p w:rsidR="0069398A" w:rsidRPr="00CB51DB" w:rsidRDefault="0069398A" w:rsidP="00CD3F04">
            <w:pPr>
              <w:spacing w:after="0" w:line="240" w:lineRule="auto"/>
              <w:rPr>
                <w:sz w:val="16"/>
                <w:szCs w:val="16"/>
              </w:rPr>
            </w:pPr>
            <w:r w:rsidRPr="00CB51DB">
              <w:rPr>
                <w:sz w:val="16"/>
                <w:szCs w:val="16"/>
              </w:rPr>
              <w:t>88597,9</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15583,8</w:t>
            </w:r>
          </w:p>
        </w:tc>
        <w:tc>
          <w:tcPr>
            <w:tcW w:w="851" w:type="dxa"/>
            <w:vAlign w:val="center"/>
          </w:tcPr>
          <w:p w:rsidR="0069398A" w:rsidRPr="00CB51DB" w:rsidRDefault="0069398A" w:rsidP="00CD3F04">
            <w:pPr>
              <w:spacing w:after="0" w:line="240" w:lineRule="auto"/>
              <w:jc w:val="center"/>
              <w:rPr>
                <w:sz w:val="16"/>
                <w:szCs w:val="16"/>
              </w:rPr>
            </w:pPr>
            <w:r w:rsidRPr="00CB51DB">
              <w:rPr>
                <w:sz w:val="16"/>
                <w:szCs w:val="16"/>
              </w:rPr>
              <w:t>58571,3</w:t>
            </w:r>
          </w:p>
        </w:tc>
        <w:tc>
          <w:tcPr>
            <w:tcW w:w="1559" w:type="dxa"/>
            <w:vAlign w:val="center"/>
          </w:tcPr>
          <w:p w:rsidR="0069398A" w:rsidRPr="00CB51DB" w:rsidRDefault="0069398A" w:rsidP="00CD3F04">
            <w:pPr>
              <w:spacing w:after="0" w:line="240" w:lineRule="auto"/>
              <w:rPr>
                <w:sz w:val="16"/>
                <w:szCs w:val="16"/>
              </w:rPr>
            </w:pPr>
            <w:r w:rsidRPr="00CB51DB">
              <w:rPr>
                <w:sz w:val="16"/>
                <w:szCs w:val="16"/>
              </w:rPr>
              <w:t>7856,2</w:t>
            </w:r>
          </w:p>
        </w:tc>
      </w:tr>
      <w:tr w:rsidR="0069398A" w:rsidRPr="00CB51DB" w:rsidTr="00CD3F04">
        <w:trPr>
          <w:cantSplit/>
          <w:trHeight w:val="283"/>
        </w:trPr>
        <w:tc>
          <w:tcPr>
            <w:tcW w:w="392" w:type="dxa"/>
            <w:vMerge/>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p>
        </w:tc>
        <w:tc>
          <w:tcPr>
            <w:tcW w:w="1276" w:type="dxa"/>
            <w:vMerge/>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p>
        </w:tc>
        <w:tc>
          <w:tcPr>
            <w:tcW w:w="850" w:type="dxa"/>
            <w:vMerge/>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100,0</w:t>
            </w:r>
          </w:p>
        </w:tc>
        <w:tc>
          <w:tcPr>
            <w:tcW w:w="993"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3,7</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23,1</w:t>
            </w: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28,6</w:t>
            </w:r>
          </w:p>
        </w:tc>
        <w:tc>
          <w:tcPr>
            <w:tcW w:w="850"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14,8</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2,6</w:t>
            </w:r>
          </w:p>
        </w:tc>
        <w:tc>
          <w:tcPr>
            <w:tcW w:w="851"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9,8</w:t>
            </w:r>
          </w:p>
        </w:tc>
        <w:tc>
          <w:tcPr>
            <w:tcW w:w="1559"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1,3</w:t>
            </w:r>
          </w:p>
        </w:tc>
      </w:tr>
      <w:tr w:rsidR="0069398A" w:rsidRPr="00CB51DB" w:rsidTr="00CD3F04">
        <w:trPr>
          <w:cantSplit/>
          <w:trHeight w:val="283"/>
        </w:trPr>
        <w:tc>
          <w:tcPr>
            <w:tcW w:w="392" w:type="dxa"/>
            <w:vMerge w:val="restart"/>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t>2</w:t>
            </w:r>
          </w:p>
        </w:tc>
        <w:tc>
          <w:tcPr>
            <w:tcW w:w="1276" w:type="dxa"/>
            <w:vMerge w:val="restart"/>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t>Количество квартир</w:t>
            </w:r>
          </w:p>
        </w:tc>
        <w:tc>
          <w:tcPr>
            <w:tcW w:w="850" w:type="dxa"/>
            <w:vMerge w:val="restart"/>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t>ед. / %</w:t>
            </w: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8854,0</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127,0</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2183,0</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2698,0</w:t>
            </w:r>
          </w:p>
        </w:tc>
        <w:tc>
          <w:tcPr>
            <w:tcW w:w="850" w:type="dxa"/>
            <w:vAlign w:val="center"/>
          </w:tcPr>
          <w:p w:rsidR="0069398A" w:rsidRPr="00CB51DB" w:rsidRDefault="0069398A" w:rsidP="00CD3F04">
            <w:pPr>
              <w:spacing w:after="0" w:line="240" w:lineRule="auto"/>
              <w:rPr>
                <w:sz w:val="16"/>
                <w:szCs w:val="16"/>
              </w:rPr>
            </w:pPr>
            <w:r w:rsidRPr="00CB51DB">
              <w:rPr>
                <w:sz w:val="16"/>
                <w:szCs w:val="16"/>
              </w:rPr>
              <w:t>1767,0</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238,0</w:t>
            </w:r>
          </w:p>
        </w:tc>
        <w:tc>
          <w:tcPr>
            <w:tcW w:w="851" w:type="dxa"/>
            <w:vAlign w:val="center"/>
          </w:tcPr>
          <w:p w:rsidR="0069398A" w:rsidRPr="00CB51DB" w:rsidRDefault="0069398A" w:rsidP="00CD3F04">
            <w:pPr>
              <w:spacing w:after="0" w:line="240" w:lineRule="auto"/>
              <w:jc w:val="center"/>
              <w:rPr>
                <w:sz w:val="16"/>
                <w:szCs w:val="16"/>
              </w:rPr>
            </w:pPr>
            <w:r w:rsidRPr="00CB51DB">
              <w:rPr>
                <w:sz w:val="16"/>
                <w:szCs w:val="16"/>
              </w:rPr>
              <w:t>600,0</w:t>
            </w:r>
          </w:p>
        </w:tc>
        <w:tc>
          <w:tcPr>
            <w:tcW w:w="1559" w:type="dxa"/>
            <w:vAlign w:val="center"/>
          </w:tcPr>
          <w:p w:rsidR="0069398A" w:rsidRPr="00CB51DB" w:rsidRDefault="0069398A" w:rsidP="00CD3F04">
            <w:pPr>
              <w:spacing w:after="0" w:line="240" w:lineRule="auto"/>
              <w:rPr>
                <w:sz w:val="16"/>
                <w:szCs w:val="16"/>
              </w:rPr>
            </w:pPr>
            <w:r w:rsidRPr="00CB51DB">
              <w:rPr>
                <w:sz w:val="16"/>
                <w:szCs w:val="16"/>
              </w:rPr>
              <w:t>70,0</w:t>
            </w:r>
          </w:p>
        </w:tc>
      </w:tr>
      <w:tr w:rsidR="0069398A" w:rsidRPr="00CB51DB" w:rsidTr="00CD3F04">
        <w:trPr>
          <w:cantSplit/>
          <w:trHeight w:val="283"/>
        </w:trPr>
        <w:tc>
          <w:tcPr>
            <w:tcW w:w="392" w:type="dxa"/>
            <w:vMerge/>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p>
        </w:tc>
        <w:tc>
          <w:tcPr>
            <w:tcW w:w="1276" w:type="dxa"/>
            <w:vMerge/>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p>
        </w:tc>
        <w:tc>
          <w:tcPr>
            <w:tcW w:w="850" w:type="dxa"/>
            <w:vMerge/>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100,0</w:t>
            </w:r>
          </w:p>
        </w:tc>
        <w:tc>
          <w:tcPr>
            <w:tcW w:w="993"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1,4</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24,7</w:t>
            </w: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30,5</w:t>
            </w:r>
          </w:p>
        </w:tc>
        <w:tc>
          <w:tcPr>
            <w:tcW w:w="850"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20,0</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2,7</w:t>
            </w:r>
          </w:p>
        </w:tc>
        <w:tc>
          <w:tcPr>
            <w:tcW w:w="851"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6,8</w:t>
            </w:r>
          </w:p>
        </w:tc>
        <w:tc>
          <w:tcPr>
            <w:tcW w:w="1559"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0,8</w:t>
            </w:r>
          </w:p>
        </w:tc>
      </w:tr>
      <w:tr w:rsidR="0069398A" w:rsidRPr="00CB51DB" w:rsidTr="00CD3F04">
        <w:trPr>
          <w:trHeight w:val="707"/>
        </w:trPr>
        <w:tc>
          <w:tcPr>
            <w:tcW w:w="392" w:type="dxa"/>
            <w:vMerge w:val="restart"/>
            <w:vAlign w:val="center"/>
          </w:tcPr>
          <w:p w:rsidR="0069398A" w:rsidRPr="00CB51DB" w:rsidRDefault="0069398A" w:rsidP="00CD3F04">
            <w:pPr>
              <w:spacing w:after="0" w:line="240" w:lineRule="auto"/>
              <w:jc w:val="center"/>
              <w:rPr>
                <w:sz w:val="16"/>
                <w:szCs w:val="16"/>
              </w:rPr>
            </w:pPr>
            <w:r>
              <w:rPr>
                <w:sz w:val="16"/>
                <w:szCs w:val="16"/>
              </w:rPr>
              <w:t>3</w:t>
            </w:r>
          </w:p>
        </w:tc>
        <w:tc>
          <w:tcPr>
            <w:tcW w:w="1276" w:type="dxa"/>
            <w:vAlign w:val="center"/>
          </w:tcPr>
          <w:p w:rsidR="0069398A" w:rsidRPr="00CB51DB" w:rsidRDefault="0069398A" w:rsidP="00CD3F04">
            <w:pPr>
              <w:spacing w:after="0" w:line="240" w:lineRule="auto"/>
              <w:jc w:val="center"/>
              <w:rPr>
                <w:sz w:val="16"/>
                <w:szCs w:val="16"/>
              </w:rPr>
            </w:pPr>
            <w:r w:rsidRPr="00CB51DB">
              <w:rPr>
                <w:sz w:val="16"/>
                <w:szCs w:val="16"/>
              </w:rPr>
              <w:t>Обеспеченность инженерным оборудованием</w:t>
            </w:r>
          </w:p>
        </w:tc>
        <w:tc>
          <w:tcPr>
            <w:tcW w:w="850" w:type="dxa"/>
            <w:vMerge w:val="restart"/>
            <w:vAlign w:val="center"/>
          </w:tcPr>
          <w:p w:rsidR="0069398A" w:rsidRPr="00CB51DB" w:rsidRDefault="0069398A" w:rsidP="00CD3F04">
            <w:pPr>
              <w:spacing w:after="0" w:line="240" w:lineRule="auto"/>
              <w:jc w:val="center"/>
              <w:rPr>
                <w:sz w:val="16"/>
                <w:szCs w:val="16"/>
              </w:rPr>
            </w:pPr>
            <w:r w:rsidRPr="00CB51DB">
              <w:rPr>
                <w:sz w:val="16"/>
                <w:szCs w:val="16"/>
              </w:rPr>
              <w:t>м2 общей площади / % от общего количества жилого фонда</w:t>
            </w: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 -</w:t>
            </w:r>
          </w:p>
        </w:tc>
        <w:tc>
          <w:tcPr>
            <w:tcW w:w="993"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 </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 -</w:t>
            </w: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 </w:t>
            </w:r>
          </w:p>
        </w:tc>
        <w:tc>
          <w:tcPr>
            <w:tcW w:w="850"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 -</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 </w:t>
            </w:r>
          </w:p>
        </w:tc>
        <w:tc>
          <w:tcPr>
            <w:tcW w:w="851"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 </w:t>
            </w:r>
          </w:p>
        </w:tc>
        <w:tc>
          <w:tcPr>
            <w:tcW w:w="1559"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 </w:t>
            </w:r>
          </w:p>
        </w:tc>
      </w:tr>
      <w:tr w:rsidR="0069398A" w:rsidRPr="00CB51DB" w:rsidTr="00CD3F04">
        <w:trPr>
          <w:trHeight w:val="283"/>
        </w:trPr>
        <w:tc>
          <w:tcPr>
            <w:tcW w:w="392" w:type="dxa"/>
            <w:vMerge/>
            <w:vAlign w:val="center"/>
          </w:tcPr>
          <w:p w:rsidR="0069398A" w:rsidRPr="00CB51DB" w:rsidRDefault="0069398A" w:rsidP="00CD3F04">
            <w:pPr>
              <w:spacing w:after="0" w:line="240" w:lineRule="auto"/>
              <w:jc w:val="center"/>
              <w:rPr>
                <w:sz w:val="16"/>
                <w:szCs w:val="16"/>
              </w:rPr>
            </w:pPr>
          </w:p>
        </w:tc>
        <w:tc>
          <w:tcPr>
            <w:tcW w:w="1276" w:type="dxa"/>
            <w:vMerge w:val="restart"/>
            <w:vAlign w:val="center"/>
          </w:tcPr>
          <w:p w:rsidR="0069398A" w:rsidRPr="00CB51DB" w:rsidRDefault="0069398A" w:rsidP="00CD3F04">
            <w:pPr>
              <w:spacing w:after="0" w:line="240" w:lineRule="auto"/>
              <w:jc w:val="center"/>
              <w:rPr>
                <w:sz w:val="16"/>
                <w:szCs w:val="16"/>
              </w:rPr>
            </w:pPr>
            <w:r w:rsidRPr="00CB51DB">
              <w:rPr>
                <w:sz w:val="16"/>
                <w:szCs w:val="16"/>
              </w:rPr>
              <w:t>- водопроводом</w:t>
            </w:r>
          </w:p>
        </w:tc>
        <w:tc>
          <w:tcPr>
            <w:tcW w:w="850" w:type="dxa"/>
            <w:vMerge/>
            <w:vAlign w:val="center"/>
          </w:tcPr>
          <w:p w:rsidR="0069398A" w:rsidRPr="00CB51DB" w:rsidRDefault="0069398A" w:rsidP="00CD3F04">
            <w:pPr>
              <w:spacing w:after="0" w:line="240" w:lineRule="auto"/>
              <w:jc w:val="center"/>
              <w:rPr>
                <w:sz w:val="16"/>
                <w:szCs w:val="16"/>
              </w:rPr>
            </w:pP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455785,4</w:t>
            </w:r>
          </w:p>
        </w:tc>
        <w:tc>
          <w:tcPr>
            <w:tcW w:w="993"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17769,4</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135524,6</w:t>
            </w: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171494,9</w:t>
            </w:r>
          </w:p>
        </w:tc>
        <w:tc>
          <w:tcPr>
            <w:tcW w:w="850"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66106,0</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2477,1</w:t>
            </w:r>
          </w:p>
        </w:tc>
        <w:tc>
          <w:tcPr>
            <w:tcW w:w="851"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24588,4</w:t>
            </w:r>
          </w:p>
        </w:tc>
        <w:tc>
          <w:tcPr>
            <w:tcW w:w="1559"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2795,8</w:t>
            </w:r>
          </w:p>
        </w:tc>
      </w:tr>
      <w:tr w:rsidR="0069398A" w:rsidRPr="00CB51DB" w:rsidTr="00CD3F04">
        <w:trPr>
          <w:trHeight w:val="283"/>
        </w:trPr>
        <w:tc>
          <w:tcPr>
            <w:tcW w:w="392" w:type="dxa"/>
            <w:vMerge/>
            <w:vAlign w:val="center"/>
          </w:tcPr>
          <w:p w:rsidR="0069398A" w:rsidRPr="00CB51DB" w:rsidRDefault="0069398A" w:rsidP="00CD3F04">
            <w:pPr>
              <w:spacing w:after="0" w:line="240" w:lineRule="auto"/>
              <w:jc w:val="center"/>
              <w:rPr>
                <w:sz w:val="16"/>
                <w:szCs w:val="16"/>
              </w:rPr>
            </w:pPr>
          </w:p>
        </w:tc>
        <w:tc>
          <w:tcPr>
            <w:tcW w:w="1276" w:type="dxa"/>
            <w:vMerge/>
            <w:vAlign w:val="center"/>
          </w:tcPr>
          <w:p w:rsidR="0069398A" w:rsidRPr="00CB51DB" w:rsidRDefault="0069398A" w:rsidP="00CD3F04">
            <w:pPr>
              <w:spacing w:after="0" w:line="240" w:lineRule="auto"/>
              <w:jc w:val="center"/>
              <w:rPr>
                <w:sz w:val="16"/>
                <w:szCs w:val="16"/>
              </w:rPr>
            </w:pPr>
          </w:p>
        </w:tc>
        <w:tc>
          <w:tcPr>
            <w:tcW w:w="850" w:type="dxa"/>
            <w:vMerge/>
            <w:vAlign w:val="center"/>
          </w:tcPr>
          <w:p w:rsidR="0069398A" w:rsidRPr="00CB51DB" w:rsidRDefault="0069398A" w:rsidP="00CD3F04">
            <w:pPr>
              <w:spacing w:after="0" w:line="240" w:lineRule="auto"/>
              <w:jc w:val="center"/>
              <w:rPr>
                <w:sz w:val="16"/>
                <w:szCs w:val="16"/>
              </w:rPr>
            </w:pP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76,0</w:t>
            </w:r>
          </w:p>
        </w:tc>
        <w:tc>
          <w:tcPr>
            <w:tcW w:w="993"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80,1</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97,6</w:t>
            </w: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100,0</w:t>
            </w:r>
          </w:p>
        </w:tc>
        <w:tc>
          <w:tcPr>
            <w:tcW w:w="850"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74,6</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15,9</w:t>
            </w:r>
          </w:p>
        </w:tc>
        <w:tc>
          <w:tcPr>
            <w:tcW w:w="851"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42,0</w:t>
            </w:r>
          </w:p>
        </w:tc>
        <w:tc>
          <w:tcPr>
            <w:tcW w:w="1559"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35,6</w:t>
            </w:r>
          </w:p>
        </w:tc>
      </w:tr>
      <w:tr w:rsidR="0069398A" w:rsidRPr="00CB51DB" w:rsidTr="00CD3F04">
        <w:trPr>
          <w:trHeight w:val="283"/>
        </w:trPr>
        <w:tc>
          <w:tcPr>
            <w:tcW w:w="392" w:type="dxa"/>
            <w:vMerge/>
            <w:vAlign w:val="center"/>
          </w:tcPr>
          <w:p w:rsidR="0069398A" w:rsidRPr="00CB51DB" w:rsidRDefault="0069398A" w:rsidP="00CD3F04">
            <w:pPr>
              <w:spacing w:after="0" w:line="240" w:lineRule="auto"/>
              <w:jc w:val="center"/>
              <w:rPr>
                <w:sz w:val="16"/>
                <w:szCs w:val="16"/>
              </w:rPr>
            </w:pPr>
          </w:p>
        </w:tc>
        <w:tc>
          <w:tcPr>
            <w:tcW w:w="1276" w:type="dxa"/>
            <w:vMerge w:val="restart"/>
            <w:vAlign w:val="center"/>
          </w:tcPr>
          <w:p w:rsidR="0069398A" w:rsidRPr="00CB51DB" w:rsidRDefault="0069398A" w:rsidP="00CD3F04">
            <w:pPr>
              <w:spacing w:after="0" w:line="240" w:lineRule="auto"/>
              <w:jc w:val="center"/>
              <w:rPr>
                <w:sz w:val="16"/>
                <w:szCs w:val="16"/>
              </w:rPr>
            </w:pPr>
            <w:r w:rsidRPr="00CB51DB">
              <w:rPr>
                <w:sz w:val="16"/>
                <w:szCs w:val="16"/>
              </w:rPr>
              <w:t>- канализацией</w:t>
            </w:r>
          </w:p>
        </w:tc>
        <w:tc>
          <w:tcPr>
            <w:tcW w:w="850" w:type="dxa"/>
            <w:vMerge/>
            <w:vAlign w:val="center"/>
          </w:tcPr>
          <w:p w:rsidR="0069398A" w:rsidRPr="00CB51DB" w:rsidRDefault="0069398A" w:rsidP="00CD3F04">
            <w:pPr>
              <w:spacing w:after="0" w:line="240" w:lineRule="auto"/>
              <w:jc w:val="center"/>
              <w:rPr>
                <w:sz w:val="16"/>
                <w:szCs w:val="16"/>
              </w:rPr>
            </w:pP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442329,6</w:t>
            </w:r>
          </w:p>
        </w:tc>
        <w:tc>
          <w:tcPr>
            <w:tcW w:w="993"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17244,8</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131523,6</w:t>
            </w: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166432,0</w:t>
            </w:r>
          </w:p>
        </w:tc>
        <w:tc>
          <w:tcPr>
            <w:tcW w:w="850"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64154,4</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2404,0</w:t>
            </w:r>
          </w:p>
        </w:tc>
        <w:tc>
          <w:tcPr>
            <w:tcW w:w="851"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23862,5</w:t>
            </w:r>
          </w:p>
        </w:tc>
        <w:tc>
          <w:tcPr>
            <w:tcW w:w="1559"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2713,3</w:t>
            </w:r>
          </w:p>
        </w:tc>
      </w:tr>
      <w:tr w:rsidR="0069398A" w:rsidRPr="00CB51DB" w:rsidTr="00CD3F04">
        <w:trPr>
          <w:trHeight w:val="283"/>
        </w:trPr>
        <w:tc>
          <w:tcPr>
            <w:tcW w:w="392" w:type="dxa"/>
            <w:vMerge/>
            <w:vAlign w:val="center"/>
          </w:tcPr>
          <w:p w:rsidR="0069398A" w:rsidRPr="00CB51DB" w:rsidRDefault="0069398A" w:rsidP="00CD3F04">
            <w:pPr>
              <w:spacing w:after="0" w:line="240" w:lineRule="auto"/>
              <w:jc w:val="center"/>
              <w:rPr>
                <w:sz w:val="16"/>
                <w:szCs w:val="16"/>
              </w:rPr>
            </w:pPr>
          </w:p>
        </w:tc>
        <w:tc>
          <w:tcPr>
            <w:tcW w:w="1276" w:type="dxa"/>
            <w:vMerge/>
            <w:vAlign w:val="center"/>
          </w:tcPr>
          <w:p w:rsidR="0069398A" w:rsidRPr="00CB51DB" w:rsidRDefault="0069398A" w:rsidP="00CD3F04">
            <w:pPr>
              <w:spacing w:after="0" w:line="240" w:lineRule="auto"/>
              <w:jc w:val="center"/>
              <w:rPr>
                <w:sz w:val="16"/>
                <w:szCs w:val="16"/>
              </w:rPr>
            </w:pPr>
          </w:p>
        </w:tc>
        <w:tc>
          <w:tcPr>
            <w:tcW w:w="850" w:type="dxa"/>
            <w:vMerge/>
            <w:vAlign w:val="center"/>
          </w:tcPr>
          <w:p w:rsidR="0069398A" w:rsidRPr="00CB51DB" w:rsidRDefault="0069398A" w:rsidP="00CD3F04">
            <w:pPr>
              <w:spacing w:after="0" w:line="240" w:lineRule="auto"/>
              <w:jc w:val="center"/>
              <w:rPr>
                <w:sz w:val="16"/>
                <w:szCs w:val="16"/>
              </w:rPr>
            </w:pP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73,7</w:t>
            </w:r>
          </w:p>
        </w:tc>
        <w:tc>
          <w:tcPr>
            <w:tcW w:w="993"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77,8</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94,7</w:t>
            </w: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97,0</w:t>
            </w:r>
          </w:p>
        </w:tc>
        <w:tc>
          <w:tcPr>
            <w:tcW w:w="850"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72,4</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15,4</w:t>
            </w:r>
          </w:p>
        </w:tc>
        <w:tc>
          <w:tcPr>
            <w:tcW w:w="851"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40,7</w:t>
            </w:r>
          </w:p>
        </w:tc>
        <w:tc>
          <w:tcPr>
            <w:tcW w:w="1559"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34,5</w:t>
            </w:r>
          </w:p>
        </w:tc>
      </w:tr>
      <w:tr w:rsidR="0069398A" w:rsidRPr="00CB51DB" w:rsidTr="00CD3F04">
        <w:trPr>
          <w:trHeight w:val="283"/>
        </w:trPr>
        <w:tc>
          <w:tcPr>
            <w:tcW w:w="392" w:type="dxa"/>
            <w:vMerge/>
            <w:vAlign w:val="center"/>
          </w:tcPr>
          <w:p w:rsidR="0069398A" w:rsidRPr="00CB51DB" w:rsidRDefault="0069398A" w:rsidP="00CD3F04">
            <w:pPr>
              <w:spacing w:after="0" w:line="240" w:lineRule="auto"/>
              <w:jc w:val="center"/>
              <w:rPr>
                <w:sz w:val="16"/>
                <w:szCs w:val="16"/>
              </w:rPr>
            </w:pPr>
          </w:p>
        </w:tc>
        <w:tc>
          <w:tcPr>
            <w:tcW w:w="1276" w:type="dxa"/>
            <w:vMerge w:val="restart"/>
            <w:vAlign w:val="center"/>
          </w:tcPr>
          <w:p w:rsidR="0069398A" w:rsidRPr="00CB51DB" w:rsidRDefault="0069398A" w:rsidP="00CD3F04">
            <w:pPr>
              <w:spacing w:after="0" w:line="240" w:lineRule="auto"/>
              <w:jc w:val="center"/>
              <w:rPr>
                <w:sz w:val="16"/>
                <w:szCs w:val="16"/>
              </w:rPr>
            </w:pPr>
            <w:r w:rsidRPr="00CB51DB">
              <w:rPr>
                <w:sz w:val="16"/>
                <w:szCs w:val="16"/>
              </w:rPr>
              <w:t>- центральным отоплением</w:t>
            </w:r>
          </w:p>
        </w:tc>
        <w:tc>
          <w:tcPr>
            <w:tcW w:w="850" w:type="dxa"/>
            <w:vMerge/>
            <w:vAlign w:val="center"/>
          </w:tcPr>
          <w:p w:rsidR="0069398A" w:rsidRPr="00CB51DB" w:rsidRDefault="0069398A" w:rsidP="00CD3F04">
            <w:pPr>
              <w:spacing w:after="0" w:line="240" w:lineRule="auto"/>
              <w:jc w:val="center"/>
              <w:rPr>
                <w:sz w:val="16"/>
                <w:szCs w:val="16"/>
              </w:rPr>
            </w:pP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411014,2</w:t>
            </w:r>
          </w:p>
        </w:tc>
        <w:tc>
          <w:tcPr>
            <w:tcW w:w="993"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16024,0</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122212,2</w:t>
            </w: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154649,2</w:t>
            </w:r>
          </w:p>
        </w:tc>
        <w:tc>
          <w:tcPr>
            <w:tcW w:w="850"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59612,5</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2233,8</w:t>
            </w:r>
          </w:p>
        </w:tc>
        <w:tc>
          <w:tcPr>
            <w:tcW w:w="851"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22173,1</w:t>
            </w:r>
          </w:p>
        </w:tc>
        <w:tc>
          <w:tcPr>
            <w:tcW w:w="1559"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2521,2</w:t>
            </w:r>
          </w:p>
        </w:tc>
      </w:tr>
      <w:tr w:rsidR="0069398A" w:rsidRPr="00CB51DB" w:rsidTr="00CD3F04">
        <w:trPr>
          <w:trHeight w:val="283"/>
        </w:trPr>
        <w:tc>
          <w:tcPr>
            <w:tcW w:w="392" w:type="dxa"/>
            <w:vMerge/>
            <w:vAlign w:val="center"/>
          </w:tcPr>
          <w:p w:rsidR="0069398A" w:rsidRPr="00CB51DB" w:rsidRDefault="0069398A" w:rsidP="00CD3F04">
            <w:pPr>
              <w:spacing w:after="0" w:line="240" w:lineRule="auto"/>
              <w:jc w:val="center"/>
              <w:rPr>
                <w:sz w:val="16"/>
                <w:szCs w:val="16"/>
              </w:rPr>
            </w:pPr>
          </w:p>
        </w:tc>
        <w:tc>
          <w:tcPr>
            <w:tcW w:w="1276" w:type="dxa"/>
            <w:vMerge/>
            <w:vAlign w:val="center"/>
          </w:tcPr>
          <w:p w:rsidR="0069398A" w:rsidRPr="00CB51DB" w:rsidRDefault="0069398A" w:rsidP="00CD3F04">
            <w:pPr>
              <w:spacing w:after="0" w:line="240" w:lineRule="auto"/>
              <w:jc w:val="center"/>
              <w:rPr>
                <w:sz w:val="16"/>
                <w:szCs w:val="16"/>
              </w:rPr>
            </w:pPr>
          </w:p>
        </w:tc>
        <w:tc>
          <w:tcPr>
            <w:tcW w:w="850" w:type="dxa"/>
            <w:vMerge/>
            <w:vAlign w:val="center"/>
          </w:tcPr>
          <w:p w:rsidR="0069398A" w:rsidRPr="00CB51DB" w:rsidRDefault="0069398A" w:rsidP="00CD3F04">
            <w:pPr>
              <w:spacing w:after="0" w:line="240" w:lineRule="auto"/>
              <w:jc w:val="center"/>
              <w:rPr>
                <w:sz w:val="16"/>
                <w:szCs w:val="16"/>
              </w:rPr>
            </w:pP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68,5</w:t>
            </w:r>
          </w:p>
        </w:tc>
        <w:tc>
          <w:tcPr>
            <w:tcW w:w="993"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72,3</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88,0</w:t>
            </w: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90,1</w:t>
            </w:r>
          </w:p>
        </w:tc>
        <w:tc>
          <w:tcPr>
            <w:tcW w:w="850"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67,3</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14,3</w:t>
            </w:r>
          </w:p>
        </w:tc>
        <w:tc>
          <w:tcPr>
            <w:tcW w:w="851"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37,9</w:t>
            </w:r>
          </w:p>
        </w:tc>
        <w:tc>
          <w:tcPr>
            <w:tcW w:w="1559"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32,1</w:t>
            </w:r>
          </w:p>
        </w:tc>
      </w:tr>
      <w:tr w:rsidR="0069398A" w:rsidRPr="00CB51DB" w:rsidTr="00CD3F04">
        <w:trPr>
          <w:trHeight w:val="283"/>
        </w:trPr>
        <w:tc>
          <w:tcPr>
            <w:tcW w:w="392" w:type="dxa"/>
            <w:vMerge/>
            <w:vAlign w:val="center"/>
          </w:tcPr>
          <w:p w:rsidR="0069398A" w:rsidRPr="00CB51DB" w:rsidRDefault="0069398A" w:rsidP="00CD3F04">
            <w:pPr>
              <w:spacing w:after="0" w:line="240" w:lineRule="auto"/>
              <w:jc w:val="center"/>
              <w:rPr>
                <w:sz w:val="16"/>
                <w:szCs w:val="16"/>
              </w:rPr>
            </w:pPr>
          </w:p>
        </w:tc>
        <w:tc>
          <w:tcPr>
            <w:tcW w:w="1276" w:type="dxa"/>
            <w:vMerge w:val="restart"/>
            <w:vAlign w:val="center"/>
          </w:tcPr>
          <w:p w:rsidR="0069398A" w:rsidRPr="00CB51DB" w:rsidRDefault="0069398A" w:rsidP="00CD3F04">
            <w:pPr>
              <w:spacing w:after="0" w:line="240" w:lineRule="auto"/>
              <w:jc w:val="center"/>
              <w:rPr>
                <w:sz w:val="16"/>
                <w:szCs w:val="16"/>
              </w:rPr>
            </w:pPr>
            <w:r w:rsidRPr="00CB51DB">
              <w:rPr>
                <w:sz w:val="16"/>
                <w:szCs w:val="16"/>
              </w:rPr>
              <w:t>- горячим водоснабжением</w:t>
            </w:r>
          </w:p>
        </w:tc>
        <w:tc>
          <w:tcPr>
            <w:tcW w:w="850" w:type="dxa"/>
            <w:vMerge/>
            <w:vAlign w:val="center"/>
          </w:tcPr>
          <w:p w:rsidR="0069398A" w:rsidRPr="00CB51DB" w:rsidRDefault="0069398A" w:rsidP="00CD3F04">
            <w:pPr>
              <w:spacing w:after="0" w:line="240" w:lineRule="auto"/>
              <w:jc w:val="center"/>
              <w:rPr>
                <w:sz w:val="16"/>
                <w:szCs w:val="16"/>
              </w:rPr>
            </w:pP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411014,2</w:t>
            </w:r>
          </w:p>
        </w:tc>
        <w:tc>
          <w:tcPr>
            <w:tcW w:w="993"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16024,0</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122212,2</w:t>
            </w: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154649,2</w:t>
            </w:r>
          </w:p>
        </w:tc>
        <w:tc>
          <w:tcPr>
            <w:tcW w:w="850"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59612,5</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2233,8</w:t>
            </w:r>
          </w:p>
        </w:tc>
        <w:tc>
          <w:tcPr>
            <w:tcW w:w="851"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22173,1</w:t>
            </w:r>
          </w:p>
        </w:tc>
        <w:tc>
          <w:tcPr>
            <w:tcW w:w="1559"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2521,2</w:t>
            </w:r>
          </w:p>
        </w:tc>
      </w:tr>
      <w:tr w:rsidR="0069398A" w:rsidRPr="00CB51DB" w:rsidTr="00CD3F04">
        <w:trPr>
          <w:trHeight w:val="283"/>
        </w:trPr>
        <w:tc>
          <w:tcPr>
            <w:tcW w:w="392" w:type="dxa"/>
            <w:vMerge/>
            <w:vAlign w:val="center"/>
          </w:tcPr>
          <w:p w:rsidR="0069398A" w:rsidRPr="00CB51DB" w:rsidRDefault="0069398A" w:rsidP="00CD3F04">
            <w:pPr>
              <w:spacing w:after="0" w:line="240" w:lineRule="auto"/>
              <w:jc w:val="center"/>
              <w:rPr>
                <w:sz w:val="16"/>
                <w:szCs w:val="16"/>
              </w:rPr>
            </w:pPr>
          </w:p>
        </w:tc>
        <w:tc>
          <w:tcPr>
            <w:tcW w:w="1276" w:type="dxa"/>
            <w:vMerge/>
            <w:vAlign w:val="center"/>
          </w:tcPr>
          <w:p w:rsidR="0069398A" w:rsidRPr="00CB51DB" w:rsidRDefault="0069398A" w:rsidP="00CD3F04">
            <w:pPr>
              <w:spacing w:after="0" w:line="240" w:lineRule="auto"/>
              <w:jc w:val="center"/>
              <w:rPr>
                <w:sz w:val="16"/>
                <w:szCs w:val="16"/>
              </w:rPr>
            </w:pPr>
          </w:p>
        </w:tc>
        <w:tc>
          <w:tcPr>
            <w:tcW w:w="850" w:type="dxa"/>
            <w:vMerge/>
            <w:vAlign w:val="center"/>
          </w:tcPr>
          <w:p w:rsidR="0069398A" w:rsidRPr="00CB51DB" w:rsidRDefault="0069398A" w:rsidP="00CD3F04">
            <w:pPr>
              <w:spacing w:after="0" w:line="240" w:lineRule="auto"/>
              <w:jc w:val="center"/>
              <w:rPr>
                <w:sz w:val="16"/>
                <w:szCs w:val="16"/>
              </w:rPr>
            </w:pP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68,5</w:t>
            </w:r>
          </w:p>
        </w:tc>
        <w:tc>
          <w:tcPr>
            <w:tcW w:w="993"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72,3</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88,0</w:t>
            </w:r>
          </w:p>
        </w:tc>
        <w:tc>
          <w:tcPr>
            <w:tcW w:w="992"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90,1</w:t>
            </w:r>
          </w:p>
        </w:tc>
        <w:tc>
          <w:tcPr>
            <w:tcW w:w="850"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67,3</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14,3</w:t>
            </w:r>
          </w:p>
        </w:tc>
        <w:tc>
          <w:tcPr>
            <w:tcW w:w="851"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37,9</w:t>
            </w:r>
          </w:p>
        </w:tc>
        <w:tc>
          <w:tcPr>
            <w:tcW w:w="1559" w:type="dxa"/>
            <w:vAlign w:val="center"/>
          </w:tcPr>
          <w:p w:rsidR="0069398A" w:rsidRPr="00CB51DB" w:rsidRDefault="0069398A" w:rsidP="00CD3F04">
            <w:pPr>
              <w:spacing w:after="0" w:line="240" w:lineRule="auto"/>
              <w:rPr>
                <w:color w:val="000000"/>
                <w:sz w:val="16"/>
                <w:szCs w:val="16"/>
              </w:rPr>
            </w:pPr>
            <w:r w:rsidRPr="00CB51DB">
              <w:rPr>
                <w:color w:val="000000"/>
                <w:sz w:val="16"/>
                <w:szCs w:val="16"/>
              </w:rPr>
              <w:t>32,1</w:t>
            </w:r>
          </w:p>
        </w:tc>
      </w:tr>
      <w:tr w:rsidR="0069398A" w:rsidRPr="00CB51DB" w:rsidTr="00CD3F04">
        <w:trPr>
          <w:trHeight w:val="283"/>
        </w:trPr>
        <w:tc>
          <w:tcPr>
            <w:tcW w:w="392" w:type="dxa"/>
            <w:vAlign w:val="center"/>
          </w:tcPr>
          <w:p w:rsidR="0069398A" w:rsidRPr="00CB51DB" w:rsidRDefault="0069398A" w:rsidP="00CD3F04">
            <w:pPr>
              <w:spacing w:after="0" w:line="240" w:lineRule="auto"/>
              <w:jc w:val="center"/>
              <w:rPr>
                <w:sz w:val="16"/>
                <w:szCs w:val="16"/>
              </w:rPr>
            </w:pPr>
            <w:r>
              <w:rPr>
                <w:sz w:val="16"/>
                <w:szCs w:val="16"/>
              </w:rPr>
              <w:t>4</w:t>
            </w:r>
          </w:p>
        </w:tc>
        <w:tc>
          <w:tcPr>
            <w:tcW w:w="1276" w:type="dxa"/>
            <w:vAlign w:val="center"/>
          </w:tcPr>
          <w:p w:rsidR="0069398A" w:rsidRPr="00CB51DB" w:rsidRDefault="0069398A" w:rsidP="00CD3F04">
            <w:pPr>
              <w:spacing w:after="0" w:line="240" w:lineRule="auto"/>
              <w:jc w:val="center"/>
              <w:rPr>
                <w:sz w:val="16"/>
                <w:szCs w:val="16"/>
              </w:rPr>
            </w:pPr>
            <w:r w:rsidRPr="00CB51DB">
              <w:rPr>
                <w:sz w:val="16"/>
                <w:szCs w:val="16"/>
              </w:rPr>
              <w:t>Средняя обеспеченность жилым фондом</w:t>
            </w:r>
          </w:p>
        </w:tc>
        <w:tc>
          <w:tcPr>
            <w:tcW w:w="850" w:type="dxa"/>
            <w:vAlign w:val="center"/>
          </w:tcPr>
          <w:p w:rsidR="0069398A" w:rsidRPr="00CB51DB" w:rsidRDefault="0069398A" w:rsidP="00CD3F04">
            <w:pPr>
              <w:spacing w:after="0" w:line="240" w:lineRule="auto"/>
              <w:jc w:val="center"/>
              <w:rPr>
                <w:sz w:val="16"/>
                <w:szCs w:val="16"/>
              </w:rPr>
            </w:pPr>
            <w:r w:rsidRPr="00CB51DB">
              <w:rPr>
                <w:sz w:val="16"/>
                <w:szCs w:val="16"/>
              </w:rPr>
              <w:t>м</w:t>
            </w:r>
            <w:r w:rsidRPr="00CB51DB">
              <w:rPr>
                <w:sz w:val="16"/>
                <w:szCs w:val="16"/>
                <w:vertAlign w:val="superscript"/>
              </w:rPr>
              <w:t>2</w:t>
            </w:r>
            <w:r w:rsidRPr="00CB51DB">
              <w:rPr>
                <w:sz w:val="16"/>
                <w:szCs w:val="16"/>
              </w:rPr>
              <w:t xml:space="preserve"> общей площади / чел.</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25,49</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 -</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 -</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 -</w:t>
            </w:r>
          </w:p>
        </w:tc>
        <w:tc>
          <w:tcPr>
            <w:tcW w:w="850" w:type="dxa"/>
            <w:vAlign w:val="center"/>
          </w:tcPr>
          <w:p w:rsidR="0069398A" w:rsidRPr="00CB51DB" w:rsidRDefault="0069398A" w:rsidP="00CD3F04">
            <w:pPr>
              <w:spacing w:after="0" w:line="240" w:lineRule="auto"/>
              <w:jc w:val="center"/>
              <w:rPr>
                <w:sz w:val="16"/>
                <w:szCs w:val="16"/>
              </w:rPr>
            </w:pPr>
            <w:r w:rsidRPr="00CB51DB">
              <w:rPr>
                <w:sz w:val="16"/>
                <w:szCs w:val="16"/>
              </w:rPr>
              <w:t> -</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851" w:type="dxa"/>
            <w:vAlign w:val="center"/>
          </w:tcPr>
          <w:p w:rsidR="0069398A" w:rsidRPr="00CB51DB" w:rsidRDefault="0069398A" w:rsidP="00CD3F04">
            <w:pPr>
              <w:spacing w:after="0" w:line="240" w:lineRule="auto"/>
              <w:jc w:val="center"/>
              <w:rPr>
                <w:sz w:val="16"/>
                <w:szCs w:val="16"/>
              </w:rPr>
            </w:pPr>
            <w:r w:rsidRPr="00CB51DB">
              <w:rPr>
                <w:sz w:val="16"/>
                <w:szCs w:val="16"/>
              </w:rPr>
              <w:t> -</w:t>
            </w:r>
          </w:p>
        </w:tc>
        <w:tc>
          <w:tcPr>
            <w:tcW w:w="1559" w:type="dxa"/>
            <w:vAlign w:val="center"/>
          </w:tcPr>
          <w:p w:rsidR="0069398A" w:rsidRPr="00CB51DB" w:rsidRDefault="0069398A" w:rsidP="00CD3F04">
            <w:pPr>
              <w:spacing w:after="0" w:line="240" w:lineRule="auto"/>
              <w:jc w:val="center"/>
              <w:rPr>
                <w:sz w:val="16"/>
                <w:szCs w:val="16"/>
              </w:rPr>
            </w:pPr>
            <w:r w:rsidRPr="00CB51DB">
              <w:rPr>
                <w:sz w:val="16"/>
                <w:szCs w:val="16"/>
              </w:rPr>
              <w:t>- </w:t>
            </w:r>
          </w:p>
        </w:tc>
      </w:tr>
    </w:tbl>
    <w:p w:rsidR="0069398A" w:rsidRPr="00CB51DB" w:rsidRDefault="0069398A" w:rsidP="00E14D26">
      <w:pPr>
        <w:spacing w:after="0" w:line="240" w:lineRule="auto"/>
        <w:rPr>
          <w:i/>
          <w:sz w:val="16"/>
          <w:szCs w:val="16"/>
        </w:rPr>
      </w:pPr>
    </w:p>
    <w:p w:rsidR="0069398A" w:rsidRPr="00CB51DB" w:rsidRDefault="0069398A" w:rsidP="00E14D26">
      <w:pPr>
        <w:spacing w:after="0" w:line="240" w:lineRule="auto"/>
        <w:rPr>
          <w:i/>
          <w:sz w:val="16"/>
          <w:szCs w:val="16"/>
        </w:rPr>
      </w:pPr>
    </w:p>
    <w:p w:rsidR="0069398A" w:rsidRPr="00CB51DB" w:rsidRDefault="0069398A" w:rsidP="00E14D26">
      <w:pPr>
        <w:spacing w:after="0" w:line="240" w:lineRule="auto"/>
        <w:rPr>
          <w:sz w:val="16"/>
          <w:szCs w:val="16"/>
        </w:rPr>
      </w:pPr>
      <w:r w:rsidRPr="00CB51DB">
        <w:rPr>
          <w:sz w:val="16"/>
          <w:szCs w:val="16"/>
        </w:rPr>
        <w:t xml:space="preserve">Таблица </w:t>
      </w:r>
      <w:r>
        <w:rPr>
          <w:sz w:val="16"/>
          <w:szCs w:val="16"/>
        </w:rPr>
        <w:t xml:space="preserve">3. </w:t>
      </w:r>
      <w:r w:rsidRPr="00CB51DB">
        <w:rPr>
          <w:sz w:val="16"/>
          <w:szCs w:val="16"/>
        </w:rPr>
        <w:t xml:space="preserve"> Продолжение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417"/>
        <w:gridCol w:w="1276"/>
        <w:gridCol w:w="1134"/>
        <w:gridCol w:w="992"/>
        <w:gridCol w:w="993"/>
        <w:gridCol w:w="992"/>
        <w:gridCol w:w="992"/>
        <w:gridCol w:w="1134"/>
        <w:gridCol w:w="992"/>
      </w:tblGrid>
      <w:tr w:rsidR="0069398A" w:rsidRPr="00CB51DB" w:rsidTr="00CD3F04">
        <w:trPr>
          <w:cantSplit/>
          <w:trHeight w:val="283"/>
        </w:trPr>
        <w:tc>
          <w:tcPr>
            <w:tcW w:w="392" w:type="dxa"/>
            <w:vMerge w:val="restart"/>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t>№ п/п</w:t>
            </w:r>
          </w:p>
        </w:tc>
        <w:tc>
          <w:tcPr>
            <w:tcW w:w="1417" w:type="dxa"/>
            <w:vMerge w:val="restart"/>
            <w:vAlign w:val="center"/>
          </w:tcPr>
          <w:p w:rsidR="0069398A" w:rsidRPr="00CB51DB" w:rsidRDefault="0069398A" w:rsidP="00CD3F04">
            <w:pPr>
              <w:autoSpaceDE w:val="0"/>
              <w:autoSpaceDN w:val="0"/>
              <w:adjustRightInd w:val="0"/>
              <w:spacing w:after="0" w:line="240" w:lineRule="auto"/>
              <w:ind w:right="-1"/>
              <w:rPr>
                <w:spacing w:val="-8"/>
                <w:sz w:val="16"/>
                <w:szCs w:val="16"/>
              </w:rPr>
            </w:pPr>
            <w:r w:rsidRPr="00CB51DB">
              <w:rPr>
                <w:spacing w:val="-8"/>
                <w:sz w:val="16"/>
                <w:szCs w:val="16"/>
              </w:rPr>
              <w:t>Наименование</w:t>
            </w:r>
          </w:p>
        </w:tc>
        <w:tc>
          <w:tcPr>
            <w:tcW w:w="1276" w:type="dxa"/>
            <w:vMerge w:val="restart"/>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t>Ед. измерения</w:t>
            </w:r>
          </w:p>
        </w:tc>
        <w:tc>
          <w:tcPr>
            <w:tcW w:w="1134" w:type="dxa"/>
            <w:vMerge w:val="restart"/>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t>В целом по городу</w:t>
            </w:r>
          </w:p>
        </w:tc>
        <w:tc>
          <w:tcPr>
            <w:tcW w:w="6095" w:type="dxa"/>
            <w:gridSpan w:val="6"/>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t>В том числе по районам:</w:t>
            </w:r>
          </w:p>
        </w:tc>
      </w:tr>
      <w:tr w:rsidR="0069398A" w:rsidRPr="00CB51DB" w:rsidTr="00CD3F04">
        <w:trPr>
          <w:cantSplit/>
          <w:trHeight w:val="283"/>
        </w:trPr>
        <w:tc>
          <w:tcPr>
            <w:tcW w:w="392" w:type="dxa"/>
            <w:vMerge/>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p>
        </w:tc>
        <w:tc>
          <w:tcPr>
            <w:tcW w:w="1417" w:type="dxa"/>
            <w:vMerge/>
            <w:vAlign w:val="center"/>
          </w:tcPr>
          <w:p w:rsidR="0069398A" w:rsidRPr="00CB51DB" w:rsidRDefault="0069398A" w:rsidP="00CD3F04">
            <w:pPr>
              <w:autoSpaceDE w:val="0"/>
              <w:autoSpaceDN w:val="0"/>
              <w:adjustRightInd w:val="0"/>
              <w:spacing w:after="0" w:line="240" w:lineRule="auto"/>
              <w:ind w:right="-1"/>
              <w:rPr>
                <w:spacing w:val="-8"/>
                <w:sz w:val="16"/>
                <w:szCs w:val="16"/>
              </w:rPr>
            </w:pPr>
          </w:p>
        </w:tc>
        <w:tc>
          <w:tcPr>
            <w:tcW w:w="1276" w:type="dxa"/>
            <w:vMerge/>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p>
        </w:tc>
        <w:tc>
          <w:tcPr>
            <w:tcW w:w="1134" w:type="dxa"/>
            <w:vMerge/>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p>
        </w:tc>
        <w:tc>
          <w:tcPr>
            <w:tcW w:w="992" w:type="dxa"/>
          </w:tcPr>
          <w:p w:rsidR="0069398A" w:rsidRPr="00CB51DB" w:rsidRDefault="0069398A" w:rsidP="00CD3F04">
            <w:pPr>
              <w:autoSpaceDE w:val="0"/>
              <w:autoSpaceDN w:val="0"/>
              <w:adjustRightInd w:val="0"/>
              <w:spacing w:after="0" w:line="240" w:lineRule="auto"/>
              <w:ind w:right="-1"/>
              <w:jc w:val="center"/>
              <w:rPr>
                <w:sz w:val="16"/>
                <w:szCs w:val="16"/>
              </w:rPr>
            </w:pPr>
            <w:r w:rsidRPr="00CB51DB">
              <w:rPr>
                <w:sz w:val="16"/>
                <w:szCs w:val="16"/>
              </w:rPr>
              <w:t>№8</w:t>
            </w:r>
          </w:p>
          <w:p w:rsidR="0069398A" w:rsidRPr="00CB51DB" w:rsidRDefault="0069398A" w:rsidP="00CD3F04">
            <w:pPr>
              <w:autoSpaceDE w:val="0"/>
              <w:autoSpaceDN w:val="0"/>
              <w:adjustRightInd w:val="0"/>
              <w:spacing w:after="0" w:line="240" w:lineRule="auto"/>
              <w:ind w:right="-1"/>
              <w:jc w:val="center"/>
              <w:rPr>
                <w:sz w:val="16"/>
                <w:szCs w:val="16"/>
              </w:rPr>
            </w:pPr>
            <w:r w:rsidRPr="00CB51DB">
              <w:rPr>
                <w:sz w:val="16"/>
                <w:szCs w:val="16"/>
              </w:rPr>
              <w:t>Северный</w:t>
            </w:r>
          </w:p>
        </w:tc>
        <w:tc>
          <w:tcPr>
            <w:tcW w:w="993" w:type="dxa"/>
          </w:tcPr>
          <w:p w:rsidR="0069398A" w:rsidRPr="00CB51DB" w:rsidRDefault="0069398A" w:rsidP="00CD3F04">
            <w:pPr>
              <w:autoSpaceDE w:val="0"/>
              <w:autoSpaceDN w:val="0"/>
              <w:adjustRightInd w:val="0"/>
              <w:spacing w:after="0" w:line="240" w:lineRule="auto"/>
              <w:ind w:right="-1"/>
              <w:jc w:val="center"/>
              <w:rPr>
                <w:sz w:val="16"/>
                <w:szCs w:val="16"/>
              </w:rPr>
            </w:pPr>
            <w:r w:rsidRPr="00CB51DB">
              <w:rPr>
                <w:sz w:val="16"/>
                <w:szCs w:val="16"/>
              </w:rPr>
              <w:t>№9</w:t>
            </w:r>
          </w:p>
          <w:p w:rsidR="0069398A" w:rsidRPr="00CB51DB" w:rsidRDefault="0069398A" w:rsidP="00CD3F04">
            <w:pPr>
              <w:autoSpaceDE w:val="0"/>
              <w:autoSpaceDN w:val="0"/>
              <w:adjustRightInd w:val="0"/>
              <w:spacing w:after="0" w:line="240" w:lineRule="auto"/>
              <w:ind w:right="-1"/>
              <w:jc w:val="center"/>
              <w:rPr>
                <w:sz w:val="16"/>
                <w:szCs w:val="16"/>
              </w:rPr>
            </w:pPr>
            <w:r w:rsidRPr="00CB51DB">
              <w:rPr>
                <w:sz w:val="16"/>
                <w:szCs w:val="16"/>
              </w:rPr>
              <w:t>Овражный</w:t>
            </w:r>
          </w:p>
        </w:tc>
        <w:tc>
          <w:tcPr>
            <w:tcW w:w="992" w:type="dxa"/>
          </w:tcPr>
          <w:p w:rsidR="0069398A" w:rsidRPr="00CB51DB" w:rsidRDefault="0069398A" w:rsidP="00CD3F04">
            <w:pPr>
              <w:autoSpaceDE w:val="0"/>
              <w:autoSpaceDN w:val="0"/>
              <w:adjustRightInd w:val="0"/>
              <w:spacing w:after="0" w:line="240" w:lineRule="auto"/>
              <w:ind w:right="-1"/>
              <w:jc w:val="center"/>
              <w:rPr>
                <w:sz w:val="16"/>
                <w:szCs w:val="16"/>
              </w:rPr>
            </w:pPr>
            <w:r w:rsidRPr="00CB51DB">
              <w:rPr>
                <w:sz w:val="16"/>
                <w:szCs w:val="16"/>
              </w:rPr>
              <w:t>№10</w:t>
            </w:r>
          </w:p>
          <w:p w:rsidR="0069398A" w:rsidRPr="00CB51DB" w:rsidRDefault="0069398A" w:rsidP="00CD3F04">
            <w:pPr>
              <w:autoSpaceDE w:val="0"/>
              <w:autoSpaceDN w:val="0"/>
              <w:adjustRightInd w:val="0"/>
              <w:spacing w:after="0" w:line="240" w:lineRule="auto"/>
              <w:ind w:right="-1"/>
              <w:jc w:val="center"/>
              <w:rPr>
                <w:sz w:val="16"/>
                <w:szCs w:val="16"/>
              </w:rPr>
            </w:pPr>
            <w:r w:rsidRPr="00CB51DB">
              <w:rPr>
                <w:sz w:val="16"/>
                <w:szCs w:val="16"/>
              </w:rPr>
              <w:t>Набережный</w:t>
            </w:r>
          </w:p>
        </w:tc>
        <w:tc>
          <w:tcPr>
            <w:tcW w:w="992" w:type="dxa"/>
          </w:tcPr>
          <w:p w:rsidR="0069398A" w:rsidRPr="00CB51DB" w:rsidRDefault="0069398A" w:rsidP="00CD3F04">
            <w:pPr>
              <w:autoSpaceDE w:val="0"/>
              <w:autoSpaceDN w:val="0"/>
              <w:adjustRightInd w:val="0"/>
              <w:spacing w:after="0" w:line="240" w:lineRule="auto"/>
              <w:ind w:right="-1"/>
              <w:jc w:val="center"/>
              <w:rPr>
                <w:sz w:val="16"/>
                <w:szCs w:val="16"/>
              </w:rPr>
            </w:pPr>
            <w:r w:rsidRPr="00CB51DB">
              <w:rPr>
                <w:sz w:val="16"/>
                <w:szCs w:val="16"/>
              </w:rPr>
              <w:t>№11</w:t>
            </w:r>
          </w:p>
          <w:p w:rsidR="0069398A" w:rsidRPr="00CB51DB" w:rsidRDefault="0069398A" w:rsidP="00CD3F04">
            <w:pPr>
              <w:autoSpaceDE w:val="0"/>
              <w:autoSpaceDN w:val="0"/>
              <w:adjustRightInd w:val="0"/>
              <w:spacing w:after="0" w:line="240" w:lineRule="auto"/>
              <w:ind w:right="-1"/>
              <w:jc w:val="center"/>
              <w:rPr>
                <w:sz w:val="16"/>
                <w:szCs w:val="16"/>
              </w:rPr>
            </w:pPr>
            <w:r w:rsidRPr="00CB51DB">
              <w:rPr>
                <w:sz w:val="16"/>
                <w:szCs w:val="16"/>
              </w:rPr>
              <w:t>Луговой</w:t>
            </w:r>
          </w:p>
        </w:tc>
        <w:tc>
          <w:tcPr>
            <w:tcW w:w="1134" w:type="dxa"/>
          </w:tcPr>
          <w:p w:rsidR="0069398A" w:rsidRPr="00CB51DB" w:rsidRDefault="0069398A" w:rsidP="00CD3F04">
            <w:pPr>
              <w:autoSpaceDE w:val="0"/>
              <w:autoSpaceDN w:val="0"/>
              <w:adjustRightInd w:val="0"/>
              <w:spacing w:after="0" w:line="240" w:lineRule="auto"/>
              <w:ind w:right="-1"/>
              <w:jc w:val="center"/>
              <w:rPr>
                <w:sz w:val="16"/>
                <w:szCs w:val="16"/>
              </w:rPr>
            </w:pPr>
            <w:r w:rsidRPr="00CB51DB">
              <w:rPr>
                <w:sz w:val="16"/>
                <w:szCs w:val="16"/>
              </w:rPr>
              <w:t>№12</w:t>
            </w:r>
          </w:p>
          <w:p w:rsidR="0069398A" w:rsidRPr="00CB51DB" w:rsidRDefault="0069398A" w:rsidP="00CD3F04">
            <w:pPr>
              <w:autoSpaceDE w:val="0"/>
              <w:autoSpaceDN w:val="0"/>
              <w:adjustRightInd w:val="0"/>
              <w:spacing w:after="0" w:line="240" w:lineRule="auto"/>
              <w:ind w:right="-1"/>
              <w:jc w:val="center"/>
              <w:rPr>
                <w:sz w:val="16"/>
                <w:szCs w:val="16"/>
              </w:rPr>
            </w:pPr>
            <w:r w:rsidRPr="00CB51DB">
              <w:rPr>
                <w:sz w:val="16"/>
                <w:szCs w:val="16"/>
              </w:rPr>
              <w:t>Пашенный</w:t>
            </w:r>
          </w:p>
        </w:tc>
        <w:tc>
          <w:tcPr>
            <w:tcW w:w="992" w:type="dxa"/>
          </w:tcPr>
          <w:p w:rsidR="0069398A" w:rsidRPr="00CB51DB" w:rsidRDefault="0069398A" w:rsidP="00CD3F04">
            <w:pPr>
              <w:autoSpaceDE w:val="0"/>
              <w:autoSpaceDN w:val="0"/>
              <w:adjustRightInd w:val="0"/>
              <w:spacing w:after="0" w:line="240" w:lineRule="auto"/>
              <w:ind w:right="-1"/>
              <w:jc w:val="center"/>
              <w:rPr>
                <w:sz w:val="16"/>
                <w:szCs w:val="16"/>
              </w:rPr>
            </w:pPr>
            <w:r w:rsidRPr="00CB51DB">
              <w:rPr>
                <w:sz w:val="16"/>
                <w:szCs w:val="16"/>
              </w:rPr>
              <w:t>№13</w:t>
            </w:r>
          </w:p>
          <w:p w:rsidR="0069398A" w:rsidRPr="00CB51DB" w:rsidRDefault="0069398A" w:rsidP="00CD3F04">
            <w:pPr>
              <w:autoSpaceDE w:val="0"/>
              <w:autoSpaceDN w:val="0"/>
              <w:adjustRightInd w:val="0"/>
              <w:spacing w:after="0" w:line="240" w:lineRule="auto"/>
              <w:ind w:right="-1"/>
              <w:jc w:val="center"/>
              <w:rPr>
                <w:sz w:val="16"/>
                <w:szCs w:val="16"/>
              </w:rPr>
            </w:pPr>
            <w:r w:rsidRPr="00CB51DB">
              <w:rPr>
                <w:sz w:val="16"/>
                <w:szCs w:val="16"/>
              </w:rPr>
              <w:t>Горный</w:t>
            </w:r>
          </w:p>
        </w:tc>
      </w:tr>
      <w:tr w:rsidR="0069398A" w:rsidRPr="00CB51DB" w:rsidTr="00CD3F04">
        <w:trPr>
          <w:cantSplit/>
          <w:trHeight w:val="283"/>
        </w:trPr>
        <w:tc>
          <w:tcPr>
            <w:tcW w:w="392" w:type="dxa"/>
            <w:vMerge w:val="restart"/>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t>1</w:t>
            </w:r>
          </w:p>
        </w:tc>
        <w:tc>
          <w:tcPr>
            <w:tcW w:w="1417" w:type="dxa"/>
            <w:vMerge w:val="restart"/>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t>Общая площадь строительного фонда</w:t>
            </w:r>
          </w:p>
        </w:tc>
        <w:tc>
          <w:tcPr>
            <w:tcW w:w="1276" w:type="dxa"/>
            <w:vMerge w:val="restart"/>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t>м</w:t>
            </w:r>
            <w:r w:rsidRPr="00CB51DB">
              <w:rPr>
                <w:spacing w:val="-8"/>
                <w:sz w:val="16"/>
                <w:szCs w:val="16"/>
                <w:vertAlign w:val="superscript"/>
              </w:rPr>
              <w:t>2</w:t>
            </w:r>
            <w:r w:rsidRPr="00CB51DB">
              <w:rPr>
                <w:spacing w:val="-8"/>
                <w:sz w:val="16"/>
                <w:szCs w:val="16"/>
              </w:rPr>
              <w:t xml:space="preserve"> общей площади / %</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599977,3</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68410,0</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21470,0</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6873,7</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r>
      <w:tr w:rsidR="0069398A" w:rsidRPr="00CB51DB" w:rsidTr="00CD3F04">
        <w:trPr>
          <w:cantSplit/>
          <w:trHeight w:val="283"/>
        </w:trPr>
        <w:tc>
          <w:tcPr>
            <w:tcW w:w="392" w:type="dxa"/>
            <w:vMerge/>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p>
        </w:tc>
        <w:tc>
          <w:tcPr>
            <w:tcW w:w="1417" w:type="dxa"/>
            <w:vMerge/>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p>
        </w:tc>
        <w:tc>
          <w:tcPr>
            <w:tcW w:w="1276" w:type="dxa"/>
            <w:vMerge/>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100,0</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11,4</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3,6</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1,1</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r>
      <w:tr w:rsidR="0069398A" w:rsidRPr="00CB51DB" w:rsidTr="00CD3F04">
        <w:trPr>
          <w:cantSplit/>
          <w:trHeight w:val="283"/>
        </w:trPr>
        <w:tc>
          <w:tcPr>
            <w:tcW w:w="392" w:type="dxa"/>
            <w:vMerge w:val="restart"/>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lastRenderedPageBreak/>
              <w:t>2</w:t>
            </w:r>
          </w:p>
        </w:tc>
        <w:tc>
          <w:tcPr>
            <w:tcW w:w="1417" w:type="dxa"/>
            <w:vMerge w:val="restart"/>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t>Количество квартир</w:t>
            </w:r>
          </w:p>
        </w:tc>
        <w:tc>
          <w:tcPr>
            <w:tcW w:w="1276" w:type="dxa"/>
            <w:vMerge w:val="restart"/>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r w:rsidRPr="00CB51DB">
              <w:rPr>
                <w:spacing w:val="-8"/>
                <w:sz w:val="16"/>
                <w:szCs w:val="16"/>
              </w:rPr>
              <w:t>ед. / %</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8854,0</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859,0</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253,0</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59,0</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r>
      <w:tr w:rsidR="0069398A" w:rsidRPr="00CB51DB" w:rsidTr="00CD3F04">
        <w:trPr>
          <w:cantSplit/>
          <w:trHeight w:val="283"/>
        </w:trPr>
        <w:tc>
          <w:tcPr>
            <w:tcW w:w="392" w:type="dxa"/>
            <w:vMerge/>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p>
        </w:tc>
        <w:tc>
          <w:tcPr>
            <w:tcW w:w="1417" w:type="dxa"/>
            <w:vMerge/>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p>
        </w:tc>
        <w:tc>
          <w:tcPr>
            <w:tcW w:w="1276" w:type="dxa"/>
            <w:vMerge/>
            <w:vAlign w:val="center"/>
          </w:tcPr>
          <w:p w:rsidR="0069398A" w:rsidRPr="00CB51DB" w:rsidRDefault="0069398A" w:rsidP="00CD3F04">
            <w:pPr>
              <w:autoSpaceDE w:val="0"/>
              <w:autoSpaceDN w:val="0"/>
              <w:adjustRightInd w:val="0"/>
              <w:spacing w:after="0" w:line="240" w:lineRule="auto"/>
              <w:ind w:right="-1"/>
              <w:jc w:val="center"/>
              <w:rPr>
                <w:spacing w:val="-8"/>
                <w:sz w:val="16"/>
                <w:szCs w:val="16"/>
              </w:rPr>
            </w:pP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100,0</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9,7</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2,9</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0,7</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r>
      <w:tr w:rsidR="0069398A" w:rsidRPr="00CB51DB" w:rsidTr="00CD3F04">
        <w:trPr>
          <w:trHeight w:val="283"/>
        </w:trPr>
        <w:tc>
          <w:tcPr>
            <w:tcW w:w="392" w:type="dxa"/>
            <w:vMerge w:val="restart"/>
            <w:vAlign w:val="center"/>
          </w:tcPr>
          <w:p w:rsidR="0069398A" w:rsidRPr="00CB51DB" w:rsidRDefault="0069398A" w:rsidP="00CD3F04">
            <w:pPr>
              <w:spacing w:after="0" w:line="240" w:lineRule="auto"/>
              <w:jc w:val="center"/>
              <w:rPr>
                <w:sz w:val="16"/>
                <w:szCs w:val="16"/>
              </w:rPr>
            </w:pPr>
            <w:r>
              <w:rPr>
                <w:sz w:val="16"/>
                <w:szCs w:val="16"/>
              </w:rPr>
              <w:t>3</w:t>
            </w:r>
          </w:p>
        </w:tc>
        <w:tc>
          <w:tcPr>
            <w:tcW w:w="1417" w:type="dxa"/>
            <w:vAlign w:val="center"/>
          </w:tcPr>
          <w:p w:rsidR="0069398A" w:rsidRPr="00CB51DB" w:rsidRDefault="0069398A" w:rsidP="00CD3F04">
            <w:pPr>
              <w:spacing w:after="0" w:line="240" w:lineRule="auto"/>
              <w:jc w:val="center"/>
              <w:rPr>
                <w:sz w:val="16"/>
                <w:szCs w:val="16"/>
              </w:rPr>
            </w:pPr>
            <w:r w:rsidRPr="00CB51DB">
              <w:rPr>
                <w:sz w:val="16"/>
                <w:szCs w:val="16"/>
              </w:rPr>
              <w:t>Обеспеченность инженерным оборудованием:</w:t>
            </w:r>
          </w:p>
        </w:tc>
        <w:tc>
          <w:tcPr>
            <w:tcW w:w="1276" w:type="dxa"/>
            <w:vMerge w:val="restart"/>
            <w:vAlign w:val="center"/>
          </w:tcPr>
          <w:p w:rsidR="0069398A" w:rsidRPr="00CB51DB" w:rsidRDefault="0069398A" w:rsidP="00CD3F04">
            <w:pPr>
              <w:spacing w:after="0" w:line="240" w:lineRule="auto"/>
              <w:jc w:val="center"/>
              <w:rPr>
                <w:sz w:val="16"/>
                <w:szCs w:val="16"/>
              </w:rPr>
            </w:pPr>
            <w:r w:rsidRPr="00CB51DB">
              <w:rPr>
                <w:sz w:val="16"/>
                <w:szCs w:val="16"/>
              </w:rPr>
              <w:t>м</w:t>
            </w:r>
            <w:r w:rsidRPr="00CB51DB">
              <w:rPr>
                <w:sz w:val="16"/>
                <w:szCs w:val="16"/>
                <w:vertAlign w:val="superscript"/>
              </w:rPr>
              <w:t>2</w:t>
            </w:r>
            <w:r w:rsidRPr="00CB51DB">
              <w:rPr>
                <w:sz w:val="16"/>
                <w:szCs w:val="16"/>
              </w:rPr>
              <w:t xml:space="preserve"> общей площади / % от общего количества жилого фонда</w:t>
            </w: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 </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 </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 -</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 -</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 </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 -</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 </w:t>
            </w:r>
          </w:p>
        </w:tc>
      </w:tr>
      <w:tr w:rsidR="0069398A" w:rsidRPr="00CB51DB" w:rsidTr="00CD3F04">
        <w:trPr>
          <w:trHeight w:val="283"/>
        </w:trPr>
        <w:tc>
          <w:tcPr>
            <w:tcW w:w="392" w:type="dxa"/>
            <w:vMerge/>
            <w:vAlign w:val="center"/>
          </w:tcPr>
          <w:p w:rsidR="0069398A" w:rsidRPr="00CB51DB" w:rsidRDefault="0069398A" w:rsidP="00CD3F04">
            <w:pPr>
              <w:spacing w:after="0" w:line="240" w:lineRule="auto"/>
              <w:jc w:val="center"/>
              <w:rPr>
                <w:sz w:val="16"/>
                <w:szCs w:val="16"/>
              </w:rPr>
            </w:pPr>
          </w:p>
        </w:tc>
        <w:tc>
          <w:tcPr>
            <w:tcW w:w="1417" w:type="dxa"/>
            <w:vMerge w:val="restart"/>
            <w:vAlign w:val="center"/>
          </w:tcPr>
          <w:p w:rsidR="0069398A" w:rsidRPr="00CB51DB" w:rsidRDefault="0069398A" w:rsidP="00CD3F04">
            <w:pPr>
              <w:spacing w:after="0" w:line="240" w:lineRule="auto"/>
              <w:jc w:val="center"/>
              <w:rPr>
                <w:sz w:val="16"/>
                <w:szCs w:val="16"/>
              </w:rPr>
            </w:pPr>
            <w:r w:rsidRPr="00CB51DB">
              <w:rPr>
                <w:sz w:val="16"/>
                <w:szCs w:val="16"/>
              </w:rPr>
              <w:t>- водопроводом</w:t>
            </w:r>
          </w:p>
        </w:tc>
        <w:tc>
          <w:tcPr>
            <w:tcW w:w="1276" w:type="dxa"/>
            <w:vMerge/>
            <w:vAlign w:val="center"/>
          </w:tcPr>
          <w:p w:rsidR="0069398A" w:rsidRPr="00CB51DB" w:rsidRDefault="0069398A" w:rsidP="00CD3F04">
            <w:pPr>
              <w:spacing w:after="0" w:line="240" w:lineRule="auto"/>
              <w:jc w:val="center"/>
              <w:rPr>
                <w:sz w:val="16"/>
                <w:szCs w:val="16"/>
              </w:rPr>
            </w:pP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455785,4</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31975,5</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0</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3053,6</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r>
      <w:tr w:rsidR="0069398A" w:rsidRPr="00CB51DB" w:rsidTr="00CD3F04">
        <w:trPr>
          <w:trHeight w:val="283"/>
        </w:trPr>
        <w:tc>
          <w:tcPr>
            <w:tcW w:w="392" w:type="dxa"/>
            <w:vMerge/>
            <w:vAlign w:val="center"/>
          </w:tcPr>
          <w:p w:rsidR="0069398A" w:rsidRPr="00CB51DB" w:rsidRDefault="0069398A" w:rsidP="00CD3F04">
            <w:pPr>
              <w:spacing w:after="0" w:line="240" w:lineRule="auto"/>
              <w:jc w:val="center"/>
              <w:rPr>
                <w:sz w:val="16"/>
                <w:szCs w:val="16"/>
              </w:rPr>
            </w:pPr>
          </w:p>
        </w:tc>
        <w:tc>
          <w:tcPr>
            <w:tcW w:w="1417" w:type="dxa"/>
            <w:vMerge/>
            <w:vAlign w:val="center"/>
          </w:tcPr>
          <w:p w:rsidR="0069398A" w:rsidRPr="00CB51DB" w:rsidRDefault="0069398A" w:rsidP="00CD3F04">
            <w:pPr>
              <w:spacing w:after="0" w:line="240" w:lineRule="auto"/>
              <w:jc w:val="center"/>
              <w:rPr>
                <w:sz w:val="16"/>
                <w:szCs w:val="16"/>
              </w:rPr>
            </w:pPr>
          </w:p>
        </w:tc>
        <w:tc>
          <w:tcPr>
            <w:tcW w:w="1276" w:type="dxa"/>
            <w:vMerge/>
            <w:vAlign w:val="center"/>
          </w:tcPr>
          <w:p w:rsidR="0069398A" w:rsidRPr="00CB51DB" w:rsidRDefault="0069398A" w:rsidP="00CD3F04">
            <w:pPr>
              <w:spacing w:after="0" w:line="240" w:lineRule="auto"/>
              <w:jc w:val="center"/>
              <w:rPr>
                <w:sz w:val="16"/>
                <w:szCs w:val="16"/>
              </w:rPr>
            </w:pP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76,0</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46,7</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0</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44,4</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r>
      <w:tr w:rsidR="0069398A" w:rsidRPr="00CB51DB" w:rsidTr="00CD3F04">
        <w:trPr>
          <w:trHeight w:val="283"/>
        </w:trPr>
        <w:tc>
          <w:tcPr>
            <w:tcW w:w="392" w:type="dxa"/>
            <w:vMerge/>
            <w:vAlign w:val="center"/>
          </w:tcPr>
          <w:p w:rsidR="0069398A" w:rsidRPr="00CB51DB" w:rsidRDefault="0069398A" w:rsidP="00CD3F04">
            <w:pPr>
              <w:spacing w:after="0" w:line="240" w:lineRule="auto"/>
              <w:jc w:val="center"/>
              <w:rPr>
                <w:sz w:val="16"/>
                <w:szCs w:val="16"/>
              </w:rPr>
            </w:pPr>
          </w:p>
        </w:tc>
        <w:tc>
          <w:tcPr>
            <w:tcW w:w="1417" w:type="dxa"/>
            <w:vMerge w:val="restart"/>
            <w:vAlign w:val="center"/>
          </w:tcPr>
          <w:p w:rsidR="0069398A" w:rsidRPr="00CB51DB" w:rsidRDefault="0069398A" w:rsidP="00CD3F04">
            <w:pPr>
              <w:spacing w:after="0" w:line="240" w:lineRule="auto"/>
              <w:jc w:val="center"/>
              <w:rPr>
                <w:sz w:val="16"/>
                <w:szCs w:val="16"/>
              </w:rPr>
            </w:pPr>
            <w:r w:rsidRPr="00CB51DB">
              <w:rPr>
                <w:sz w:val="16"/>
                <w:szCs w:val="16"/>
              </w:rPr>
              <w:t>- канализацией</w:t>
            </w:r>
          </w:p>
        </w:tc>
        <w:tc>
          <w:tcPr>
            <w:tcW w:w="1276" w:type="dxa"/>
            <w:vMerge/>
            <w:vAlign w:val="center"/>
          </w:tcPr>
          <w:p w:rsidR="0069398A" w:rsidRPr="00CB51DB" w:rsidRDefault="0069398A" w:rsidP="00CD3F04">
            <w:pPr>
              <w:spacing w:after="0" w:line="240" w:lineRule="auto"/>
              <w:jc w:val="center"/>
              <w:rPr>
                <w:sz w:val="16"/>
                <w:szCs w:val="16"/>
              </w:rPr>
            </w:pP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442329,6</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31031,5</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0</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2963,5</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r>
      <w:tr w:rsidR="0069398A" w:rsidRPr="00CB51DB" w:rsidTr="00CD3F04">
        <w:trPr>
          <w:trHeight w:val="283"/>
        </w:trPr>
        <w:tc>
          <w:tcPr>
            <w:tcW w:w="392" w:type="dxa"/>
            <w:vMerge/>
            <w:vAlign w:val="center"/>
          </w:tcPr>
          <w:p w:rsidR="0069398A" w:rsidRPr="00CB51DB" w:rsidRDefault="0069398A" w:rsidP="00CD3F04">
            <w:pPr>
              <w:spacing w:after="0" w:line="240" w:lineRule="auto"/>
              <w:jc w:val="center"/>
              <w:rPr>
                <w:sz w:val="16"/>
                <w:szCs w:val="16"/>
              </w:rPr>
            </w:pPr>
          </w:p>
        </w:tc>
        <w:tc>
          <w:tcPr>
            <w:tcW w:w="1417" w:type="dxa"/>
            <w:vMerge/>
            <w:vAlign w:val="center"/>
          </w:tcPr>
          <w:p w:rsidR="0069398A" w:rsidRPr="00CB51DB" w:rsidRDefault="0069398A" w:rsidP="00CD3F04">
            <w:pPr>
              <w:spacing w:after="0" w:line="240" w:lineRule="auto"/>
              <w:jc w:val="center"/>
              <w:rPr>
                <w:sz w:val="16"/>
                <w:szCs w:val="16"/>
              </w:rPr>
            </w:pPr>
          </w:p>
        </w:tc>
        <w:tc>
          <w:tcPr>
            <w:tcW w:w="1276" w:type="dxa"/>
            <w:vMerge/>
            <w:vAlign w:val="center"/>
          </w:tcPr>
          <w:p w:rsidR="0069398A" w:rsidRPr="00CB51DB" w:rsidRDefault="0069398A" w:rsidP="00CD3F04">
            <w:pPr>
              <w:spacing w:after="0" w:line="240" w:lineRule="auto"/>
              <w:jc w:val="center"/>
              <w:rPr>
                <w:sz w:val="16"/>
                <w:szCs w:val="16"/>
              </w:rPr>
            </w:pP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73,7</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45,4</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0</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43,1</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r>
      <w:tr w:rsidR="0069398A" w:rsidRPr="00CB51DB" w:rsidTr="00CD3F04">
        <w:trPr>
          <w:trHeight w:val="283"/>
        </w:trPr>
        <w:tc>
          <w:tcPr>
            <w:tcW w:w="392" w:type="dxa"/>
            <w:vMerge/>
            <w:vAlign w:val="center"/>
          </w:tcPr>
          <w:p w:rsidR="0069398A" w:rsidRPr="00CB51DB" w:rsidRDefault="0069398A" w:rsidP="00CD3F04">
            <w:pPr>
              <w:spacing w:after="0" w:line="240" w:lineRule="auto"/>
              <w:jc w:val="center"/>
              <w:rPr>
                <w:sz w:val="16"/>
                <w:szCs w:val="16"/>
              </w:rPr>
            </w:pPr>
          </w:p>
        </w:tc>
        <w:tc>
          <w:tcPr>
            <w:tcW w:w="1417" w:type="dxa"/>
            <w:vMerge w:val="restart"/>
            <w:vAlign w:val="center"/>
          </w:tcPr>
          <w:p w:rsidR="0069398A" w:rsidRPr="00CB51DB" w:rsidRDefault="0069398A" w:rsidP="00CD3F04">
            <w:pPr>
              <w:spacing w:after="0" w:line="240" w:lineRule="auto"/>
              <w:jc w:val="center"/>
              <w:rPr>
                <w:sz w:val="16"/>
                <w:szCs w:val="16"/>
              </w:rPr>
            </w:pPr>
            <w:r w:rsidRPr="00CB51DB">
              <w:rPr>
                <w:sz w:val="16"/>
                <w:szCs w:val="16"/>
              </w:rPr>
              <w:t>- центральным отоплением</w:t>
            </w:r>
          </w:p>
        </w:tc>
        <w:tc>
          <w:tcPr>
            <w:tcW w:w="1276" w:type="dxa"/>
            <w:vMerge/>
            <w:vAlign w:val="center"/>
          </w:tcPr>
          <w:p w:rsidR="0069398A" w:rsidRPr="00CB51DB" w:rsidRDefault="0069398A" w:rsidP="00CD3F04">
            <w:pPr>
              <w:spacing w:after="0" w:line="240" w:lineRule="auto"/>
              <w:jc w:val="center"/>
              <w:rPr>
                <w:sz w:val="16"/>
                <w:szCs w:val="16"/>
              </w:rPr>
            </w:pP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411014,2</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28834,6</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0</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2753,7</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r>
      <w:tr w:rsidR="0069398A" w:rsidRPr="00CB51DB" w:rsidTr="00CD3F04">
        <w:trPr>
          <w:trHeight w:val="283"/>
        </w:trPr>
        <w:tc>
          <w:tcPr>
            <w:tcW w:w="392" w:type="dxa"/>
            <w:vMerge/>
            <w:vAlign w:val="center"/>
          </w:tcPr>
          <w:p w:rsidR="0069398A" w:rsidRPr="00CB51DB" w:rsidRDefault="0069398A" w:rsidP="00CD3F04">
            <w:pPr>
              <w:spacing w:after="0" w:line="240" w:lineRule="auto"/>
              <w:jc w:val="center"/>
              <w:rPr>
                <w:sz w:val="16"/>
                <w:szCs w:val="16"/>
              </w:rPr>
            </w:pPr>
          </w:p>
        </w:tc>
        <w:tc>
          <w:tcPr>
            <w:tcW w:w="1417" w:type="dxa"/>
            <w:vMerge/>
            <w:vAlign w:val="center"/>
          </w:tcPr>
          <w:p w:rsidR="0069398A" w:rsidRPr="00CB51DB" w:rsidRDefault="0069398A" w:rsidP="00CD3F04">
            <w:pPr>
              <w:spacing w:after="0" w:line="240" w:lineRule="auto"/>
              <w:jc w:val="center"/>
              <w:rPr>
                <w:sz w:val="16"/>
                <w:szCs w:val="16"/>
              </w:rPr>
            </w:pPr>
          </w:p>
        </w:tc>
        <w:tc>
          <w:tcPr>
            <w:tcW w:w="1276" w:type="dxa"/>
            <w:vMerge/>
            <w:vAlign w:val="center"/>
          </w:tcPr>
          <w:p w:rsidR="0069398A" w:rsidRPr="00CB51DB" w:rsidRDefault="0069398A" w:rsidP="00CD3F04">
            <w:pPr>
              <w:spacing w:after="0" w:line="240" w:lineRule="auto"/>
              <w:jc w:val="center"/>
              <w:rPr>
                <w:sz w:val="16"/>
                <w:szCs w:val="16"/>
              </w:rPr>
            </w:pP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68,5</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42,1</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0</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40,1</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r>
      <w:tr w:rsidR="0069398A" w:rsidRPr="00CB51DB" w:rsidTr="00CD3F04">
        <w:trPr>
          <w:trHeight w:val="283"/>
        </w:trPr>
        <w:tc>
          <w:tcPr>
            <w:tcW w:w="392" w:type="dxa"/>
            <w:vMerge/>
            <w:vAlign w:val="center"/>
          </w:tcPr>
          <w:p w:rsidR="0069398A" w:rsidRPr="00CB51DB" w:rsidRDefault="0069398A" w:rsidP="00CD3F04">
            <w:pPr>
              <w:spacing w:after="0" w:line="240" w:lineRule="auto"/>
              <w:jc w:val="center"/>
              <w:rPr>
                <w:sz w:val="16"/>
                <w:szCs w:val="16"/>
              </w:rPr>
            </w:pPr>
          </w:p>
        </w:tc>
        <w:tc>
          <w:tcPr>
            <w:tcW w:w="1417" w:type="dxa"/>
            <w:vMerge w:val="restart"/>
            <w:vAlign w:val="center"/>
          </w:tcPr>
          <w:p w:rsidR="0069398A" w:rsidRPr="00CB51DB" w:rsidRDefault="0069398A" w:rsidP="00CD3F04">
            <w:pPr>
              <w:spacing w:after="0" w:line="240" w:lineRule="auto"/>
              <w:jc w:val="center"/>
              <w:rPr>
                <w:sz w:val="16"/>
                <w:szCs w:val="16"/>
              </w:rPr>
            </w:pPr>
            <w:r w:rsidRPr="00CB51DB">
              <w:rPr>
                <w:sz w:val="16"/>
                <w:szCs w:val="16"/>
              </w:rPr>
              <w:t>- горячим водоснабжением</w:t>
            </w:r>
          </w:p>
        </w:tc>
        <w:tc>
          <w:tcPr>
            <w:tcW w:w="1276" w:type="dxa"/>
            <w:vMerge/>
            <w:vAlign w:val="center"/>
          </w:tcPr>
          <w:p w:rsidR="0069398A" w:rsidRPr="00CB51DB" w:rsidRDefault="0069398A" w:rsidP="00CD3F04">
            <w:pPr>
              <w:spacing w:after="0" w:line="240" w:lineRule="auto"/>
              <w:jc w:val="center"/>
              <w:rPr>
                <w:sz w:val="16"/>
                <w:szCs w:val="16"/>
              </w:rPr>
            </w:pP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411014,2</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28834,6</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0</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2753,7</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r>
      <w:tr w:rsidR="0069398A" w:rsidRPr="00CB51DB" w:rsidTr="00CD3F04">
        <w:trPr>
          <w:trHeight w:val="283"/>
        </w:trPr>
        <w:tc>
          <w:tcPr>
            <w:tcW w:w="392" w:type="dxa"/>
            <w:vMerge/>
            <w:vAlign w:val="center"/>
          </w:tcPr>
          <w:p w:rsidR="0069398A" w:rsidRPr="00CB51DB" w:rsidRDefault="0069398A" w:rsidP="00CD3F04">
            <w:pPr>
              <w:spacing w:after="0" w:line="240" w:lineRule="auto"/>
              <w:jc w:val="center"/>
              <w:rPr>
                <w:sz w:val="16"/>
                <w:szCs w:val="16"/>
              </w:rPr>
            </w:pPr>
          </w:p>
        </w:tc>
        <w:tc>
          <w:tcPr>
            <w:tcW w:w="1417" w:type="dxa"/>
            <w:vMerge/>
            <w:vAlign w:val="center"/>
          </w:tcPr>
          <w:p w:rsidR="0069398A" w:rsidRPr="00CB51DB" w:rsidRDefault="0069398A" w:rsidP="00CD3F04">
            <w:pPr>
              <w:spacing w:after="0" w:line="240" w:lineRule="auto"/>
              <w:jc w:val="center"/>
              <w:rPr>
                <w:sz w:val="16"/>
                <w:szCs w:val="16"/>
              </w:rPr>
            </w:pPr>
          </w:p>
        </w:tc>
        <w:tc>
          <w:tcPr>
            <w:tcW w:w="1276" w:type="dxa"/>
            <w:vMerge/>
            <w:vAlign w:val="center"/>
          </w:tcPr>
          <w:p w:rsidR="0069398A" w:rsidRPr="00CB51DB" w:rsidRDefault="0069398A" w:rsidP="00CD3F04">
            <w:pPr>
              <w:spacing w:after="0" w:line="240" w:lineRule="auto"/>
              <w:jc w:val="center"/>
              <w:rPr>
                <w:sz w:val="16"/>
                <w:szCs w:val="16"/>
              </w:rPr>
            </w:pPr>
          </w:p>
        </w:tc>
        <w:tc>
          <w:tcPr>
            <w:tcW w:w="1134" w:type="dxa"/>
            <w:vAlign w:val="center"/>
          </w:tcPr>
          <w:p w:rsidR="0069398A" w:rsidRPr="00CB51DB" w:rsidRDefault="0069398A" w:rsidP="00CD3F04">
            <w:pPr>
              <w:spacing w:after="0" w:line="240" w:lineRule="auto"/>
              <w:jc w:val="center"/>
              <w:rPr>
                <w:color w:val="000000"/>
                <w:sz w:val="16"/>
                <w:szCs w:val="16"/>
              </w:rPr>
            </w:pPr>
            <w:r w:rsidRPr="00CB51DB">
              <w:rPr>
                <w:color w:val="000000"/>
                <w:sz w:val="16"/>
                <w:szCs w:val="16"/>
              </w:rPr>
              <w:t>68,5</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42,1</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0</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40,1</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w:t>
            </w:r>
          </w:p>
        </w:tc>
      </w:tr>
      <w:tr w:rsidR="0069398A" w:rsidRPr="00CB51DB" w:rsidTr="00CD3F04">
        <w:trPr>
          <w:trHeight w:val="283"/>
        </w:trPr>
        <w:tc>
          <w:tcPr>
            <w:tcW w:w="392" w:type="dxa"/>
            <w:vAlign w:val="center"/>
          </w:tcPr>
          <w:p w:rsidR="0069398A" w:rsidRPr="00CB51DB" w:rsidRDefault="0069398A" w:rsidP="00CD3F04">
            <w:pPr>
              <w:spacing w:after="0" w:line="240" w:lineRule="auto"/>
              <w:jc w:val="center"/>
              <w:rPr>
                <w:sz w:val="16"/>
                <w:szCs w:val="16"/>
              </w:rPr>
            </w:pPr>
            <w:r>
              <w:rPr>
                <w:sz w:val="16"/>
                <w:szCs w:val="16"/>
              </w:rPr>
              <w:t>4</w:t>
            </w:r>
          </w:p>
        </w:tc>
        <w:tc>
          <w:tcPr>
            <w:tcW w:w="1417" w:type="dxa"/>
            <w:vAlign w:val="center"/>
          </w:tcPr>
          <w:p w:rsidR="0069398A" w:rsidRPr="00CB51DB" w:rsidRDefault="0069398A" w:rsidP="00CD3F04">
            <w:pPr>
              <w:spacing w:after="0" w:line="240" w:lineRule="auto"/>
              <w:jc w:val="center"/>
              <w:rPr>
                <w:sz w:val="16"/>
                <w:szCs w:val="16"/>
              </w:rPr>
            </w:pPr>
            <w:r w:rsidRPr="00CB51DB">
              <w:rPr>
                <w:sz w:val="16"/>
                <w:szCs w:val="16"/>
              </w:rPr>
              <w:t>Средняя обеспеченность жилым фондом</w:t>
            </w:r>
          </w:p>
        </w:tc>
        <w:tc>
          <w:tcPr>
            <w:tcW w:w="1276" w:type="dxa"/>
            <w:vAlign w:val="center"/>
          </w:tcPr>
          <w:p w:rsidR="0069398A" w:rsidRPr="00CB51DB" w:rsidRDefault="0069398A" w:rsidP="00CD3F04">
            <w:pPr>
              <w:spacing w:after="0" w:line="240" w:lineRule="auto"/>
              <w:jc w:val="center"/>
              <w:rPr>
                <w:sz w:val="16"/>
                <w:szCs w:val="16"/>
              </w:rPr>
            </w:pPr>
            <w:r w:rsidRPr="00CB51DB">
              <w:rPr>
                <w:sz w:val="16"/>
                <w:szCs w:val="16"/>
              </w:rPr>
              <w:t>м</w:t>
            </w:r>
            <w:r w:rsidRPr="00CB51DB">
              <w:rPr>
                <w:sz w:val="16"/>
                <w:szCs w:val="16"/>
                <w:vertAlign w:val="superscript"/>
              </w:rPr>
              <w:t>2</w:t>
            </w:r>
            <w:r w:rsidRPr="00CB51DB">
              <w:rPr>
                <w:sz w:val="16"/>
                <w:szCs w:val="16"/>
              </w:rPr>
              <w:t xml:space="preserve"> общей площади / чел.</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25,49</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 -</w:t>
            </w:r>
          </w:p>
        </w:tc>
        <w:tc>
          <w:tcPr>
            <w:tcW w:w="993" w:type="dxa"/>
            <w:vAlign w:val="center"/>
          </w:tcPr>
          <w:p w:rsidR="0069398A" w:rsidRPr="00CB51DB" w:rsidRDefault="0069398A" w:rsidP="00CD3F04">
            <w:pPr>
              <w:spacing w:after="0" w:line="240" w:lineRule="auto"/>
              <w:jc w:val="center"/>
              <w:rPr>
                <w:sz w:val="16"/>
                <w:szCs w:val="16"/>
              </w:rPr>
            </w:pPr>
            <w:r w:rsidRPr="00CB51DB">
              <w:rPr>
                <w:sz w:val="16"/>
                <w:szCs w:val="16"/>
              </w:rPr>
              <w:t>- </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 -</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 </w:t>
            </w:r>
          </w:p>
        </w:tc>
        <w:tc>
          <w:tcPr>
            <w:tcW w:w="1134" w:type="dxa"/>
            <w:vAlign w:val="center"/>
          </w:tcPr>
          <w:p w:rsidR="0069398A" w:rsidRPr="00CB51DB" w:rsidRDefault="0069398A" w:rsidP="00CD3F04">
            <w:pPr>
              <w:spacing w:after="0" w:line="240" w:lineRule="auto"/>
              <w:jc w:val="center"/>
              <w:rPr>
                <w:sz w:val="16"/>
                <w:szCs w:val="16"/>
              </w:rPr>
            </w:pPr>
            <w:r w:rsidRPr="00CB51DB">
              <w:rPr>
                <w:sz w:val="16"/>
                <w:szCs w:val="16"/>
              </w:rPr>
              <w:t>- </w:t>
            </w:r>
          </w:p>
        </w:tc>
        <w:tc>
          <w:tcPr>
            <w:tcW w:w="992" w:type="dxa"/>
            <w:vAlign w:val="center"/>
          </w:tcPr>
          <w:p w:rsidR="0069398A" w:rsidRPr="00CB51DB" w:rsidRDefault="0069398A" w:rsidP="00CD3F04">
            <w:pPr>
              <w:spacing w:after="0" w:line="240" w:lineRule="auto"/>
              <w:jc w:val="center"/>
              <w:rPr>
                <w:sz w:val="16"/>
                <w:szCs w:val="16"/>
              </w:rPr>
            </w:pPr>
            <w:r w:rsidRPr="00CB51DB">
              <w:rPr>
                <w:sz w:val="16"/>
                <w:szCs w:val="16"/>
              </w:rPr>
              <w:t> -</w:t>
            </w:r>
          </w:p>
        </w:tc>
      </w:tr>
    </w:tbl>
    <w:p w:rsidR="0069398A" w:rsidRDefault="0069398A" w:rsidP="00E14D26">
      <w:pPr>
        <w:pStyle w:val="Default"/>
        <w:ind w:firstLine="709"/>
        <w:jc w:val="both"/>
        <w:rPr>
          <w:sz w:val="28"/>
          <w:szCs w:val="28"/>
        </w:rPr>
      </w:pPr>
    </w:p>
    <w:p w:rsidR="0069398A" w:rsidRPr="005E0755" w:rsidRDefault="0069398A" w:rsidP="00E14D26">
      <w:pPr>
        <w:pStyle w:val="Default"/>
        <w:spacing w:line="360" w:lineRule="auto"/>
        <w:ind w:firstLine="709"/>
        <w:jc w:val="both"/>
        <w:rPr>
          <w:sz w:val="28"/>
          <w:szCs w:val="28"/>
        </w:rPr>
      </w:pPr>
      <w:r w:rsidRPr="005E0755">
        <w:rPr>
          <w:sz w:val="28"/>
          <w:szCs w:val="28"/>
        </w:rPr>
        <w:t xml:space="preserve">По </w:t>
      </w:r>
      <w:r>
        <w:rPr>
          <w:sz w:val="28"/>
          <w:szCs w:val="28"/>
        </w:rPr>
        <w:t xml:space="preserve">генеральному  плану  развития  города  </w:t>
      </w:r>
      <w:r w:rsidRPr="005E0755">
        <w:rPr>
          <w:sz w:val="28"/>
          <w:szCs w:val="28"/>
        </w:rPr>
        <w:t>прогнозируется прирост площадей жилищного и общественного фонда в городе Бородино в период с 2013 по 202</w:t>
      </w:r>
      <w:r>
        <w:rPr>
          <w:sz w:val="28"/>
          <w:szCs w:val="28"/>
        </w:rPr>
        <w:t xml:space="preserve">8 </w:t>
      </w:r>
      <w:r w:rsidRPr="005E0755">
        <w:rPr>
          <w:sz w:val="28"/>
          <w:szCs w:val="28"/>
        </w:rPr>
        <w:t>год</w:t>
      </w:r>
      <w:r>
        <w:rPr>
          <w:sz w:val="28"/>
          <w:szCs w:val="28"/>
        </w:rPr>
        <w:t>а</w:t>
      </w:r>
      <w:r w:rsidRPr="005E0755">
        <w:rPr>
          <w:sz w:val="28"/>
          <w:szCs w:val="28"/>
        </w:rPr>
        <w:t xml:space="preserve"> на уровне 165</w:t>
      </w:r>
      <w:r>
        <w:rPr>
          <w:sz w:val="28"/>
          <w:szCs w:val="28"/>
        </w:rPr>
        <w:t>,</w:t>
      </w:r>
      <w:r w:rsidRPr="005E0755">
        <w:rPr>
          <w:sz w:val="28"/>
          <w:szCs w:val="28"/>
        </w:rPr>
        <w:t>57 тыс. м</w:t>
      </w:r>
      <w:r w:rsidRPr="005E0755">
        <w:rPr>
          <w:sz w:val="28"/>
          <w:szCs w:val="28"/>
          <w:vertAlign w:val="superscript"/>
        </w:rPr>
        <w:t>2</w:t>
      </w:r>
      <w:r w:rsidRPr="005E0755">
        <w:rPr>
          <w:sz w:val="28"/>
          <w:szCs w:val="28"/>
        </w:rPr>
        <w:t>.</w:t>
      </w:r>
      <w:r>
        <w:rPr>
          <w:sz w:val="28"/>
          <w:szCs w:val="28"/>
        </w:rPr>
        <w:t xml:space="preserve">  </w:t>
      </w:r>
      <w:r w:rsidRPr="005E0755">
        <w:rPr>
          <w:sz w:val="28"/>
          <w:szCs w:val="28"/>
        </w:rPr>
        <w:t>Наибольший прирост строительных площадей к 202</w:t>
      </w:r>
      <w:r>
        <w:rPr>
          <w:sz w:val="28"/>
          <w:szCs w:val="28"/>
        </w:rPr>
        <w:t xml:space="preserve">8  </w:t>
      </w:r>
      <w:r w:rsidRPr="005E0755">
        <w:rPr>
          <w:sz w:val="28"/>
          <w:szCs w:val="28"/>
        </w:rPr>
        <w:t>году прогнозируется на территориях</w:t>
      </w:r>
      <w:r>
        <w:rPr>
          <w:sz w:val="28"/>
          <w:szCs w:val="28"/>
        </w:rPr>
        <w:t xml:space="preserve"> новых жилых   кварталов   Луговой,</w:t>
      </w:r>
      <w:r w:rsidRPr="005E0755">
        <w:rPr>
          <w:sz w:val="28"/>
          <w:szCs w:val="28"/>
        </w:rPr>
        <w:t xml:space="preserve"> </w:t>
      </w:r>
      <w:r>
        <w:rPr>
          <w:sz w:val="28"/>
          <w:szCs w:val="28"/>
        </w:rPr>
        <w:t xml:space="preserve"> </w:t>
      </w:r>
      <w:r w:rsidRPr="005E0755">
        <w:rPr>
          <w:sz w:val="28"/>
          <w:szCs w:val="28"/>
        </w:rPr>
        <w:t>Пашенный</w:t>
      </w:r>
      <w:r>
        <w:rPr>
          <w:sz w:val="28"/>
          <w:szCs w:val="28"/>
        </w:rPr>
        <w:t xml:space="preserve">  и  Горный  за  счет  развития  индивидуального  жилищного  строительства.   Прирост  благоустроенного  жилья  планируется  также   за  счет  нового  строительства   в  связи  с  реализацией  программы  по  переселению  граждан  из  ветхого  и  аварийного  жилья</w:t>
      </w:r>
      <w:r w:rsidRPr="005E0755">
        <w:rPr>
          <w:sz w:val="28"/>
          <w:szCs w:val="28"/>
        </w:rPr>
        <w:t>.</w:t>
      </w:r>
      <w:r>
        <w:rPr>
          <w:sz w:val="28"/>
          <w:szCs w:val="28"/>
        </w:rPr>
        <w:t xml:space="preserve">  По  данным  статистики,   на  1  жителя  города  Бородино    приходится  24,9  м2  площади  жилых  помещений,  в  то  время  как  средний  по  Красноярскому  краю  этот  показатель  составляет  22,7  м2  на  1  жителя.   Относительно  высокий  уровень  благоустройства  города  и  строительство  нового  жилья  предполагают  обеспечение  надежной  работы  объектов  коммунальной  инфраструктуры  и  ее  развитие.</w:t>
      </w:r>
    </w:p>
    <w:p w:rsidR="0069398A" w:rsidRDefault="0069398A" w:rsidP="00E14D26">
      <w:pPr>
        <w:spacing w:after="0"/>
        <w:rPr>
          <w:szCs w:val="28"/>
        </w:rPr>
      </w:pPr>
      <w:r>
        <w:rPr>
          <w:szCs w:val="28"/>
        </w:rPr>
        <w:t xml:space="preserve">        Центральное отопление  и  горячее  водоснабжение  объектов  городской  застройки  осуществляется  от  четырех  котельных,  в  том  числе:</w:t>
      </w:r>
    </w:p>
    <w:p w:rsidR="0069398A" w:rsidRDefault="0069398A" w:rsidP="00E14D26">
      <w:pPr>
        <w:rPr>
          <w:szCs w:val="28"/>
        </w:rPr>
      </w:pPr>
      <w:r w:rsidRPr="00333E99">
        <w:rPr>
          <w:szCs w:val="28"/>
        </w:rPr>
        <w:t>•</w:t>
      </w:r>
      <w:r>
        <w:rPr>
          <w:szCs w:val="28"/>
        </w:rPr>
        <w:t xml:space="preserve">  котельная  №1,  производительностью    90,72  Гкал/час;</w:t>
      </w:r>
    </w:p>
    <w:p w:rsidR="0069398A" w:rsidRDefault="0069398A" w:rsidP="00E14D26">
      <w:pPr>
        <w:rPr>
          <w:szCs w:val="28"/>
        </w:rPr>
      </w:pPr>
      <w:r w:rsidRPr="00333E99">
        <w:rPr>
          <w:szCs w:val="28"/>
        </w:rPr>
        <w:lastRenderedPageBreak/>
        <w:t>•</w:t>
      </w:r>
      <w:r>
        <w:rPr>
          <w:szCs w:val="28"/>
        </w:rPr>
        <w:t xml:space="preserve">  котельная  №2,  производительностью    80   Гкал/час;</w:t>
      </w:r>
    </w:p>
    <w:p w:rsidR="0069398A" w:rsidRDefault="0069398A" w:rsidP="00E14D26">
      <w:pPr>
        <w:rPr>
          <w:szCs w:val="28"/>
        </w:rPr>
      </w:pPr>
      <w:r w:rsidRPr="00333E99">
        <w:rPr>
          <w:szCs w:val="28"/>
        </w:rPr>
        <w:t>•</w:t>
      </w:r>
      <w:r>
        <w:rPr>
          <w:szCs w:val="28"/>
        </w:rPr>
        <w:t xml:space="preserve">  котельная  ГРП,  производительностью    1,52  Гкал/час;</w:t>
      </w:r>
    </w:p>
    <w:p w:rsidR="0069398A" w:rsidRDefault="0069398A" w:rsidP="00CB5C1C">
      <w:r w:rsidRPr="00333E99">
        <w:t>•</w:t>
      </w:r>
      <w:r>
        <w:t xml:space="preserve">  котельная  очистных  сооружений,  производительностью   1,32  Гкал/час.   </w:t>
      </w:r>
    </w:p>
    <w:p w:rsidR="0069398A" w:rsidRPr="00712C78" w:rsidRDefault="0069398A" w:rsidP="00CB5C1C">
      <w:r>
        <w:t>Т</w:t>
      </w:r>
      <w:r w:rsidRPr="00B93537">
        <w:t>епловые сети города разветвленные, кольцевые с открытым водоразбором.</w:t>
      </w:r>
      <w:r>
        <w:t xml:space="preserve">   </w:t>
      </w:r>
      <w:r w:rsidRPr="00712C78">
        <w:t>Существующая система горячего водоснабжения города - централизованная с непосредственным водоразбором из тепловых сетей.</w:t>
      </w:r>
    </w:p>
    <w:p w:rsidR="0069398A" w:rsidRDefault="0069398A">
      <w:pPr>
        <w:pStyle w:val="BodyTextNoSpace"/>
        <w:keepNext/>
        <w:widowControl w:val="0"/>
        <w:tabs>
          <w:tab w:val="right" w:pos="9639"/>
        </w:tabs>
        <w:spacing w:line="100" w:lineRule="atLeast"/>
        <w:rPr>
          <w:rFonts w:ascii="Times New Roman" w:hAnsi="Times New Roman"/>
          <w:szCs w:val="28"/>
        </w:rPr>
      </w:pPr>
    </w:p>
    <w:p w:rsidR="0069398A" w:rsidRDefault="0069398A">
      <w:pPr>
        <w:pStyle w:val="BodyTextNoSpace"/>
        <w:keepNext/>
        <w:widowControl w:val="0"/>
        <w:tabs>
          <w:tab w:val="right" w:pos="9639"/>
        </w:tabs>
        <w:spacing w:line="100" w:lineRule="atLeast"/>
        <w:rPr>
          <w:rFonts w:ascii="Times New Roman" w:hAnsi="Times New Roman"/>
          <w:b/>
          <w:szCs w:val="28"/>
        </w:rPr>
      </w:pPr>
    </w:p>
    <w:p w:rsidR="0069398A" w:rsidRDefault="0069398A">
      <w:pPr>
        <w:pStyle w:val="BodyTextNoSpace"/>
        <w:keepNext/>
        <w:widowControl w:val="0"/>
        <w:tabs>
          <w:tab w:val="right" w:pos="9639"/>
        </w:tabs>
        <w:spacing w:line="100" w:lineRule="atLeast"/>
        <w:rPr>
          <w:rFonts w:ascii="Times New Roman" w:hAnsi="Times New Roman"/>
          <w:b/>
          <w:szCs w:val="28"/>
        </w:rPr>
      </w:pPr>
    </w:p>
    <w:p w:rsidR="0069398A" w:rsidRDefault="0069398A">
      <w:pPr>
        <w:pStyle w:val="BodyTextNoSpace"/>
        <w:keepNext/>
        <w:widowControl w:val="0"/>
        <w:tabs>
          <w:tab w:val="right" w:pos="9639"/>
        </w:tabs>
        <w:spacing w:line="100" w:lineRule="atLeast"/>
        <w:rPr>
          <w:rFonts w:ascii="Times New Roman" w:hAnsi="Times New Roman"/>
          <w:b/>
          <w:szCs w:val="28"/>
        </w:rPr>
      </w:pPr>
    </w:p>
    <w:p w:rsidR="0069398A" w:rsidRDefault="0069398A">
      <w:pPr>
        <w:pStyle w:val="1"/>
        <w:keepLines w:val="0"/>
        <w:pageBreakBefore/>
        <w:widowControl w:val="0"/>
        <w:numPr>
          <w:ilvl w:val="0"/>
          <w:numId w:val="15"/>
        </w:numPr>
        <w:spacing w:before="0" w:line="276" w:lineRule="auto"/>
        <w:jc w:val="both"/>
        <w:rPr>
          <w:color w:val="00000A"/>
        </w:rPr>
      </w:pPr>
      <w:bookmarkStart w:id="0" w:name="__RefHeading__11487_1254106989"/>
      <w:bookmarkStart w:id="1" w:name="_Toc370556925"/>
      <w:bookmarkEnd w:id="0"/>
      <w:bookmarkEnd w:id="1"/>
      <w:r>
        <w:rPr>
          <w:color w:val="00000A"/>
        </w:rPr>
        <w:lastRenderedPageBreak/>
        <w:t>Технико-экономическое состояние централизованных систем водоснабжения города</w:t>
      </w:r>
    </w:p>
    <w:p w:rsidR="0069398A" w:rsidRDefault="0069398A">
      <w:pPr>
        <w:pStyle w:val="20"/>
        <w:keepLines w:val="0"/>
        <w:widowControl w:val="0"/>
        <w:numPr>
          <w:ilvl w:val="1"/>
          <w:numId w:val="15"/>
        </w:numPr>
        <w:spacing w:before="270" w:after="90" w:line="276" w:lineRule="auto"/>
        <w:rPr>
          <w:color w:val="00000A"/>
          <w:szCs w:val="28"/>
        </w:rPr>
      </w:pPr>
      <w:bookmarkStart w:id="2" w:name="__RefHeading__11489_1254106989"/>
      <w:bookmarkStart w:id="3" w:name="_Toc370556926"/>
      <w:bookmarkEnd w:id="2"/>
      <w:r>
        <w:rPr>
          <w:color w:val="00000A"/>
          <w:szCs w:val="28"/>
        </w:rPr>
        <w:t>Анализ структуры системы водоснабжения</w:t>
      </w:r>
      <w:bookmarkEnd w:id="3"/>
      <w:r>
        <w:rPr>
          <w:color w:val="00000A"/>
          <w:szCs w:val="28"/>
        </w:rPr>
        <w:t xml:space="preserve"> </w:t>
      </w:r>
    </w:p>
    <w:p w:rsidR="0069398A" w:rsidRDefault="0069398A">
      <w:pPr>
        <w:pStyle w:val="aff9"/>
        <w:keepNext/>
        <w:widowControl w:val="0"/>
        <w:spacing w:line="276" w:lineRule="auto"/>
        <w:rPr>
          <w:rFonts w:ascii="Times New Roman" w:hAnsi="Times New Roman"/>
          <w:szCs w:val="28"/>
        </w:rPr>
      </w:pPr>
      <w:r>
        <w:rPr>
          <w:rFonts w:ascii="Times New Roman" w:hAnsi="Times New Roman"/>
          <w:szCs w:val="28"/>
        </w:rPr>
        <w:t>Муниципальное образование г.Бородино имеет обособленную централизованную систему водоснабжения, которая представляет собой комплекс инженерных сооружений и процессов, разделенных на три составляющие:</w:t>
      </w:r>
    </w:p>
    <w:p w:rsidR="0069398A" w:rsidRDefault="0069398A">
      <w:pPr>
        <w:pStyle w:val="a2"/>
        <w:keepNext/>
        <w:widowControl w:val="0"/>
        <w:spacing w:after="200" w:line="276" w:lineRule="auto"/>
        <w:jc w:val="both"/>
        <w:rPr>
          <w:rFonts w:ascii="Times New Roman" w:hAnsi="Times New Roman"/>
          <w:szCs w:val="28"/>
          <w:lang w:val="ru-RU"/>
        </w:rPr>
      </w:pPr>
      <w:r>
        <w:rPr>
          <w:rFonts w:ascii="Times New Roman" w:hAnsi="Times New Roman"/>
          <w:szCs w:val="28"/>
          <w:lang w:val="ru-RU"/>
        </w:rPr>
        <w:t>подъем и транспортировка воды на водозаборные сооружения;</w:t>
      </w:r>
    </w:p>
    <w:p w:rsidR="0069398A" w:rsidRDefault="0069398A">
      <w:pPr>
        <w:pStyle w:val="a2"/>
        <w:keepNext/>
        <w:widowControl w:val="0"/>
        <w:spacing w:after="200" w:line="276" w:lineRule="auto"/>
        <w:jc w:val="both"/>
        <w:rPr>
          <w:rFonts w:ascii="Times New Roman" w:hAnsi="Times New Roman"/>
          <w:szCs w:val="28"/>
          <w:lang w:val="ru-RU"/>
        </w:rPr>
      </w:pPr>
      <w:r>
        <w:rPr>
          <w:rFonts w:ascii="Times New Roman" w:hAnsi="Times New Roman"/>
          <w:szCs w:val="28"/>
          <w:lang w:val="ru-RU"/>
        </w:rPr>
        <w:t xml:space="preserve">подготовка воды до требований СанПиН 2.1.4.1074-01 «Питьевая вода. Гигиенические требования к качеству воды централизованных систем питьевого водоснабжения. Контроль качества»; </w:t>
      </w:r>
    </w:p>
    <w:p w:rsidR="0069398A" w:rsidRDefault="0069398A">
      <w:pPr>
        <w:pStyle w:val="a2"/>
        <w:keepNext/>
        <w:widowControl w:val="0"/>
        <w:spacing w:after="200" w:line="276" w:lineRule="auto"/>
        <w:jc w:val="both"/>
        <w:rPr>
          <w:rFonts w:ascii="Times New Roman" w:hAnsi="Times New Roman"/>
          <w:szCs w:val="28"/>
          <w:lang w:val="ru-RU"/>
        </w:rPr>
      </w:pPr>
      <w:r>
        <w:rPr>
          <w:rFonts w:ascii="Times New Roman" w:hAnsi="Times New Roman"/>
          <w:szCs w:val="28"/>
          <w:lang w:val="ru-RU"/>
        </w:rPr>
        <w:t>транспортировка питьевой воды потребителям г.Бородино, п.Ирша, пгт.Урал.</w:t>
      </w:r>
    </w:p>
    <w:p w:rsidR="0069398A" w:rsidRDefault="0069398A">
      <w:pPr>
        <w:pStyle w:val="aff9"/>
        <w:keepNext/>
        <w:widowControl w:val="0"/>
        <w:spacing w:line="276" w:lineRule="auto"/>
        <w:rPr>
          <w:rFonts w:ascii="Times New Roman" w:hAnsi="Times New Roman"/>
          <w:szCs w:val="28"/>
        </w:rPr>
      </w:pPr>
      <w:r>
        <w:rPr>
          <w:rFonts w:ascii="Times New Roman" w:hAnsi="Times New Roman"/>
          <w:szCs w:val="28"/>
        </w:rPr>
        <w:t>Существующая система водоснабжения города включает в себя следующие элементы:</w:t>
      </w:r>
    </w:p>
    <w:p w:rsidR="0069398A" w:rsidRDefault="0069398A">
      <w:pPr>
        <w:pStyle w:val="a2"/>
        <w:keepNext/>
        <w:widowControl w:val="0"/>
        <w:spacing w:after="200" w:line="276" w:lineRule="auto"/>
        <w:jc w:val="both"/>
        <w:rPr>
          <w:rFonts w:ascii="Times New Roman" w:hAnsi="Times New Roman"/>
          <w:szCs w:val="28"/>
          <w:lang w:val="ru-RU"/>
        </w:rPr>
      </w:pPr>
      <w:r>
        <w:rPr>
          <w:rFonts w:ascii="Times New Roman" w:hAnsi="Times New Roman"/>
          <w:szCs w:val="28"/>
          <w:lang w:val="ru-RU"/>
        </w:rPr>
        <w:t>водозабор из подземного источника артезианскими скважинами –5 шт, в том числе:</w:t>
      </w:r>
    </w:p>
    <w:p w:rsidR="0069398A" w:rsidRDefault="0069398A" w:rsidP="00960D01">
      <w:pPr>
        <w:pStyle w:val="a2"/>
        <w:keepNext/>
        <w:widowControl w:val="0"/>
        <w:numPr>
          <w:ilvl w:val="0"/>
          <w:numId w:val="0"/>
        </w:numPr>
        <w:spacing w:after="0" w:line="276" w:lineRule="auto"/>
        <w:ind w:left="425"/>
        <w:jc w:val="both"/>
        <w:rPr>
          <w:rFonts w:ascii="Times New Roman" w:hAnsi="Times New Roman"/>
          <w:szCs w:val="28"/>
          <w:lang w:val="ru-RU"/>
        </w:rPr>
      </w:pPr>
      <w:r>
        <w:rPr>
          <w:rFonts w:ascii="Times New Roman" w:hAnsi="Times New Roman"/>
          <w:szCs w:val="28"/>
          <w:lang w:val="ru-RU"/>
        </w:rPr>
        <w:t xml:space="preserve">- Рабочие – 4 шт. </w:t>
      </w:r>
      <w:r>
        <w:rPr>
          <w:rFonts w:ascii="Times New Roman" w:hAnsi="Times New Roman"/>
          <w:sz w:val="24"/>
          <w:szCs w:val="24"/>
          <w:lang w:val="ru-RU"/>
        </w:rPr>
        <w:t>(№ 3, 4, 5, 7</w:t>
      </w:r>
      <w:r>
        <w:rPr>
          <w:rFonts w:ascii="Times New Roman" w:hAnsi="Times New Roman"/>
          <w:szCs w:val="28"/>
          <w:lang w:val="ru-RU"/>
        </w:rPr>
        <w:t>);</w:t>
      </w:r>
    </w:p>
    <w:p w:rsidR="0069398A" w:rsidRDefault="0069398A" w:rsidP="00960D01">
      <w:pPr>
        <w:pStyle w:val="a2"/>
        <w:keepNext/>
        <w:widowControl w:val="0"/>
        <w:numPr>
          <w:ilvl w:val="0"/>
          <w:numId w:val="0"/>
        </w:numPr>
        <w:spacing w:after="0" w:line="276" w:lineRule="auto"/>
        <w:ind w:left="425"/>
        <w:jc w:val="both"/>
        <w:rPr>
          <w:rFonts w:ascii="Times New Roman" w:hAnsi="Times New Roman"/>
          <w:lang w:val="ru-RU"/>
        </w:rPr>
      </w:pPr>
      <w:r>
        <w:rPr>
          <w:rFonts w:ascii="Times New Roman" w:hAnsi="Times New Roman"/>
          <w:szCs w:val="28"/>
          <w:lang w:val="ru-RU"/>
        </w:rPr>
        <w:t xml:space="preserve">- Затампонированная – 1 шт. </w:t>
      </w:r>
      <w:r>
        <w:rPr>
          <w:rFonts w:ascii="Times New Roman" w:hAnsi="Times New Roman"/>
        </w:rPr>
        <w:t>(</w:t>
      </w:r>
      <w:r>
        <w:rPr>
          <w:rFonts w:ascii="Times New Roman" w:hAnsi="Times New Roman"/>
          <w:sz w:val="24"/>
          <w:szCs w:val="24"/>
        </w:rPr>
        <w:t>№</w:t>
      </w:r>
      <w:r>
        <w:rPr>
          <w:rFonts w:ascii="Times New Roman" w:hAnsi="Times New Roman"/>
          <w:sz w:val="24"/>
          <w:szCs w:val="24"/>
          <w:lang w:val="ru-RU"/>
        </w:rPr>
        <w:t>6</w:t>
      </w:r>
      <w:r>
        <w:rPr>
          <w:rFonts w:ascii="Times New Roman" w:hAnsi="Times New Roman"/>
        </w:rPr>
        <w:t>)</w:t>
      </w:r>
      <w:r>
        <w:rPr>
          <w:rFonts w:ascii="Times New Roman" w:hAnsi="Times New Roman"/>
          <w:lang w:val="ru-RU"/>
        </w:rPr>
        <w:t>.</w:t>
      </w:r>
    </w:p>
    <w:p w:rsidR="0069398A" w:rsidRDefault="0069398A">
      <w:pPr>
        <w:pStyle w:val="a2"/>
        <w:keepNext/>
        <w:widowControl w:val="0"/>
        <w:spacing w:after="200" w:line="276" w:lineRule="auto"/>
        <w:jc w:val="both"/>
        <w:rPr>
          <w:rFonts w:ascii="Times New Roman" w:hAnsi="Times New Roman"/>
          <w:szCs w:val="28"/>
          <w:lang w:val="ru-RU"/>
        </w:rPr>
      </w:pPr>
      <w:r>
        <w:rPr>
          <w:rFonts w:ascii="Times New Roman" w:hAnsi="Times New Roman"/>
          <w:szCs w:val="28"/>
          <w:lang w:val="ru-RU"/>
        </w:rPr>
        <w:t>Водозабор с поверхностных источников:</w:t>
      </w:r>
    </w:p>
    <w:p w:rsidR="0069398A" w:rsidRDefault="0069398A" w:rsidP="00960D01">
      <w:pPr>
        <w:pStyle w:val="a2"/>
        <w:keepNext/>
        <w:widowControl w:val="0"/>
        <w:numPr>
          <w:ilvl w:val="0"/>
          <w:numId w:val="0"/>
        </w:numPr>
        <w:spacing w:after="0" w:line="276" w:lineRule="auto"/>
        <w:ind w:left="425"/>
        <w:jc w:val="both"/>
        <w:rPr>
          <w:rFonts w:ascii="Times New Roman" w:hAnsi="Times New Roman"/>
          <w:szCs w:val="28"/>
          <w:lang w:val="ru-RU"/>
        </w:rPr>
      </w:pPr>
      <w:r>
        <w:rPr>
          <w:rFonts w:ascii="Times New Roman" w:hAnsi="Times New Roman"/>
          <w:szCs w:val="28"/>
          <w:lang w:val="ru-RU"/>
        </w:rPr>
        <w:t>- река Рыбная;</w:t>
      </w:r>
    </w:p>
    <w:p w:rsidR="0069398A" w:rsidRDefault="0069398A" w:rsidP="00960D01">
      <w:pPr>
        <w:pStyle w:val="a2"/>
        <w:keepNext/>
        <w:widowControl w:val="0"/>
        <w:numPr>
          <w:ilvl w:val="0"/>
          <w:numId w:val="0"/>
        </w:numPr>
        <w:spacing w:after="0" w:line="276" w:lineRule="auto"/>
        <w:ind w:left="425"/>
        <w:jc w:val="both"/>
        <w:rPr>
          <w:rFonts w:ascii="Times New Roman" w:hAnsi="Times New Roman"/>
          <w:szCs w:val="28"/>
          <w:lang w:val="ru-RU"/>
        </w:rPr>
      </w:pPr>
      <w:r>
        <w:rPr>
          <w:rFonts w:ascii="Times New Roman" w:hAnsi="Times New Roman"/>
          <w:szCs w:val="28"/>
          <w:lang w:val="ru-RU"/>
        </w:rPr>
        <w:t>- Баргинское водохранилище.</w:t>
      </w:r>
    </w:p>
    <w:p w:rsidR="0069398A" w:rsidRDefault="0069398A">
      <w:pPr>
        <w:pStyle w:val="a2"/>
        <w:keepNext/>
        <w:widowControl w:val="0"/>
        <w:spacing w:after="200" w:line="276" w:lineRule="auto"/>
        <w:jc w:val="both"/>
        <w:rPr>
          <w:rFonts w:ascii="Times New Roman" w:hAnsi="Times New Roman"/>
          <w:szCs w:val="28"/>
          <w:lang w:val="ru-RU"/>
        </w:rPr>
      </w:pPr>
      <w:r>
        <w:rPr>
          <w:rFonts w:ascii="Times New Roman" w:hAnsi="Times New Roman"/>
          <w:szCs w:val="28"/>
          <w:lang w:val="ru-RU"/>
        </w:rPr>
        <w:t>система магистральных водоводов от водозаборных скважин и поверхностных источников до насосно-фильтровальной станции;</w:t>
      </w:r>
    </w:p>
    <w:p w:rsidR="0069398A" w:rsidRDefault="0069398A">
      <w:pPr>
        <w:pStyle w:val="a2"/>
        <w:keepNext/>
        <w:widowControl w:val="0"/>
        <w:spacing w:after="200" w:line="276" w:lineRule="auto"/>
        <w:jc w:val="both"/>
        <w:rPr>
          <w:rFonts w:ascii="Times New Roman" w:hAnsi="Times New Roman"/>
          <w:szCs w:val="28"/>
          <w:lang w:val="ru-RU"/>
        </w:rPr>
      </w:pPr>
      <w:r>
        <w:rPr>
          <w:rFonts w:ascii="Times New Roman" w:hAnsi="Times New Roman"/>
          <w:szCs w:val="28"/>
          <w:lang w:val="ru-RU"/>
        </w:rPr>
        <w:t>насосно-фильтровальная станция 1-ой и 2-ой очереди;</w:t>
      </w:r>
    </w:p>
    <w:p w:rsidR="0069398A" w:rsidRDefault="0069398A">
      <w:pPr>
        <w:pStyle w:val="a2"/>
        <w:keepNext/>
        <w:widowControl w:val="0"/>
        <w:spacing w:after="200" w:line="276" w:lineRule="auto"/>
        <w:jc w:val="both"/>
        <w:rPr>
          <w:rFonts w:ascii="Times New Roman" w:hAnsi="Times New Roman"/>
          <w:szCs w:val="28"/>
          <w:lang w:val="ru-RU"/>
        </w:rPr>
      </w:pPr>
      <w:r>
        <w:rPr>
          <w:rFonts w:ascii="Times New Roman" w:hAnsi="Times New Roman"/>
          <w:szCs w:val="28"/>
          <w:lang w:val="ru-RU"/>
        </w:rPr>
        <w:t xml:space="preserve">насосные станции 1-го, 2-го, 3-его подъема; </w:t>
      </w:r>
    </w:p>
    <w:p w:rsidR="0069398A" w:rsidRDefault="0069398A">
      <w:pPr>
        <w:pStyle w:val="a2"/>
        <w:keepNext/>
        <w:widowControl w:val="0"/>
        <w:spacing w:after="200" w:line="276" w:lineRule="auto"/>
        <w:jc w:val="both"/>
        <w:rPr>
          <w:rFonts w:ascii="Times New Roman" w:hAnsi="Times New Roman"/>
          <w:szCs w:val="28"/>
          <w:lang w:val="ru-RU"/>
        </w:rPr>
      </w:pPr>
      <w:r>
        <w:rPr>
          <w:rFonts w:ascii="Times New Roman" w:hAnsi="Times New Roman"/>
          <w:szCs w:val="28"/>
          <w:lang w:val="ru-RU"/>
        </w:rPr>
        <w:t>резервуары чистой воды 2шт. по 600м</w:t>
      </w:r>
      <w:r>
        <w:rPr>
          <w:rFonts w:ascii="Times New Roman" w:hAnsi="Times New Roman"/>
          <w:szCs w:val="28"/>
          <w:vertAlign w:val="superscript"/>
          <w:lang w:val="ru-RU"/>
        </w:rPr>
        <w:t>3</w:t>
      </w:r>
      <w:r>
        <w:rPr>
          <w:rFonts w:ascii="Times New Roman" w:hAnsi="Times New Roman"/>
          <w:szCs w:val="28"/>
          <w:lang w:val="ru-RU"/>
        </w:rPr>
        <w:t>;</w:t>
      </w:r>
    </w:p>
    <w:p w:rsidR="0069398A" w:rsidRDefault="0069398A">
      <w:pPr>
        <w:pStyle w:val="a2"/>
        <w:keepNext/>
        <w:widowControl w:val="0"/>
        <w:spacing w:after="200" w:line="276" w:lineRule="auto"/>
        <w:jc w:val="both"/>
        <w:rPr>
          <w:rFonts w:ascii="Times New Roman" w:hAnsi="Times New Roman"/>
          <w:szCs w:val="28"/>
          <w:lang w:val="ru-RU"/>
        </w:rPr>
      </w:pPr>
      <w:r>
        <w:rPr>
          <w:rFonts w:ascii="Times New Roman" w:hAnsi="Times New Roman"/>
          <w:szCs w:val="28"/>
          <w:lang w:val="ru-RU"/>
        </w:rPr>
        <w:t>магистральные водопроводные сети от НФС до водобаков г.Бородино;</w:t>
      </w:r>
    </w:p>
    <w:p w:rsidR="0069398A" w:rsidRDefault="0069398A">
      <w:pPr>
        <w:pStyle w:val="a2"/>
        <w:keepNext/>
        <w:widowControl w:val="0"/>
        <w:spacing w:after="200" w:line="276" w:lineRule="auto"/>
        <w:jc w:val="both"/>
        <w:rPr>
          <w:rFonts w:ascii="Times New Roman" w:hAnsi="Times New Roman"/>
          <w:szCs w:val="28"/>
          <w:lang w:val="ru-RU"/>
        </w:rPr>
      </w:pPr>
      <w:r>
        <w:rPr>
          <w:rFonts w:ascii="Times New Roman" w:hAnsi="Times New Roman"/>
          <w:szCs w:val="28"/>
          <w:lang w:val="ru-RU"/>
        </w:rPr>
        <w:t>водобаки г.Бородино 8шт. железобетонных резервуаров;</w:t>
      </w:r>
    </w:p>
    <w:p w:rsidR="0069398A" w:rsidRDefault="0069398A">
      <w:pPr>
        <w:pStyle w:val="a2"/>
        <w:keepNext/>
        <w:widowControl w:val="0"/>
        <w:spacing w:after="200" w:line="276" w:lineRule="auto"/>
        <w:jc w:val="both"/>
        <w:rPr>
          <w:rFonts w:ascii="Times New Roman" w:hAnsi="Times New Roman"/>
          <w:szCs w:val="28"/>
          <w:lang w:val="ru-RU"/>
        </w:rPr>
      </w:pPr>
      <w:r>
        <w:rPr>
          <w:rFonts w:ascii="Times New Roman" w:hAnsi="Times New Roman"/>
          <w:szCs w:val="28"/>
          <w:lang w:val="ru-RU"/>
        </w:rPr>
        <w:t xml:space="preserve">магистральные и разводящие водопроводные сети по г.Бородино. </w:t>
      </w:r>
    </w:p>
    <w:p w:rsidR="0069398A" w:rsidRDefault="0069398A">
      <w:pPr>
        <w:pStyle w:val="aff9"/>
        <w:keepNext/>
        <w:widowControl w:val="0"/>
        <w:spacing w:line="276" w:lineRule="auto"/>
        <w:rPr>
          <w:rFonts w:ascii="Times New Roman" w:hAnsi="Times New Roman"/>
          <w:szCs w:val="28"/>
        </w:rPr>
      </w:pPr>
      <w:r>
        <w:rPr>
          <w:rFonts w:ascii="Times New Roman" w:hAnsi="Times New Roman"/>
          <w:szCs w:val="28"/>
        </w:rPr>
        <w:t>Расположение элементов системы водоснабжения города Бородино представлено на рисунке 1.1.</w:t>
      </w:r>
    </w:p>
    <w:p w:rsidR="0069398A" w:rsidRDefault="008071DA">
      <w:pPr>
        <w:pStyle w:val="aff9"/>
        <w:keepNext/>
        <w:widowControl w:val="0"/>
        <w:spacing w:line="276" w:lineRule="auto"/>
      </w:pPr>
      <w:r>
        <w:rPr>
          <w:noProof/>
          <w:lang w:eastAsia="ru-RU"/>
        </w:rPr>
        <w:lastRenderedPageBreak/>
        <w:pict>
          <v:shape id="Рисунок 20" o:spid="_x0000_i1027" type="#_x0000_t75" style="width:492pt;height:384pt;visibility:visible">
            <v:imagedata r:id="rId12" o:title=""/>
          </v:shape>
        </w:pict>
      </w:r>
    </w:p>
    <w:p w:rsidR="0069398A" w:rsidRDefault="0069398A">
      <w:pPr>
        <w:pStyle w:val="aff9"/>
        <w:keepNext/>
        <w:widowControl w:val="0"/>
        <w:spacing w:line="276" w:lineRule="auto"/>
        <w:rPr>
          <w:rFonts w:ascii="Times New Roman" w:hAnsi="Times New Roman"/>
          <w:szCs w:val="28"/>
        </w:rPr>
      </w:pPr>
      <w:r>
        <w:rPr>
          <w:rFonts w:ascii="Times New Roman" w:hAnsi="Times New Roman"/>
          <w:szCs w:val="28"/>
        </w:rPr>
        <w:t xml:space="preserve">Рис. 1.1. Расположение элементов системы водоснабжения г. Бородино </w:t>
      </w:r>
    </w:p>
    <w:p w:rsidR="0069398A" w:rsidRDefault="0069398A">
      <w:pPr>
        <w:pStyle w:val="aff9"/>
        <w:keepNext/>
        <w:widowControl w:val="0"/>
        <w:spacing w:line="276" w:lineRule="auto"/>
        <w:ind w:firstLine="851"/>
        <w:rPr>
          <w:rFonts w:ascii="Times New Roman" w:hAnsi="Times New Roman"/>
          <w:szCs w:val="28"/>
        </w:rPr>
      </w:pPr>
    </w:p>
    <w:p w:rsidR="0069398A" w:rsidRDefault="0069398A">
      <w:pPr>
        <w:pStyle w:val="aff9"/>
        <w:keepNext/>
        <w:widowControl w:val="0"/>
        <w:spacing w:line="276" w:lineRule="auto"/>
        <w:ind w:firstLine="851"/>
        <w:rPr>
          <w:rFonts w:ascii="Times New Roman" w:hAnsi="Times New Roman"/>
          <w:szCs w:val="28"/>
        </w:rPr>
      </w:pPr>
      <w:r>
        <w:rPr>
          <w:rFonts w:ascii="Times New Roman" w:hAnsi="Times New Roman"/>
          <w:szCs w:val="28"/>
        </w:rPr>
        <w:t>Постановлением Главы г.Бородино №1458 от 31.12.2013г. «Об определении гарантирующей организации в сфере холодного водоснабжения и водоотведения на территории муниципального образования город Бородино» было определено гарантирующей организацией в сфере холодного водоснабжения и водоотведения на территории муниципального образования города Бородино общество с ограниченной ответственностью «Строительная компания», являющееся единственной организацией, осуществляющей холодное водоснабжение и водоотведение в границах указанной территории.</w:t>
      </w:r>
    </w:p>
    <w:p w:rsidR="0069398A" w:rsidRDefault="0069398A">
      <w:pPr>
        <w:pStyle w:val="aff9"/>
        <w:keepNext/>
        <w:widowControl w:val="0"/>
        <w:spacing w:line="276" w:lineRule="auto"/>
        <w:ind w:firstLine="851"/>
        <w:rPr>
          <w:rFonts w:ascii="Times New Roman" w:hAnsi="Times New Roman"/>
          <w:szCs w:val="28"/>
        </w:rPr>
      </w:pPr>
      <w:r>
        <w:rPr>
          <w:rFonts w:ascii="Times New Roman" w:hAnsi="Times New Roman"/>
          <w:szCs w:val="28"/>
        </w:rPr>
        <w:t>Существующая система горячего водоснабжения города - централизованная с непосредственным водоразбором из тепловых сетей.</w:t>
      </w:r>
    </w:p>
    <w:p w:rsidR="0069398A" w:rsidRDefault="0069398A">
      <w:pPr>
        <w:pStyle w:val="aff9"/>
        <w:keepNext/>
        <w:widowControl w:val="0"/>
        <w:spacing w:line="276" w:lineRule="auto"/>
        <w:ind w:firstLine="851"/>
        <w:rPr>
          <w:rFonts w:ascii="Times New Roman" w:hAnsi="Times New Roman"/>
          <w:szCs w:val="28"/>
        </w:rPr>
      </w:pPr>
      <w:r>
        <w:rPr>
          <w:rFonts w:ascii="Times New Roman" w:hAnsi="Times New Roman"/>
          <w:szCs w:val="28"/>
        </w:rPr>
        <w:t>Количество обслуживаемых жителей – 16547 человек по состоянию на 2013 год.</w:t>
      </w:r>
    </w:p>
    <w:p w:rsidR="0069398A" w:rsidRDefault="0069398A">
      <w:pPr>
        <w:pStyle w:val="aff9"/>
        <w:keepNext/>
        <w:widowControl w:val="0"/>
        <w:spacing w:line="276" w:lineRule="auto"/>
        <w:ind w:firstLine="851"/>
        <w:rPr>
          <w:rFonts w:ascii="Times New Roman" w:hAnsi="Times New Roman"/>
          <w:szCs w:val="28"/>
        </w:rPr>
      </w:pPr>
    </w:p>
    <w:p w:rsidR="0069398A" w:rsidRDefault="0069398A">
      <w:pPr>
        <w:pStyle w:val="20"/>
        <w:keepLines w:val="0"/>
        <w:widowControl w:val="0"/>
        <w:numPr>
          <w:ilvl w:val="1"/>
          <w:numId w:val="15"/>
        </w:numPr>
        <w:spacing w:before="270" w:after="90" w:line="276" w:lineRule="auto"/>
        <w:rPr>
          <w:color w:val="00000A"/>
          <w:szCs w:val="28"/>
        </w:rPr>
      </w:pPr>
      <w:bookmarkStart w:id="4" w:name="__RefHeading__11491_1254106989"/>
      <w:bookmarkStart w:id="5" w:name="_Toc370556933"/>
      <w:bookmarkEnd w:id="4"/>
      <w:bookmarkEnd w:id="5"/>
      <w:r>
        <w:rPr>
          <w:color w:val="00000A"/>
          <w:szCs w:val="28"/>
        </w:rPr>
        <w:lastRenderedPageBreak/>
        <w:t>Анализ состояния и функционирования существующих источников водоснабжения</w:t>
      </w:r>
    </w:p>
    <w:p w:rsidR="0069398A" w:rsidRDefault="0069398A">
      <w:pPr>
        <w:pStyle w:val="aff9"/>
        <w:spacing w:line="276" w:lineRule="auto"/>
        <w:rPr>
          <w:rFonts w:ascii="Times New Roman" w:hAnsi="Times New Roman"/>
          <w:szCs w:val="28"/>
        </w:rPr>
      </w:pPr>
      <w:r>
        <w:rPr>
          <w:rFonts w:ascii="Times New Roman" w:hAnsi="Times New Roman"/>
          <w:szCs w:val="28"/>
        </w:rPr>
        <w:t>В качестве источников централизованного питьевого и технического водоснабжения используются два поверхностных водоема: река Рыбная и Баргинское водохранилище, а также групповой подземный водозабор в пос. Урал, состоящий из 5 артскважин (четыре действующие, одна законсервирована).</w:t>
      </w:r>
    </w:p>
    <w:p w:rsidR="0069398A" w:rsidRDefault="0069398A">
      <w:pPr>
        <w:pStyle w:val="2a"/>
        <w:tabs>
          <w:tab w:val="left" w:pos="-3261"/>
        </w:tabs>
        <w:spacing w:line="276" w:lineRule="auto"/>
        <w:rPr>
          <w:szCs w:val="28"/>
        </w:rPr>
      </w:pPr>
      <w:r>
        <w:rPr>
          <w:b/>
          <w:szCs w:val="28"/>
        </w:rPr>
        <w:t>Водозабор  р. Рыбная</w:t>
      </w:r>
      <w:r>
        <w:rPr>
          <w:szCs w:val="28"/>
        </w:rPr>
        <w:t xml:space="preserve">: створ водозабора расположен на правом берегу в </w:t>
      </w:r>
      <w:smartTag w:uri="urn:schemas-microsoft-com:office:smarttags" w:element="metricconverter">
        <w:smartTagPr>
          <w:attr w:name="ProductID" w:val="106 км"/>
        </w:smartTagPr>
        <w:r>
          <w:rPr>
            <w:szCs w:val="28"/>
          </w:rPr>
          <w:t>106 км</w:t>
        </w:r>
      </w:smartTag>
      <w:r>
        <w:rPr>
          <w:szCs w:val="28"/>
        </w:rPr>
        <w:t xml:space="preserve">. от устья, в </w:t>
      </w:r>
      <w:smartTag w:uri="urn:schemas-microsoft-com:office:smarttags" w:element="metricconverter">
        <w:smartTagPr>
          <w:attr w:name="ProductID" w:val="4 км"/>
        </w:smartTagPr>
        <w:r>
          <w:rPr>
            <w:szCs w:val="28"/>
          </w:rPr>
          <w:t>4 км</w:t>
        </w:r>
      </w:smartTag>
      <w:r>
        <w:rPr>
          <w:szCs w:val="28"/>
        </w:rPr>
        <w:t xml:space="preserve">. западнее с. Рыбное Рыбинского района. Длина реки </w:t>
      </w:r>
      <w:smartTag w:uri="urn:schemas-microsoft-com:office:smarttags" w:element="metricconverter">
        <w:smartTagPr>
          <w:attr w:name="ProductID" w:val="288 км"/>
        </w:smartTagPr>
        <w:r>
          <w:rPr>
            <w:szCs w:val="28"/>
          </w:rPr>
          <w:t>288 км</w:t>
        </w:r>
      </w:smartTag>
      <w:r>
        <w:rPr>
          <w:szCs w:val="28"/>
        </w:rPr>
        <w:t>, площадь водосбора 4820 км</w:t>
      </w:r>
      <w:r w:rsidRPr="00351585">
        <w:rPr>
          <w:szCs w:val="28"/>
          <w:vertAlign w:val="superscript"/>
        </w:rPr>
        <w:t>2</w:t>
      </w:r>
      <w:r>
        <w:rPr>
          <w:szCs w:val="28"/>
        </w:rPr>
        <w:t xml:space="preserve">, глубина в месте водопользования: максимальная – </w:t>
      </w:r>
      <w:smartTag w:uri="urn:schemas-microsoft-com:office:smarttags" w:element="metricconverter">
        <w:smartTagPr>
          <w:attr w:name="ProductID" w:val="6 м"/>
        </w:smartTagPr>
        <w:r>
          <w:rPr>
            <w:szCs w:val="28"/>
          </w:rPr>
          <w:t>6 м</w:t>
        </w:r>
      </w:smartTag>
      <w:r>
        <w:rPr>
          <w:szCs w:val="28"/>
        </w:rPr>
        <w:t xml:space="preserve">, минимальная – </w:t>
      </w:r>
      <w:smartTag w:uri="urn:schemas-microsoft-com:office:smarttags" w:element="metricconverter">
        <w:smartTagPr>
          <w:attr w:name="ProductID" w:val="0,4 м"/>
        </w:smartTagPr>
        <w:r>
          <w:rPr>
            <w:szCs w:val="28"/>
          </w:rPr>
          <w:t>0,4 м</w:t>
        </w:r>
      </w:smartTag>
      <w:r>
        <w:rPr>
          <w:szCs w:val="28"/>
        </w:rPr>
        <w:t xml:space="preserve">, средняя глубина – </w:t>
      </w:r>
      <w:smartTag w:uri="urn:schemas-microsoft-com:office:smarttags" w:element="metricconverter">
        <w:smartTagPr>
          <w:attr w:name="ProductID" w:val="2 м"/>
        </w:smartTagPr>
        <w:r>
          <w:rPr>
            <w:szCs w:val="28"/>
          </w:rPr>
          <w:t>2 м</w:t>
        </w:r>
      </w:smartTag>
      <w:r>
        <w:rPr>
          <w:szCs w:val="28"/>
        </w:rPr>
        <w:t>. Координаты места водопользования 55</w:t>
      </w:r>
      <w:r w:rsidRPr="00351585">
        <w:rPr>
          <w:szCs w:val="28"/>
          <w:vertAlign w:val="superscript"/>
        </w:rPr>
        <w:t>0</w:t>
      </w:r>
      <w:r>
        <w:rPr>
          <w:szCs w:val="28"/>
        </w:rPr>
        <w:t>48′17″ (с.ш.); 94</w:t>
      </w:r>
      <w:r w:rsidRPr="00351585">
        <w:rPr>
          <w:szCs w:val="28"/>
          <w:vertAlign w:val="superscript"/>
        </w:rPr>
        <w:t>0</w:t>
      </w:r>
      <w:r>
        <w:rPr>
          <w:szCs w:val="28"/>
        </w:rPr>
        <w:t>44′02″ (в.д.). Здание водозабора на реке Рыбной огорожено по периметру 30х40.</w:t>
      </w:r>
    </w:p>
    <w:p w:rsidR="0069398A" w:rsidRDefault="0069398A">
      <w:pPr>
        <w:pStyle w:val="2a"/>
        <w:tabs>
          <w:tab w:val="left" w:pos="-3261"/>
        </w:tabs>
        <w:spacing w:line="276" w:lineRule="auto"/>
        <w:rPr>
          <w:szCs w:val="28"/>
        </w:rPr>
      </w:pPr>
      <w:r>
        <w:rPr>
          <w:szCs w:val="28"/>
        </w:rPr>
        <w:t xml:space="preserve">Вода, забираемая из р. Рыбная, через приемный колодец перекачивается насосами по асбестоцементному трубопроводу Ø400мм протяженностью </w:t>
      </w:r>
      <w:r>
        <w:rPr>
          <w:szCs w:val="28"/>
          <w:lang w:val="en-US"/>
        </w:rPr>
        <w:t>L</w:t>
      </w:r>
      <w:r>
        <w:rPr>
          <w:szCs w:val="28"/>
        </w:rPr>
        <w:t xml:space="preserve">=12798м проложенному на глубине трех метров, и поступает в промежуточный бак в д. Точильное и далее самотеком на водозаборные сооружения п. Урал. </w:t>
      </w:r>
    </w:p>
    <w:p w:rsidR="0069398A" w:rsidRDefault="0069398A">
      <w:pPr>
        <w:pStyle w:val="2a"/>
        <w:tabs>
          <w:tab w:val="left" w:pos="-3261"/>
        </w:tabs>
        <w:spacing w:line="276" w:lineRule="auto"/>
        <w:rPr>
          <w:szCs w:val="28"/>
        </w:rPr>
      </w:pPr>
      <w:r>
        <w:rPr>
          <w:b/>
          <w:szCs w:val="28"/>
        </w:rPr>
        <w:t>Водозабор Баргинского водохранилища</w:t>
      </w:r>
      <w:r>
        <w:rPr>
          <w:szCs w:val="28"/>
        </w:rPr>
        <w:t>: створ водозабора расположен на правом берегу в 42км. от устья р. Барга, в черте п. Урал Рыбинского района. Координаты водозабора 55</w:t>
      </w:r>
      <w:r w:rsidRPr="00351585">
        <w:rPr>
          <w:szCs w:val="28"/>
          <w:vertAlign w:val="superscript"/>
        </w:rPr>
        <w:t>0</w:t>
      </w:r>
      <w:r>
        <w:rPr>
          <w:szCs w:val="28"/>
        </w:rPr>
        <w:t>53′43′′ (с.ш.); 94</w:t>
      </w:r>
      <w:r w:rsidRPr="00351585">
        <w:rPr>
          <w:szCs w:val="28"/>
          <w:vertAlign w:val="superscript"/>
        </w:rPr>
        <w:t>0</w:t>
      </w:r>
      <w:r>
        <w:rPr>
          <w:szCs w:val="28"/>
        </w:rPr>
        <w:t>45′22′′ (в.д.). Объем Баргинского водохранилища 2800 тыс.м</w:t>
      </w:r>
      <w:r w:rsidRPr="00351585">
        <w:rPr>
          <w:szCs w:val="28"/>
          <w:vertAlign w:val="superscript"/>
        </w:rPr>
        <w:t>3</w:t>
      </w:r>
      <w:r>
        <w:rPr>
          <w:szCs w:val="28"/>
        </w:rPr>
        <w:t>. Площадь зеркала воды составляет 1,2-1,6 км</w:t>
      </w:r>
      <w:r w:rsidRPr="00351585">
        <w:rPr>
          <w:szCs w:val="28"/>
          <w:vertAlign w:val="superscript"/>
        </w:rPr>
        <w:t>2</w:t>
      </w:r>
      <w:r>
        <w:rPr>
          <w:szCs w:val="28"/>
        </w:rPr>
        <w:t xml:space="preserve">. Длина водохранилища </w:t>
      </w:r>
      <w:smartTag w:uri="urn:schemas-microsoft-com:office:smarttags" w:element="metricconverter">
        <w:smartTagPr>
          <w:attr w:name="ProductID" w:val="1000 м"/>
        </w:smartTagPr>
        <w:r>
          <w:rPr>
            <w:szCs w:val="28"/>
          </w:rPr>
          <w:t>1000 м</w:t>
        </w:r>
      </w:smartTag>
      <w:r>
        <w:rPr>
          <w:szCs w:val="28"/>
        </w:rPr>
        <w:t xml:space="preserve">, ширина составляет </w:t>
      </w:r>
      <w:smartTag w:uri="urn:schemas-microsoft-com:office:smarttags" w:element="metricconverter">
        <w:smartTagPr>
          <w:attr w:name="ProductID" w:val="750 м"/>
        </w:smartTagPr>
        <w:r>
          <w:rPr>
            <w:szCs w:val="28"/>
          </w:rPr>
          <w:t>750 м</w:t>
        </w:r>
      </w:smartTag>
      <w:r>
        <w:rPr>
          <w:szCs w:val="28"/>
        </w:rPr>
        <w:t>. Средняя глубина 1,5-</w:t>
      </w:r>
      <w:smartTag w:uri="urn:schemas-microsoft-com:office:smarttags" w:element="metricconverter">
        <w:smartTagPr>
          <w:attr w:name="ProductID" w:val="2,5 м"/>
        </w:smartTagPr>
        <w:r>
          <w:rPr>
            <w:szCs w:val="28"/>
          </w:rPr>
          <w:t>2,5 м</w:t>
        </w:r>
      </w:smartTag>
      <w:r>
        <w:rPr>
          <w:szCs w:val="28"/>
        </w:rPr>
        <w:t xml:space="preserve">, глубина в месте водозабора составляет </w:t>
      </w:r>
      <w:smartTag w:uri="urn:schemas-microsoft-com:office:smarttags" w:element="metricconverter">
        <w:smartTagPr>
          <w:attr w:name="ProductID" w:val="2,8 м"/>
        </w:smartTagPr>
        <w:r>
          <w:rPr>
            <w:szCs w:val="28"/>
          </w:rPr>
          <w:t>2,8 м</w:t>
        </w:r>
      </w:smartTag>
      <w:r>
        <w:rPr>
          <w:szCs w:val="28"/>
        </w:rPr>
        <w:t>.</w:t>
      </w:r>
    </w:p>
    <w:p w:rsidR="0069398A" w:rsidRDefault="0069398A">
      <w:pPr>
        <w:pStyle w:val="2a"/>
        <w:spacing w:after="0" w:line="276" w:lineRule="auto"/>
        <w:ind w:firstLine="720"/>
        <w:rPr>
          <w:b/>
          <w:szCs w:val="28"/>
        </w:rPr>
      </w:pPr>
      <w:r>
        <w:rPr>
          <w:b/>
          <w:szCs w:val="28"/>
        </w:rPr>
        <w:t>Подземный водозабор:</w:t>
      </w:r>
    </w:p>
    <w:p w:rsidR="0069398A" w:rsidRDefault="0069398A">
      <w:pPr>
        <w:pStyle w:val="2a"/>
        <w:spacing w:line="276" w:lineRule="auto"/>
        <w:ind w:firstLine="720"/>
        <w:rPr>
          <w:szCs w:val="28"/>
        </w:rPr>
      </w:pPr>
      <w:r>
        <w:rPr>
          <w:szCs w:val="28"/>
        </w:rPr>
        <w:t xml:space="preserve">Скважина №3 (475) действующая круглосуточно расположена на юго-западе окраины пгт. Урал, </w:t>
      </w:r>
      <w:smartTag w:uri="urn:schemas-microsoft-com:office:smarttags" w:element="metricconverter">
        <w:smartTagPr>
          <w:attr w:name="ProductID" w:val="80 м"/>
        </w:smartTagPr>
        <w:r>
          <w:rPr>
            <w:szCs w:val="28"/>
          </w:rPr>
          <w:t>80 м</w:t>
        </w:r>
      </w:smartTag>
      <w:r>
        <w:rPr>
          <w:szCs w:val="28"/>
        </w:rPr>
        <w:t xml:space="preserve"> от существующей автодороги, в границах Баргинского МПВ.</w:t>
      </w:r>
    </w:p>
    <w:p w:rsidR="0069398A" w:rsidRDefault="0069398A">
      <w:pPr>
        <w:pStyle w:val="2a"/>
        <w:spacing w:line="276" w:lineRule="auto"/>
        <w:ind w:firstLine="720"/>
        <w:rPr>
          <w:szCs w:val="28"/>
        </w:rPr>
      </w:pPr>
      <w:r>
        <w:rPr>
          <w:szCs w:val="28"/>
        </w:rPr>
        <w:t>Скважина №4 (150/2) действующая круглосуточно расположена на юго-западе окраины пгт. Урал, в границах Баргинского  МПВ.</w:t>
      </w:r>
    </w:p>
    <w:p w:rsidR="0069398A" w:rsidRDefault="0069398A">
      <w:pPr>
        <w:pStyle w:val="2a"/>
        <w:spacing w:line="276" w:lineRule="auto"/>
        <w:ind w:firstLine="720"/>
        <w:rPr>
          <w:szCs w:val="28"/>
        </w:rPr>
      </w:pPr>
      <w:r>
        <w:rPr>
          <w:szCs w:val="28"/>
        </w:rPr>
        <w:t xml:space="preserve">Скважина №5 (444) действующая круглосуточно расположена в пгт. Урал, в </w:t>
      </w:r>
      <w:smartTag w:uri="urn:schemas-microsoft-com:office:smarttags" w:element="metricconverter">
        <w:smartTagPr>
          <w:attr w:name="ProductID" w:val="30 м"/>
        </w:smartTagPr>
        <w:r>
          <w:rPr>
            <w:szCs w:val="28"/>
          </w:rPr>
          <w:t>30 м</w:t>
        </w:r>
      </w:smartTag>
      <w:r>
        <w:rPr>
          <w:szCs w:val="28"/>
        </w:rPr>
        <w:t xml:space="preserve"> от здания насосно-фильтровальной станции (НФС).</w:t>
      </w:r>
    </w:p>
    <w:p w:rsidR="0069398A" w:rsidRDefault="0069398A">
      <w:pPr>
        <w:pStyle w:val="2a"/>
        <w:spacing w:line="276" w:lineRule="auto"/>
        <w:ind w:firstLine="720"/>
        <w:rPr>
          <w:szCs w:val="28"/>
        </w:rPr>
      </w:pPr>
      <w:r>
        <w:rPr>
          <w:szCs w:val="28"/>
        </w:rPr>
        <w:t xml:space="preserve">Скважина №7 (445) действующая круглосуточно расположена в пгт. Урал, в </w:t>
      </w:r>
      <w:smartTag w:uri="urn:schemas-microsoft-com:office:smarttags" w:element="metricconverter">
        <w:smartTagPr>
          <w:attr w:name="ProductID" w:val="40 м"/>
        </w:smartTagPr>
        <w:r>
          <w:rPr>
            <w:szCs w:val="28"/>
          </w:rPr>
          <w:t>40 м</w:t>
        </w:r>
      </w:smartTag>
      <w:r>
        <w:rPr>
          <w:szCs w:val="28"/>
        </w:rPr>
        <w:t xml:space="preserve"> от ж/д линии и в </w:t>
      </w:r>
      <w:smartTag w:uri="urn:schemas-microsoft-com:office:smarttags" w:element="metricconverter">
        <w:smartTagPr>
          <w:attr w:name="ProductID" w:val="0,3 км"/>
        </w:smartTagPr>
        <w:r>
          <w:rPr>
            <w:szCs w:val="28"/>
          </w:rPr>
          <w:t>0,3 км</w:t>
        </w:r>
      </w:smartTag>
      <w:r>
        <w:rPr>
          <w:szCs w:val="28"/>
        </w:rPr>
        <w:t xml:space="preserve"> от уреза р. Барга, в границах Баргинского МПВ.</w:t>
      </w:r>
    </w:p>
    <w:p w:rsidR="0069398A" w:rsidRDefault="0069398A">
      <w:pPr>
        <w:pStyle w:val="2a"/>
        <w:spacing w:line="276" w:lineRule="auto"/>
        <w:ind w:firstLine="720"/>
        <w:rPr>
          <w:szCs w:val="28"/>
        </w:rPr>
      </w:pPr>
      <w:r>
        <w:rPr>
          <w:szCs w:val="28"/>
        </w:rPr>
        <w:t xml:space="preserve">Над всеми действующими артскважинами возведены павильоны, оборудованы пробоотборники. Все артскважины имеют железобетонное ограждение с воротами и обеспечены автомобильными подъездами. </w:t>
      </w:r>
    </w:p>
    <w:p w:rsidR="0069398A" w:rsidRDefault="0069398A">
      <w:pPr>
        <w:pStyle w:val="2a"/>
        <w:spacing w:line="276" w:lineRule="auto"/>
        <w:ind w:firstLine="720"/>
        <w:rPr>
          <w:szCs w:val="28"/>
        </w:rPr>
      </w:pPr>
      <w:r w:rsidRPr="008D2682">
        <w:rPr>
          <w:szCs w:val="24"/>
        </w:rPr>
        <w:lastRenderedPageBreak/>
        <w:t>Проекты ЗСО объектов водоснабжения отсутствуют. Границы ЗСО приняты согласно СП 31.13330.2012 «Водоснабжение.</w:t>
      </w:r>
    </w:p>
    <w:p w:rsidR="0069398A" w:rsidRDefault="0069398A">
      <w:pPr>
        <w:pStyle w:val="2a"/>
        <w:spacing w:line="276" w:lineRule="auto"/>
        <w:ind w:firstLine="720"/>
        <w:rPr>
          <w:szCs w:val="28"/>
        </w:rPr>
      </w:pPr>
      <w:r>
        <w:rPr>
          <w:szCs w:val="28"/>
        </w:rPr>
        <w:t>Принципиальная схема водозаборов представлена на рисунке 1.2.</w:t>
      </w:r>
    </w:p>
    <w:p w:rsidR="0069398A" w:rsidRDefault="0069398A">
      <w:pPr>
        <w:pStyle w:val="2a"/>
        <w:spacing w:after="0" w:line="276" w:lineRule="auto"/>
        <w:ind w:firstLine="720"/>
        <w:rPr>
          <w:szCs w:val="28"/>
        </w:rPr>
      </w:pPr>
      <w:r>
        <w:rPr>
          <w:szCs w:val="28"/>
        </w:rPr>
        <w:t>Основная информация по скважинам приведена в таблице 1.2.</w:t>
      </w:r>
    </w:p>
    <w:p w:rsidR="0069398A" w:rsidRDefault="0069398A">
      <w:pPr>
        <w:pStyle w:val="2a"/>
        <w:spacing w:after="0" w:line="276" w:lineRule="auto"/>
        <w:ind w:firstLine="0"/>
        <w:rPr>
          <w:szCs w:val="28"/>
        </w:rPr>
      </w:pPr>
    </w:p>
    <w:p w:rsidR="0069398A" w:rsidRDefault="0069398A">
      <w:pPr>
        <w:pStyle w:val="2a"/>
        <w:spacing w:after="0" w:line="276" w:lineRule="auto"/>
        <w:ind w:firstLine="0"/>
        <w:jc w:val="right"/>
        <w:rPr>
          <w:szCs w:val="28"/>
        </w:rPr>
      </w:pPr>
      <w:r>
        <w:rPr>
          <w:szCs w:val="28"/>
        </w:rPr>
        <w:t>Рисунок 1.2.</w:t>
      </w:r>
      <w:r w:rsidRPr="006312A9">
        <w:rPr>
          <w:noProof/>
          <w:lang w:eastAsia="ru-RU"/>
        </w:rPr>
        <w:t xml:space="preserve"> </w:t>
      </w:r>
      <w:r w:rsidR="008071DA">
        <w:rPr>
          <w:noProof/>
          <w:lang w:eastAsia="ru-RU"/>
        </w:rPr>
        <w:pict>
          <v:shape id="Picture" o:spid="_x0000_i1028" type="#_x0000_t75" style="width:478pt;height:610pt;visibility:visible">
            <v:imagedata r:id="rId13" o:title=""/>
          </v:shape>
        </w:pict>
      </w:r>
    </w:p>
    <w:p w:rsidR="0069398A" w:rsidRDefault="0069398A">
      <w:pPr>
        <w:pageBreakBefore/>
        <w:jc w:val="right"/>
        <w:rPr>
          <w:szCs w:val="28"/>
        </w:rPr>
      </w:pPr>
      <w:r>
        <w:rPr>
          <w:szCs w:val="28"/>
        </w:rPr>
        <w:lastRenderedPageBreak/>
        <w:t>Таблица 1.2.</w:t>
      </w:r>
    </w:p>
    <w:p w:rsidR="0069398A" w:rsidRDefault="0069398A">
      <w:pPr>
        <w:jc w:val="center"/>
        <w:rPr>
          <w:szCs w:val="28"/>
        </w:rPr>
      </w:pPr>
      <w:r>
        <w:rPr>
          <w:szCs w:val="28"/>
        </w:rPr>
        <w:t xml:space="preserve"> Характеристика водозаборных скважин подземного водозабора</w:t>
      </w:r>
    </w:p>
    <w:p w:rsidR="0069398A" w:rsidRDefault="0069398A">
      <w:pPr>
        <w:jc w:val="center"/>
        <w:rPr>
          <w:szCs w:val="28"/>
        </w:rPr>
      </w:pPr>
      <w:r>
        <w:rPr>
          <w:szCs w:val="28"/>
        </w:rPr>
        <w:t xml:space="preserve"> в пгт. Урал Рыбинского района Красноярского края (Баргинское МППВ)</w:t>
      </w:r>
    </w:p>
    <w:p w:rsidR="0069398A" w:rsidRDefault="0069398A">
      <w:pPr>
        <w:spacing w:line="100" w:lineRule="atLeast"/>
        <w:ind w:firstLine="0"/>
        <w:jc w:val="left"/>
        <w:rPr>
          <w:sz w:val="24"/>
          <w:szCs w:val="24"/>
        </w:rPr>
      </w:pPr>
    </w:p>
    <w:tbl>
      <w:tblPr>
        <w:tblW w:w="10393" w:type="dxa"/>
        <w:tblInd w:w="-45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274"/>
        <w:gridCol w:w="792"/>
        <w:gridCol w:w="748"/>
        <w:gridCol w:w="872"/>
        <w:gridCol w:w="853"/>
        <w:gridCol w:w="748"/>
        <w:gridCol w:w="1234"/>
        <w:gridCol w:w="748"/>
        <w:gridCol w:w="792"/>
        <w:gridCol w:w="792"/>
        <w:gridCol w:w="792"/>
        <w:gridCol w:w="748"/>
      </w:tblGrid>
      <w:tr w:rsidR="0069398A" w:rsidTr="00960D01">
        <w:trPr>
          <w:cantSplit/>
          <w:trHeight w:hRule="exact" w:val="3719"/>
        </w:trPr>
        <w:tc>
          <w:tcPr>
            <w:tcW w:w="1274" w:type="dxa"/>
            <w:tcMar>
              <w:left w:w="108" w:type="dxa"/>
            </w:tcMar>
            <w:textDirection w:val="btLr"/>
            <w:vAlign w:val="center"/>
          </w:tcPr>
          <w:p w:rsidR="0069398A" w:rsidRDefault="0069398A" w:rsidP="00960D01">
            <w:pPr>
              <w:spacing w:after="0" w:line="276" w:lineRule="auto"/>
              <w:ind w:left="113" w:right="113"/>
              <w:jc w:val="center"/>
              <w:rPr>
                <w:sz w:val="24"/>
                <w:szCs w:val="24"/>
                <w:u w:val="single"/>
              </w:rPr>
            </w:pPr>
            <w:r>
              <w:rPr>
                <w:sz w:val="24"/>
                <w:szCs w:val="24"/>
                <w:u w:val="single"/>
              </w:rPr>
              <w:t>№ скважины</w:t>
            </w:r>
          </w:p>
          <w:p w:rsidR="0069398A" w:rsidRDefault="0069398A" w:rsidP="00960D01">
            <w:pPr>
              <w:spacing w:after="0" w:line="276" w:lineRule="auto"/>
              <w:ind w:left="113" w:right="113"/>
              <w:jc w:val="center"/>
              <w:rPr>
                <w:sz w:val="24"/>
                <w:szCs w:val="24"/>
                <w:u w:val="single"/>
              </w:rPr>
            </w:pPr>
            <w:r>
              <w:rPr>
                <w:sz w:val="24"/>
                <w:szCs w:val="24"/>
                <w:u w:val="single"/>
              </w:rPr>
              <w:t>№ по паспорту</w:t>
            </w:r>
          </w:p>
        </w:tc>
        <w:tc>
          <w:tcPr>
            <w:tcW w:w="792" w:type="dxa"/>
            <w:tcMar>
              <w:left w:w="108" w:type="dxa"/>
            </w:tcMar>
            <w:textDirection w:val="btLr"/>
            <w:vAlign w:val="center"/>
          </w:tcPr>
          <w:p w:rsidR="0069398A" w:rsidRDefault="0069398A" w:rsidP="00960D01">
            <w:pPr>
              <w:spacing w:after="0" w:line="276" w:lineRule="auto"/>
              <w:ind w:left="36" w:right="113" w:firstLine="0"/>
              <w:jc w:val="center"/>
              <w:rPr>
                <w:sz w:val="24"/>
                <w:szCs w:val="24"/>
              </w:rPr>
            </w:pPr>
            <w:r>
              <w:rPr>
                <w:sz w:val="24"/>
                <w:szCs w:val="24"/>
              </w:rPr>
              <w:t>Глубина скважины, м</w:t>
            </w:r>
          </w:p>
        </w:tc>
        <w:tc>
          <w:tcPr>
            <w:tcW w:w="748" w:type="dxa"/>
            <w:tcMar>
              <w:left w:w="108" w:type="dxa"/>
            </w:tcMar>
            <w:textDirection w:val="btLr"/>
            <w:vAlign w:val="center"/>
          </w:tcPr>
          <w:p w:rsidR="0069398A" w:rsidRDefault="0069398A" w:rsidP="00960D01">
            <w:pPr>
              <w:spacing w:after="0" w:line="276" w:lineRule="auto"/>
              <w:ind w:left="36" w:right="113" w:firstLine="0"/>
              <w:jc w:val="center"/>
              <w:rPr>
                <w:sz w:val="24"/>
                <w:szCs w:val="24"/>
              </w:rPr>
            </w:pPr>
            <w:r>
              <w:rPr>
                <w:sz w:val="24"/>
                <w:szCs w:val="24"/>
              </w:rPr>
              <w:t>Проектируемый дебет водозабора, м</w:t>
            </w:r>
            <w:r>
              <w:rPr>
                <w:sz w:val="24"/>
                <w:szCs w:val="24"/>
                <w:vertAlign w:val="superscript"/>
              </w:rPr>
              <w:t>3</w:t>
            </w:r>
            <w:r>
              <w:rPr>
                <w:sz w:val="24"/>
                <w:szCs w:val="24"/>
              </w:rPr>
              <w:t>/сут</w:t>
            </w:r>
          </w:p>
        </w:tc>
        <w:tc>
          <w:tcPr>
            <w:tcW w:w="872" w:type="dxa"/>
            <w:tcMar>
              <w:left w:w="108" w:type="dxa"/>
            </w:tcMar>
            <w:textDirection w:val="btLr"/>
            <w:vAlign w:val="center"/>
          </w:tcPr>
          <w:p w:rsidR="0069398A" w:rsidRDefault="0069398A" w:rsidP="00960D01">
            <w:pPr>
              <w:spacing w:after="0" w:line="276" w:lineRule="auto"/>
              <w:ind w:left="36" w:right="113" w:firstLine="0"/>
              <w:jc w:val="center"/>
              <w:rPr>
                <w:sz w:val="24"/>
                <w:szCs w:val="24"/>
              </w:rPr>
            </w:pPr>
            <w:r>
              <w:rPr>
                <w:sz w:val="24"/>
                <w:szCs w:val="24"/>
              </w:rPr>
              <w:t>Статический уровень, м</w:t>
            </w:r>
          </w:p>
        </w:tc>
        <w:tc>
          <w:tcPr>
            <w:tcW w:w="853" w:type="dxa"/>
            <w:tcMar>
              <w:left w:w="108" w:type="dxa"/>
            </w:tcMar>
            <w:textDirection w:val="btLr"/>
            <w:vAlign w:val="center"/>
          </w:tcPr>
          <w:p w:rsidR="0069398A" w:rsidRDefault="0069398A" w:rsidP="00960D01">
            <w:pPr>
              <w:spacing w:after="0" w:line="276" w:lineRule="auto"/>
              <w:ind w:left="36" w:right="113" w:firstLine="0"/>
              <w:jc w:val="center"/>
              <w:rPr>
                <w:sz w:val="24"/>
                <w:szCs w:val="24"/>
                <w:vertAlign w:val="subscript"/>
              </w:rPr>
            </w:pPr>
            <w:r>
              <w:rPr>
                <w:sz w:val="24"/>
                <w:szCs w:val="24"/>
              </w:rPr>
              <w:t xml:space="preserve">Допустимое понижение, м, </w:t>
            </w:r>
            <w:r>
              <w:rPr>
                <w:sz w:val="24"/>
                <w:szCs w:val="24"/>
                <w:lang w:val="en-US"/>
              </w:rPr>
              <w:t>S</w:t>
            </w:r>
            <w:r>
              <w:rPr>
                <w:sz w:val="24"/>
                <w:szCs w:val="24"/>
                <w:vertAlign w:val="subscript"/>
              </w:rPr>
              <w:t>доп</w:t>
            </w:r>
          </w:p>
        </w:tc>
        <w:tc>
          <w:tcPr>
            <w:tcW w:w="748" w:type="dxa"/>
            <w:tcMar>
              <w:left w:w="108" w:type="dxa"/>
            </w:tcMar>
            <w:textDirection w:val="btLr"/>
            <w:vAlign w:val="center"/>
          </w:tcPr>
          <w:p w:rsidR="0069398A" w:rsidRDefault="0069398A" w:rsidP="00960D01">
            <w:pPr>
              <w:spacing w:after="0" w:line="276" w:lineRule="auto"/>
              <w:ind w:left="36" w:right="113" w:firstLine="0"/>
              <w:jc w:val="center"/>
              <w:rPr>
                <w:sz w:val="24"/>
                <w:szCs w:val="24"/>
              </w:rPr>
            </w:pPr>
            <w:r>
              <w:rPr>
                <w:sz w:val="24"/>
                <w:szCs w:val="24"/>
              </w:rPr>
              <w:t>Глубина установки насоса, м</w:t>
            </w:r>
          </w:p>
        </w:tc>
        <w:tc>
          <w:tcPr>
            <w:tcW w:w="1234" w:type="dxa"/>
            <w:tcMar>
              <w:left w:w="108" w:type="dxa"/>
            </w:tcMar>
            <w:textDirection w:val="btLr"/>
            <w:vAlign w:val="center"/>
          </w:tcPr>
          <w:p w:rsidR="0069398A" w:rsidRDefault="0069398A" w:rsidP="00960D01">
            <w:pPr>
              <w:spacing w:after="0" w:line="276" w:lineRule="auto"/>
              <w:ind w:left="36" w:right="113" w:firstLine="0"/>
              <w:jc w:val="center"/>
              <w:rPr>
                <w:sz w:val="24"/>
                <w:szCs w:val="24"/>
              </w:rPr>
            </w:pPr>
            <w:r>
              <w:rPr>
                <w:sz w:val="24"/>
                <w:szCs w:val="24"/>
              </w:rPr>
              <w:t>Марка насоса</w:t>
            </w:r>
          </w:p>
        </w:tc>
        <w:tc>
          <w:tcPr>
            <w:tcW w:w="748" w:type="dxa"/>
            <w:tcMar>
              <w:left w:w="108" w:type="dxa"/>
            </w:tcMar>
            <w:textDirection w:val="btLr"/>
            <w:vAlign w:val="center"/>
          </w:tcPr>
          <w:p w:rsidR="0069398A" w:rsidRDefault="0069398A" w:rsidP="00960D01">
            <w:pPr>
              <w:spacing w:after="0" w:line="276" w:lineRule="auto"/>
              <w:ind w:left="36" w:right="113" w:firstLine="0"/>
              <w:jc w:val="center"/>
              <w:rPr>
                <w:sz w:val="24"/>
                <w:szCs w:val="24"/>
              </w:rPr>
            </w:pPr>
            <w:r>
              <w:rPr>
                <w:sz w:val="24"/>
                <w:szCs w:val="24"/>
                <w:lang w:val="en-US"/>
              </w:rPr>
              <w:t>q</w:t>
            </w:r>
            <w:r>
              <w:rPr>
                <w:sz w:val="24"/>
                <w:szCs w:val="24"/>
              </w:rPr>
              <w:t>, л/сек</w:t>
            </w:r>
          </w:p>
        </w:tc>
        <w:tc>
          <w:tcPr>
            <w:tcW w:w="792" w:type="dxa"/>
            <w:tcMar>
              <w:left w:w="108" w:type="dxa"/>
            </w:tcMar>
            <w:textDirection w:val="btLr"/>
            <w:vAlign w:val="center"/>
          </w:tcPr>
          <w:p w:rsidR="0069398A" w:rsidRDefault="0069398A" w:rsidP="00960D01">
            <w:pPr>
              <w:spacing w:after="0" w:line="276" w:lineRule="auto"/>
              <w:ind w:left="36" w:right="113" w:firstLine="0"/>
              <w:jc w:val="center"/>
              <w:rPr>
                <w:sz w:val="24"/>
                <w:szCs w:val="24"/>
              </w:rPr>
            </w:pPr>
            <w:r>
              <w:rPr>
                <w:sz w:val="24"/>
                <w:szCs w:val="24"/>
              </w:rPr>
              <w:t>Расчетное понижение, м</w:t>
            </w:r>
          </w:p>
        </w:tc>
        <w:tc>
          <w:tcPr>
            <w:tcW w:w="792" w:type="dxa"/>
            <w:tcMar>
              <w:left w:w="108" w:type="dxa"/>
            </w:tcMar>
            <w:textDirection w:val="btLr"/>
            <w:vAlign w:val="center"/>
          </w:tcPr>
          <w:p w:rsidR="0069398A" w:rsidRDefault="0069398A" w:rsidP="00960D01">
            <w:pPr>
              <w:spacing w:after="0" w:line="276" w:lineRule="auto"/>
              <w:ind w:left="36" w:right="113" w:firstLine="0"/>
              <w:jc w:val="center"/>
              <w:rPr>
                <w:sz w:val="24"/>
                <w:szCs w:val="24"/>
              </w:rPr>
            </w:pPr>
            <w:r>
              <w:rPr>
                <w:sz w:val="24"/>
                <w:szCs w:val="24"/>
              </w:rPr>
              <w:t>Запасы подземных вод по категории А, тыс. м</w:t>
            </w:r>
            <w:r>
              <w:rPr>
                <w:sz w:val="24"/>
                <w:szCs w:val="24"/>
                <w:vertAlign w:val="superscript"/>
              </w:rPr>
              <w:t>3</w:t>
            </w:r>
            <w:r>
              <w:rPr>
                <w:sz w:val="24"/>
                <w:szCs w:val="24"/>
              </w:rPr>
              <w:t xml:space="preserve"> / сут</w:t>
            </w:r>
          </w:p>
        </w:tc>
        <w:tc>
          <w:tcPr>
            <w:tcW w:w="792" w:type="dxa"/>
            <w:tcMar>
              <w:left w:w="108" w:type="dxa"/>
            </w:tcMar>
            <w:textDirection w:val="btLr"/>
            <w:vAlign w:val="center"/>
          </w:tcPr>
          <w:p w:rsidR="0069398A" w:rsidRDefault="0069398A" w:rsidP="00960D01">
            <w:pPr>
              <w:spacing w:after="0" w:line="276" w:lineRule="auto"/>
              <w:ind w:left="36" w:right="113" w:firstLine="0"/>
              <w:jc w:val="center"/>
              <w:rPr>
                <w:sz w:val="24"/>
                <w:szCs w:val="24"/>
              </w:rPr>
            </w:pPr>
            <w:r>
              <w:rPr>
                <w:sz w:val="24"/>
                <w:szCs w:val="24"/>
              </w:rPr>
              <w:t>Запасы подземных вод по категории В, тыс. м</w:t>
            </w:r>
            <w:r>
              <w:rPr>
                <w:sz w:val="24"/>
                <w:szCs w:val="24"/>
                <w:vertAlign w:val="superscript"/>
              </w:rPr>
              <w:t>3</w:t>
            </w:r>
            <w:r>
              <w:rPr>
                <w:sz w:val="24"/>
                <w:szCs w:val="24"/>
              </w:rPr>
              <w:t xml:space="preserve"> / сут</w:t>
            </w:r>
          </w:p>
        </w:tc>
        <w:tc>
          <w:tcPr>
            <w:tcW w:w="748" w:type="dxa"/>
            <w:tcMar>
              <w:left w:w="108" w:type="dxa"/>
            </w:tcMar>
            <w:textDirection w:val="btLr"/>
            <w:vAlign w:val="center"/>
          </w:tcPr>
          <w:p w:rsidR="0069398A" w:rsidRDefault="0069398A" w:rsidP="00960D01">
            <w:pPr>
              <w:spacing w:after="0" w:line="276" w:lineRule="auto"/>
              <w:ind w:left="36" w:right="113" w:firstLine="0"/>
              <w:jc w:val="center"/>
              <w:rPr>
                <w:sz w:val="24"/>
                <w:szCs w:val="24"/>
              </w:rPr>
            </w:pPr>
            <w:r>
              <w:rPr>
                <w:sz w:val="24"/>
                <w:szCs w:val="24"/>
              </w:rPr>
              <w:t>Утвержденные запасы подземных вод, всего по Баргинскому МППВ, тыс. м</w:t>
            </w:r>
            <w:r>
              <w:rPr>
                <w:sz w:val="24"/>
                <w:szCs w:val="24"/>
                <w:vertAlign w:val="superscript"/>
              </w:rPr>
              <w:t>3</w:t>
            </w:r>
            <w:r>
              <w:rPr>
                <w:sz w:val="24"/>
                <w:szCs w:val="24"/>
              </w:rPr>
              <w:t xml:space="preserve"> / сут</w:t>
            </w:r>
          </w:p>
        </w:tc>
      </w:tr>
      <w:tr w:rsidR="0069398A" w:rsidTr="00960D01">
        <w:tc>
          <w:tcPr>
            <w:tcW w:w="1274" w:type="dxa"/>
            <w:tcMar>
              <w:left w:w="108" w:type="dxa"/>
            </w:tcMar>
            <w:vAlign w:val="center"/>
          </w:tcPr>
          <w:p w:rsidR="0069398A" w:rsidRDefault="0069398A" w:rsidP="00960D01">
            <w:pPr>
              <w:spacing w:after="0" w:line="276" w:lineRule="auto"/>
              <w:ind w:firstLine="0"/>
              <w:jc w:val="center"/>
              <w:rPr>
                <w:sz w:val="24"/>
                <w:szCs w:val="24"/>
                <w:u w:val="single"/>
              </w:rPr>
            </w:pPr>
            <w:r>
              <w:rPr>
                <w:sz w:val="24"/>
                <w:szCs w:val="24"/>
                <w:u w:val="single"/>
              </w:rPr>
              <w:t>3</w:t>
            </w:r>
          </w:p>
          <w:p w:rsidR="0069398A" w:rsidRDefault="0069398A" w:rsidP="00960D01">
            <w:pPr>
              <w:spacing w:after="0" w:line="276" w:lineRule="auto"/>
              <w:ind w:firstLine="0"/>
              <w:jc w:val="center"/>
              <w:rPr>
                <w:sz w:val="24"/>
                <w:szCs w:val="24"/>
              </w:rPr>
            </w:pPr>
            <w:r>
              <w:rPr>
                <w:sz w:val="24"/>
                <w:szCs w:val="24"/>
              </w:rPr>
              <w:t>475</w:t>
            </w:r>
          </w:p>
        </w:tc>
        <w:tc>
          <w:tcPr>
            <w:tcW w:w="792"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236,0</w:t>
            </w:r>
          </w:p>
        </w:tc>
        <w:tc>
          <w:tcPr>
            <w:tcW w:w="748"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1575</w:t>
            </w:r>
          </w:p>
        </w:tc>
        <w:tc>
          <w:tcPr>
            <w:tcW w:w="872"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24,6</w:t>
            </w:r>
          </w:p>
        </w:tc>
        <w:tc>
          <w:tcPr>
            <w:tcW w:w="853" w:type="dxa"/>
            <w:vMerge w:val="restart"/>
            <w:tcMar>
              <w:left w:w="108" w:type="dxa"/>
            </w:tcMar>
            <w:vAlign w:val="center"/>
          </w:tcPr>
          <w:p w:rsidR="0069398A" w:rsidRDefault="0069398A" w:rsidP="00960D01">
            <w:pPr>
              <w:spacing w:after="0" w:line="276" w:lineRule="auto"/>
              <w:ind w:left="36" w:firstLine="0"/>
              <w:jc w:val="center"/>
              <w:rPr>
                <w:sz w:val="24"/>
                <w:szCs w:val="24"/>
              </w:rPr>
            </w:pPr>
            <w:r>
              <w:rPr>
                <w:sz w:val="24"/>
                <w:szCs w:val="24"/>
              </w:rPr>
              <w:t>62,75</w:t>
            </w:r>
          </w:p>
        </w:tc>
        <w:tc>
          <w:tcPr>
            <w:tcW w:w="748"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120</w:t>
            </w:r>
          </w:p>
        </w:tc>
        <w:tc>
          <w:tcPr>
            <w:tcW w:w="1234"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ЭЦВ 10-65-150</w:t>
            </w:r>
          </w:p>
        </w:tc>
        <w:tc>
          <w:tcPr>
            <w:tcW w:w="748"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0,16</w:t>
            </w:r>
          </w:p>
        </w:tc>
        <w:tc>
          <w:tcPr>
            <w:tcW w:w="792"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49,58</w:t>
            </w:r>
          </w:p>
        </w:tc>
        <w:tc>
          <w:tcPr>
            <w:tcW w:w="792" w:type="dxa"/>
            <w:vMerge w:val="restart"/>
            <w:tcMar>
              <w:left w:w="108" w:type="dxa"/>
            </w:tcMar>
            <w:vAlign w:val="center"/>
          </w:tcPr>
          <w:p w:rsidR="0069398A" w:rsidRDefault="0069398A" w:rsidP="00960D01">
            <w:pPr>
              <w:spacing w:after="0" w:line="276" w:lineRule="auto"/>
              <w:ind w:left="36" w:firstLine="0"/>
              <w:jc w:val="center"/>
              <w:rPr>
                <w:sz w:val="24"/>
                <w:szCs w:val="24"/>
              </w:rPr>
            </w:pPr>
            <w:r>
              <w:rPr>
                <w:sz w:val="24"/>
                <w:szCs w:val="24"/>
              </w:rPr>
              <w:t>3,964</w:t>
            </w:r>
          </w:p>
        </w:tc>
        <w:tc>
          <w:tcPr>
            <w:tcW w:w="792" w:type="dxa"/>
            <w:vMerge w:val="restart"/>
            <w:tcMar>
              <w:left w:w="108" w:type="dxa"/>
            </w:tcMar>
            <w:vAlign w:val="center"/>
          </w:tcPr>
          <w:p w:rsidR="0069398A" w:rsidRDefault="0069398A" w:rsidP="00960D01">
            <w:pPr>
              <w:spacing w:after="0" w:line="276" w:lineRule="auto"/>
              <w:ind w:left="36" w:firstLine="0"/>
              <w:jc w:val="center"/>
              <w:rPr>
                <w:sz w:val="24"/>
                <w:szCs w:val="24"/>
              </w:rPr>
            </w:pPr>
            <w:r>
              <w:rPr>
                <w:sz w:val="24"/>
                <w:szCs w:val="24"/>
              </w:rPr>
              <w:t>2,336</w:t>
            </w:r>
          </w:p>
        </w:tc>
        <w:tc>
          <w:tcPr>
            <w:tcW w:w="748" w:type="dxa"/>
            <w:vMerge w:val="restart"/>
            <w:tcMar>
              <w:left w:w="108" w:type="dxa"/>
            </w:tcMar>
            <w:vAlign w:val="center"/>
          </w:tcPr>
          <w:p w:rsidR="0069398A" w:rsidRDefault="0069398A" w:rsidP="00960D01">
            <w:pPr>
              <w:spacing w:after="0" w:line="276" w:lineRule="auto"/>
              <w:ind w:left="36" w:firstLine="0"/>
              <w:jc w:val="center"/>
              <w:rPr>
                <w:sz w:val="24"/>
                <w:szCs w:val="24"/>
              </w:rPr>
            </w:pPr>
            <w:r>
              <w:rPr>
                <w:sz w:val="24"/>
                <w:szCs w:val="24"/>
              </w:rPr>
              <w:t>6,3</w:t>
            </w:r>
          </w:p>
        </w:tc>
      </w:tr>
      <w:tr w:rsidR="0069398A" w:rsidTr="00960D01">
        <w:tc>
          <w:tcPr>
            <w:tcW w:w="1274" w:type="dxa"/>
            <w:tcMar>
              <w:left w:w="108" w:type="dxa"/>
            </w:tcMar>
            <w:vAlign w:val="center"/>
          </w:tcPr>
          <w:p w:rsidR="0069398A" w:rsidRDefault="0069398A" w:rsidP="00960D01">
            <w:pPr>
              <w:spacing w:after="0" w:line="276" w:lineRule="auto"/>
              <w:ind w:firstLine="0"/>
              <w:jc w:val="center"/>
              <w:rPr>
                <w:sz w:val="24"/>
                <w:szCs w:val="24"/>
                <w:u w:val="single"/>
              </w:rPr>
            </w:pPr>
            <w:r>
              <w:rPr>
                <w:sz w:val="24"/>
                <w:szCs w:val="24"/>
                <w:u w:val="single"/>
              </w:rPr>
              <w:t>4</w:t>
            </w:r>
          </w:p>
          <w:p w:rsidR="0069398A" w:rsidRDefault="0069398A" w:rsidP="00960D01">
            <w:pPr>
              <w:spacing w:after="0" w:line="276" w:lineRule="auto"/>
              <w:ind w:firstLine="0"/>
              <w:jc w:val="center"/>
              <w:rPr>
                <w:sz w:val="24"/>
                <w:szCs w:val="24"/>
              </w:rPr>
            </w:pPr>
            <w:r>
              <w:rPr>
                <w:sz w:val="24"/>
                <w:szCs w:val="24"/>
              </w:rPr>
              <w:t>4-150/2</w:t>
            </w:r>
          </w:p>
        </w:tc>
        <w:tc>
          <w:tcPr>
            <w:tcW w:w="792"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257,4</w:t>
            </w:r>
          </w:p>
        </w:tc>
        <w:tc>
          <w:tcPr>
            <w:tcW w:w="748"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1575</w:t>
            </w:r>
          </w:p>
        </w:tc>
        <w:tc>
          <w:tcPr>
            <w:tcW w:w="872"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20</w:t>
            </w:r>
          </w:p>
        </w:tc>
        <w:tc>
          <w:tcPr>
            <w:tcW w:w="853" w:type="dxa"/>
            <w:vMerge/>
            <w:tcMar>
              <w:left w:w="108" w:type="dxa"/>
            </w:tcMar>
            <w:vAlign w:val="center"/>
          </w:tcPr>
          <w:p w:rsidR="0069398A" w:rsidRDefault="0069398A" w:rsidP="00960D01">
            <w:pPr>
              <w:spacing w:after="0" w:line="276" w:lineRule="auto"/>
              <w:ind w:left="36" w:firstLine="0"/>
              <w:jc w:val="center"/>
              <w:rPr>
                <w:sz w:val="24"/>
                <w:szCs w:val="24"/>
              </w:rPr>
            </w:pPr>
          </w:p>
        </w:tc>
        <w:tc>
          <w:tcPr>
            <w:tcW w:w="748"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150</w:t>
            </w:r>
          </w:p>
        </w:tc>
        <w:tc>
          <w:tcPr>
            <w:tcW w:w="1234"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ЭЦВ 8-40-180</w:t>
            </w:r>
          </w:p>
        </w:tc>
        <w:tc>
          <w:tcPr>
            <w:tcW w:w="748" w:type="dxa"/>
            <w:tcMar>
              <w:left w:w="108" w:type="dxa"/>
            </w:tcMar>
            <w:vAlign w:val="center"/>
          </w:tcPr>
          <w:p w:rsidR="0069398A" w:rsidRDefault="0069398A" w:rsidP="00960D01">
            <w:pPr>
              <w:spacing w:after="0" w:line="276" w:lineRule="auto"/>
              <w:ind w:left="36" w:firstLine="0"/>
              <w:jc w:val="center"/>
              <w:rPr>
                <w:sz w:val="24"/>
                <w:szCs w:val="24"/>
              </w:rPr>
            </w:pPr>
          </w:p>
        </w:tc>
        <w:tc>
          <w:tcPr>
            <w:tcW w:w="792"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25,86</w:t>
            </w:r>
          </w:p>
        </w:tc>
        <w:tc>
          <w:tcPr>
            <w:tcW w:w="792" w:type="dxa"/>
            <w:vMerge/>
            <w:tcMar>
              <w:left w:w="108" w:type="dxa"/>
            </w:tcMar>
            <w:vAlign w:val="center"/>
          </w:tcPr>
          <w:p w:rsidR="0069398A" w:rsidRDefault="0069398A" w:rsidP="00960D01">
            <w:pPr>
              <w:spacing w:after="0" w:line="276" w:lineRule="auto"/>
              <w:ind w:left="36" w:firstLine="0"/>
              <w:jc w:val="center"/>
              <w:rPr>
                <w:sz w:val="24"/>
                <w:szCs w:val="24"/>
              </w:rPr>
            </w:pPr>
          </w:p>
        </w:tc>
        <w:tc>
          <w:tcPr>
            <w:tcW w:w="792" w:type="dxa"/>
            <w:vMerge/>
            <w:tcMar>
              <w:left w:w="108" w:type="dxa"/>
            </w:tcMar>
            <w:vAlign w:val="center"/>
          </w:tcPr>
          <w:p w:rsidR="0069398A" w:rsidRDefault="0069398A" w:rsidP="00960D01">
            <w:pPr>
              <w:spacing w:after="0" w:line="276" w:lineRule="auto"/>
              <w:ind w:left="36" w:firstLine="0"/>
              <w:jc w:val="center"/>
              <w:rPr>
                <w:sz w:val="24"/>
                <w:szCs w:val="24"/>
              </w:rPr>
            </w:pPr>
          </w:p>
        </w:tc>
        <w:tc>
          <w:tcPr>
            <w:tcW w:w="748" w:type="dxa"/>
            <w:vMerge/>
            <w:tcMar>
              <w:left w:w="108" w:type="dxa"/>
            </w:tcMar>
            <w:vAlign w:val="center"/>
          </w:tcPr>
          <w:p w:rsidR="0069398A" w:rsidRDefault="0069398A" w:rsidP="00960D01">
            <w:pPr>
              <w:spacing w:after="0" w:line="276" w:lineRule="auto"/>
              <w:ind w:left="36" w:firstLine="0"/>
              <w:jc w:val="center"/>
              <w:rPr>
                <w:sz w:val="24"/>
                <w:szCs w:val="24"/>
              </w:rPr>
            </w:pPr>
          </w:p>
        </w:tc>
      </w:tr>
      <w:tr w:rsidR="0069398A" w:rsidTr="00960D01">
        <w:tc>
          <w:tcPr>
            <w:tcW w:w="1274" w:type="dxa"/>
            <w:tcMar>
              <w:left w:w="108" w:type="dxa"/>
            </w:tcMar>
            <w:vAlign w:val="center"/>
          </w:tcPr>
          <w:p w:rsidR="0069398A" w:rsidRDefault="0069398A" w:rsidP="00960D01">
            <w:pPr>
              <w:spacing w:after="0" w:line="276" w:lineRule="auto"/>
              <w:ind w:firstLine="0"/>
              <w:jc w:val="center"/>
              <w:rPr>
                <w:sz w:val="24"/>
                <w:szCs w:val="24"/>
                <w:u w:val="single"/>
              </w:rPr>
            </w:pPr>
            <w:r>
              <w:rPr>
                <w:sz w:val="24"/>
                <w:szCs w:val="24"/>
                <w:u w:val="single"/>
              </w:rPr>
              <w:t>5</w:t>
            </w:r>
          </w:p>
          <w:p w:rsidR="0069398A" w:rsidRDefault="0069398A" w:rsidP="00960D01">
            <w:pPr>
              <w:spacing w:after="0" w:line="276" w:lineRule="auto"/>
              <w:ind w:firstLine="0"/>
              <w:jc w:val="center"/>
              <w:rPr>
                <w:sz w:val="24"/>
                <w:szCs w:val="24"/>
              </w:rPr>
            </w:pPr>
            <w:r>
              <w:rPr>
                <w:sz w:val="24"/>
                <w:szCs w:val="24"/>
              </w:rPr>
              <w:t>444</w:t>
            </w:r>
          </w:p>
        </w:tc>
        <w:tc>
          <w:tcPr>
            <w:tcW w:w="792"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239,3</w:t>
            </w:r>
          </w:p>
        </w:tc>
        <w:tc>
          <w:tcPr>
            <w:tcW w:w="748"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1575</w:t>
            </w:r>
          </w:p>
        </w:tc>
        <w:tc>
          <w:tcPr>
            <w:tcW w:w="872"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41,25</w:t>
            </w:r>
          </w:p>
        </w:tc>
        <w:tc>
          <w:tcPr>
            <w:tcW w:w="853" w:type="dxa"/>
            <w:vMerge/>
            <w:tcMar>
              <w:left w:w="108" w:type="dxa"/>
            </w:tcMar>
            <w:vAlign w:val="center"/>
          </w:tcPr>
          <w:p w:rsidR="0069398A" w:rsidRDefault="0069398A" w:rsidP="00960D01">
            <w:pPr>
              <w:spacing w:after="0" w:line="276" w:lineRule="auto"/>
              <w:ind w:left="36" w:firstLine="0"/>
              <w:jc w:val="center"/>
              <w:rPr>
                <w:sz w:val="24"/>
                <w:szCs w:val="24"/>
              </w:rPr>
            </w:pPr>
          </w:p>
        </w:tc>
        <w:tc>
          <w:tcPr>
            <w:tcW w:w="748"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96</w:t>
            </w:r>
          </w:p>
        </w:tc>
        <w:tc>
          <w:tcPr>
            <w:tcW w:w="1234"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ЭЦВ 8-40-150</w:t>
            </w:r>
          </w:p>
        </w:tc>
        <w:tc>
          <w:tcPr>
            <w:tcW w:w="748"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0,41</w:t>
            </w:r>
          </w:p>
          <w:p w:rsidR="0069398A" w:rsidRDefault="0069398A" w:rsidP="00960D01">
            <w:pPr>
              <w:spacing w:after="0" w:line="276" w:lineRule="auto"/>
              <w:ind w:left="36" w:firstLine="0"/>
              <w:jc w:val="center"/>
              <w:rPr>
                <w:sz w:val="24"/>
                <w:szCs w:val="24"/>
              </w:rPr>
            </w:pPr>
            <w:r>
              <w:rPr>
                <w:sz w:val="24"/>
                <w:szCs w:val="24"/>
              </w:rPr>
              <w:t>0,74</w:t>
            </w:r>
          </w:p>
        </w:tc>
        <w:tc>
          <w:tcPr>
            <w:tcW w:w="792"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21,06</w:t>
            </w:r>
          </w:p>
        </w:tc>
        <w:tc>
          <w:tcPr>
            <w:tcW w:w="792" w:type="dxa"/>
            <w:vMerge/>
            <w:tcMar>
              <w:left w:w="108" w:type="dxa"/>
            </w:tcMar>
            <w:vAlign w:val="center"/>
          </w:tcPr>
          <w:p w:rsidR="0069398A" w:rsidRDefault="0069398A" w:rsidP="00960D01">
            <w:pPr>
              <w:spacing w:after="0" w:line="276" w:lineRule="auto"/>
              <w:ind w:left="36" w:firstLine="0"/>
              <w:jc w:val="center"/>
              <w:rPr>
                <w:sz w:val="24"/>
                <w:szCs w:val="24"/>
              </w:rPr>
            </w:pPr>
          </w:p>
        </w:tc>
        <w:tc>
          <w:tcPr>
            <w:tcW w:w="792" w:type="dxa"/>
            <w:vMerge/>
            <w:tcMar>
              <w:left w:w="108" w:type="dxa"/>
            </w:tcMar>
            <w:vAlign w:val="center"/>
          </w:tcPr>
          <w:p w:rsidR="0069398A" w:rsidRDefault="0069398A" w:rsidP="00960D01">
            <w:pPr>
              <w:spacing w:after="0" w:line="276" w:lineRule="auto"/>
              <w:ind w:left="36" w:firstLine="0"/>
              <w:jc w:val="center"/>
              <w:rPr>
                <w:sz w:val="24"/>
                <w:szCs w:val="24"/>
              </w:rPr>
            </w:pPr>
          </w:p>
        </w:tc>
        <w:tc>
          <w:tcPr>
            <w:tcW w:w="748" w:type="dxa"/>
            <w:vMerge/>
            <w:tcMar>
              <w:left w:w="108" w:type="dxa"/>
            </w:tcMar>
            <w:vAlign w:val="center"/>
          </w:tcPr>
          <w:p w:rsidR="0069398A" w:rsidRDefault="0069398A" w:rsidP="00960D01">
            <w:pPr>
              <w:spacing w:after="0" w:line="276" w:lineRule="auto"/>
              <w:ind w:left="36" w:firstLine="0"/>
              <w:jc w:val="center"/>
              <w:rPr>
                <w:sz w:val="24"/>
                <w:szCs w:val="24"/>
              </w:rPr>
            </w:pPr>
          </w:p>
        </w:tc>
      </w:tr>
      <w:tr w:rsidR="0069398A" w:rsidTr="00960D01">
        <w:tc>
          <w:tcPr>
            <w:tcW w:w="1274" w:type="dxa"/>
            <w:tcMar>
              <w:left w:w="108" w:type="dxa"/>
            </w:tcMar>
            <w:vAlign w:val="center"/>
          </w:tcPr>
          <w:p w:rsidR="0069398A" w:rsidRDefault="0069398A" w:rsidP="00960D01">
            <w:pPr>
              <w:spacing w:after="0" w:line="276" w:lineRule="auto"/>
              <w:ind w:firstLine="0"/>
              <w:jc w:val="center"/>
              <w:rPr>
                <w:sz w:val="24"/>
                <w:szCs w:val="24"/>
                <w:u w:val="single"/>
              </w:rPr>
            </w:pPr>
            <w:r>
              <w:rPr>
                <w:sz w:val="24"/>
                <w:szCs w:val="24"/>
                <w:u w:val="single"/>
              </w:rPr>
              <w:t>6</w:t>
            </w:r>
          </w:p>
          <w:p w:rsidR="0069398A" w:rsidRDefault="0069398A" w:rsidP="00960D01">
            <w:pPr>
              <w:spacing w:after="0" w:line="276" w:lineRule="auto"/>
              <w:ind w:firstLine="0"/>
              <w:jc w:val="center"/>
              <w:rPr>
                <w:sz w:val="24"/>
                <w:szCs w:val="24"/>
              </w:rPr>
            </w:pPr>
            <w:r>
              <w:rPr>
                <w:sz w:val="24"/>
                <w:szCs w:val="24"/>
              </w:rPr>
              <w:t>446</w:t>
            </w:r>
          </w:p>
        </w:tc>
        <w:tc>
          <w:tcPr>
            <w:tcW w:w="792"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199,5</w:t>
            </w:r>
          </w:p>
        </w:tc>
        <w:tc>
          <w:tcPr>
            <w:tcW w:w="748"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w:t>
            </w:r>
          </w:p>
        </w:tc>
        <w:tc>
          <w:tcPr>
            <w:tcW w:w="872"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w:t>
            </w:r>
          </w:p>
        </w:tc>
        <w:tc>
          <w:tcPr>
            <w:tcW w:w="853" w:type="dxa"/>
            <w:vMerge/>
            <w:tcMar>
              <w:left w:w="108" w:type="dxa"/>
            </w:tcMar>
            <w:vAlign w:val="center"/>
          </w:tcPr>
          <w:p w:rsidR="0069398A" w:rsidRDefault="0069398A" w:rsidP="00960D01">
            <w:pPr>
              <w:spacing w:after="0" w:line="276" w:lineRule="auto"/>
              <w:ind w:left="36" w:firstLine="0"/>
              <w:jc w:val="center"/>
              <w:rPr>
                <w:sz w:val="24"/>
                <w:szCs w:val="24"/>
              </w:rPr>
            </w:pPr>
          </w:p>
        </w:tc>
        <w:tc>
          <w:tcPr>
            <w:tcW w:w="3522" w:type="dxa"/>
            <w:gridSpan w:val="4"/>
            <w:tcMar>
              <w:left w:w="108" w:type="dxa"/>
            </w:tcMar>
            <w:vAlign w:val="center"/>
          </w:tcPr>
          <w:p w:rsidR="0069398A" w:rsidRDefault="0069398A" w:rsidP="00960D01">
            <w:pPr>
              <w:spacing w:after="0" w:line="276" w:lineRule="auto"/>
              <w:ind w:left="36" w:firstLine="0"/>
              <w:jc w:val="center"/>
              <w:rPr>
                <w:sz w:val="24"/>
                <w:szCs w:val="24"/>
              </w:rPr>
            </w:pPr>
            <w:r>
              <w:rPr>
                <w:sz w:val="24"/>
                <w:szCs w:val="24"/>
              </w:rPr>
              <w:t>законсервирована</w:t>
            </w:r>
          </w:p>
        </w:tc>
        <w:tc>
          <w:tcPr>
            <w:tcW w:w="792" w:type="dxa"/>
            <w:vMerge/>
            <w:tcMar>
              <w:left w:w="108" w:type="dxa"/>
            </w:tcMar>
            <w:vAlign w:val="center"/>
          </w:tcPr>
          <w:p w:rsidR="0069398A" w:rsidRDefault="0069398A" w:rsidP="00960D01">
            <w:pPr>
              <w:spacing w:after="0" w:line="276" w:lineRule="auto"/>
              <w:ind w:left="36" w:firstLine="0"/>
              <w:jc w:val="center"/>
              <w:rPr>
                <w:sz w:val="24"/>
                <w:szCs w:val="24"/>
              </w:rPr>
            </w:pPr>
          </w:p>
        </w:tc>
        <w:tc>
          <w:tcPr>
            <w:tcW w:w="792" w:type="dxa"/>
            <w:vMerge/>
            <w:tcMar>
              <w:left w:w="108" w:type="dxa"/>
            </w:tcMar>
            <w:vAlign w:val="center"/>
          </w:tcPr>
          <w:p w:rsidR="0069398A" w:rsidRDefault="0069398A" w:rsidP="00960D01">
            <w:pPr>
              <w:spacing w:after="0" w:line="276" w:lineRule="auto"/>
              <w:ind w:left="36" w:firstLine="0"/>
              <w:jc w:val="center"/>
              <w:rPr>
                <w:sz w:val="24"/>
                <w:szCs w:val="24"/>
              </w:rPr>
            </w:pPr>
          </w:p>
        </w:tc>
        <w:tc>
          <w:tcPr>
            <w:tcW w:w="748" w:type="dxa"/>
            <w:vMerge/>
            <w:tcMar>
              <w:left w:w="108" w:type="dxa"/>
            </w:tcMar>
            <w:vAlign w:val="center"/>
          </w:tcPr>
          <w:p w:rsidR="0069398A" w:rsidRDefault="0069398A" w:rsidP="00960D01">
            <w:pPr>
              <w:spacing w:after="0" w:line="276" w:lineRule="auto"/>
              <w:ind w:left="36" w:firstLine="0"/>
              <w:jc w:val="center"/>
              <w:rPr>
                <w:sz w:val="24"/>
                <w:szCs w:val="24"/>
              </w:rPr>
            </w:pPr>
          </w:p>
        </w:tc>
      </w:tr>
      <w:tr w:rsidR="0069398A" w:rsidTr="00960D01">
        <w:tc>
          <w:tcPr>
            <w:tcW w:w="1274" w:type="dxa"/>
            <w:tcMar>
              <w:left w:w="108" w:type="dxa"/>
            </w:tcMar>
            <w:vAlign w:val="center"/>
          </w:tcPr>
          <w:p w:rsidR="0069398A" w:rsidRDefault="0069398A" w:rsidP="00960D01">
            <w:pPr>
              <w:spacing w:after="0" w:line="276" w:lineRule="auto"/>
              <w:ind w:firstLine="0"/>
              <w:jc w:val="center"/>
              <w:rPr>
                <w:sz w:val="24"/>
                <w:szCs w:val="24"/>
                <w:u w:val="single"/>
              </w:rPr>
            </w:pPr>
            <w:r>
              <w:rPr>
                <w:sz w:val="24"/>
                <w:szCs w:val="24"/>
                <w:u w:val="single"/>
              </w:rPr>
              <w:t>7</w:t>
            </w:r>
          </w:p>
          <w:p w:rsidR="0069398A" w:rsidRDefault="0069398A" w:rsidP="00960D01">
            <w:pPr>
              <w:spacing w:after="0" w:line="276" w:lineRule="auto"/>
              <w:ind w:firstLine="0"/>
              <w:jc w:val="center"/>
              <w:rPr>
                <w:sz w:val="24"/>
                <w:szCs w:val="24"/>
              </w:rPr>
            </w:pPr>
            <w:r>
              <w:rPr>
                <w:sz w:val="24"/>
                <w:szCs w:val="24"/>
              </w:rPr>
              <w:t>445</w:t>
            </w:r>
          </w:p>
        </w:tc>
        <w:tc>
          <w:tcPr>
            <w:tcW w:w="792"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237,0</w:t>
            </w:r>
          </w:p>
        </w:tc>
        <w:tc>
          <w:tcPr>
            <w:tcW w:w="748"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1575</w:t>
            </w:r>
          </w:p>
        </w:tc>
        <w:tc>
          <w:tcPr>
            <w:tcW w:w="872"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12</w:t>
            </w:r>
          </w:p>
        </w:tc>
        <w:tc>
          <w:tcPr>
            <w:tcW w:w="853" w:type="dxa"/>
            <w:vMerge/>
            <w:tcMar>
              <w:left w:w="108" w:type="dxa"/>
            </w:tcMar>
            <w:vAlign w:val="center"/>
          </w:tcPr>
          <w:p w:rsidR="0069398A" w:rsidRDefault="0069398A" w:rsidP="00960D01">
            <w:pPr>
              <w:spacing w:after="0" w:line="276" w:lineRule="auto"/>
              <w:ind w:left="36" w:firstLine="0"/>
              <w:jc w:val="center"/>
              <w:rPr>
                <w:sz w:val="24"/>
                <w:szCs w:val="24"/>
              </w:rPr>
            </w:pPr>
          </w:p>
        </w:tc>
        <w:tc>
          <w:tcPr>
            <w:tcW w:w="748"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150</w:t>
            </w:r>
          </w:p>
        </w:tc>
        <w:tc>
          <w:tcPr>
            <w:tcW w:w="1234"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ЭЦВ 10-65-150</w:t>
            </w:r>
          </w:p>
        </w:tc>
        <w:tc>
          <w:tcPr>
            <w:tcW w:w="748" w:type="dxa"/>
            <w:tcMar>
              <w:left w:w="108" w:type="dxa"/>
            </w:tcMar>
            <w:vAlign w:val="center"/>
          </w:tcPr>
          <w:p w:rsidR="0069398A" w:rsidRDefault="0069398A" w:rsidP="00960D01">
            <w:pPr>
              <w:spacing w:after="0" w:line="276" w:lineRule="auto"/>
              <w:ind w:left="36" w:right="-146" w:firstLine="0"/>
              <w:jc w:val="center"/>
              <w:rPr>
                <w:sz w:val="24"/>
                <w:szCs w:val="24"/>
              </w:rPr>
            </w:pPr>
            <w:r>
              <w:rPr>
                <w:sz w:val="24"/>
                <w:szCs w:val="24"/>
              </w:rPr>
              <w:t>7,40</w:t>
            </w:r>
          </w:p>
          <w:p w:rsidR="0069398A" w:rsidRDefault="0069398A" w:rsidP="00960D01">
            <w:pPr>
              <w:spacing w:after="0" w:line="276" w:lineRule="auto"/>
              <w:ind w:left="36" w:right="-146" w:firstLine="0"/>
              <w:jc w:val="center"/>
              <w:rPr>
                <w:sz w:val="24"/>
                <w:szCs w:val="24"/>
              </w:rPr>
            </w:pPr>
            <w:r>
              <w:rPr>
                <w:sz w:val="24"/>
                <w:szCs w:val="24"/>
              </w:rPr>
              <w:t>4,15</w:t>
            </w:r>
          </w:p>
          <w:p w:rsidR="0069398A" w:rsidRDefault="0069398A" w:rsidP="00960D01">
            <w:pPr>
              <w:spacing w:after="0" w:line="276" w:lineRule="auto"/>
              <w:ind w:left="36" w:right="-146" w:firstLine="0"/>
              <w:jc w:val="center"/>
              <w:rPr>
                <w:sz w:val="24"/>
                <w:szCs w:val="24"/>
              </w:rPr>
            </w:pPr>
            <w:r>
              <w:rPr>
                <w:sz w:val="24"/>
                <w:szCs w:val="24"/>
              </w:rPr>
              <w:t>1,77</w:t>
            </w:r>
          </w:p>
        </w:tc>
        <w:tc>
          <w:tcPr>
            <w:tcW w:w="792" w:type="dxa"/>
            <w:tcMar>
              <w:left w:w="108" w:type="dxa"/>
            </w:tcMar>
            <w:vAlign w:val="center"/>
          </w:tcPr>
          <w:p w:rsidR="0069398A" w:rsidRDefault="0069398A" w:rsidP="00960D01">
            <w:pPr>
              <w:spacing w:after="0" w:line="276" w:lineRule="auto"/>
              <w:ind w:left="36" w:firstLine="0"/>
              <w:jc w:val="center"/>
              <w:rPr>
                <w:sz w:val="24"/>
                <w:szCs w:val="24"/>
              </w:rPr>
            </w:pPr>
            <w:r>
              <w:rPr>
                <w:sz w:val="24"/>
                <w:szCs w:val="24"/>
              </w:rPr>
              <w:t>27,4</w:t>
            </w:r>
          </w:p>
        </w:tc>
        <w:tc>
          <w:tcPr>
            <w:tcW w:w="792" w:type="dxa"/>
            <w:vMerge/>
            <w:tcMar>
              <w:left w:w="108" w:type="dxa"/>
            </w:tcMar>
            <w:vAlign w:val="center"/>
          </w:tcPr>
          <w:p w:rsidR="0069398A" w:rsidRDefault="0069398A" w:rsidP="00960D01">
            <w:pPr>
              <w:spacing w:after="0" w:line="276" w:lineRule="auto"/>
              <w:ind w:left="36" w:firstLine="0"/>
              <w:jc w:val="center"/>
              <w:rPr>
                <w:sz w:val="24"/>
                <w:szCs w:val="24"/>
              </w:rPr>
            </w:pPr>
          </w:p>
        </w:tc>
        <w:tc>
          <w:tcPr>
            <w:tcW w:w="792" w:type="dxa"/>
            <w:vMerge/>
            <w:tcMar>
              <w:left w:w="108" w:type="dxa"/>
            </w:tcMar>
            <w:vAlign w:val="center"/>
          </w:tcPr>
          <w:p w:rsidR="0069398A" w:rsidRDefault="0069398A" w:rsidP="00960D01">
            <w:pPr>
              <w:spacing w:after="0" w:line="276" w:lineRule="auto"/>
              <w:ind w:left="36" w:firstLine="0"/>
              <w:jc w:val="center"/>
              <w:rPr>
                <w:sz w:val="24"/>
                <w:szCs w:val="24"/>
              </w:rPr>
            </w:pPr>
          </w:p>
        </w:tc>
        <w:tc>
          <w:tcPr>
            <w:tcW w:w="748" w:type="dxa"/>
            <w:vMerge/>
            <w:tcMar>
              <w:left w:w="108" w:type="dxa"/>
            </w:tcMar>
            <w:vAlign w:val="center"/>
          </w:tcPr>
          <w:p w:rsidR="0069398A" w:rsidRDefault="0069398A" w:rsidP="00960D01">
            <w:pPr>
              <w:spacing w:after="0" w:line="276" w:lineRule="auto"/>
              <w:ind w:left="36" w:firstLine="0"/>
              <w:jc w:val="center"/>
              <w:rPr>
                <w:sz w:val="24"/>
                <w:szCs w:val="24"/>
              </w:rPr>
            </w:pPr>
          </w:p>
        </w:tc>
      </w:tr>
    </w:tbl>
    <w:p w:rsidR="0069398A" w:rsidRDefault="0069398A" w:rsidP="00960D01">
      <w:pPr>
        <w:spacing w:after="0" w:line="276" w:lineRule="auto"/>
        <w:ind w:firstLine="0"/>
        <w:jc w:val="center"/>
        <w:rPr>
          <w:sz w:val="24"/>
          <w:szCs w:val="24"/>
        </w:rPr>
      </w:pPr>
    </w:p>
    <w:p w:rsidR="0069398A" w:rsidRDefault="0069398A">
      <w:pPr>
        <w:pStyle w:val="20"/>
        <w:keepLines w:val="0"/>
        <w:widowControl w:val="0"/>
        <w:numPr>
          <w:ilvl w:val="1"/>
          <w:numId w:val="15"/>
        </w:numPr>
        <w:spacing w:before="270" w:after="90"/>
        <w:rPr>
          <w:color w:val="00000A"/>
          <w:szCs w:val="28"/>
        </w:rPr>
      </w:pPr>
      <w:bookmarkStart w:id="6" w:name="__RefHeading__11493_1254106989"/>
      <w:bookmarkStart w:id="7" w:name="_Toc370556940"/>
      <w:bookmarkEnd w:id="6"/>
      <w:bookmarkEnd w:id="7"/>
      <w:r>
        <w:rPr>
          <w:color w:val="00000A"/>
          <w:szCs w:val="28"/>
        </w:rPr>
        <w:t>Анализ существующих сооружений системы водоснабжения и их зоны действия</w:t>
      </w:r>
    </w:p>
    <w:p w:rsidR="0069398A" w:rsidRDefault="0069398A">
      <w:pPr>
        <w:pStyle w:val="aff9"/>
        <w:ind w:firstLine="709"/>
        <w:rPr>
          <w:rFonts w:ascii="Times New Roman" w:hAnsi="Times New Roman"/>
          <w:szCs w:val="28"/>
        </w:rPr>
      </w:pPr>
      <w:r>
        <w:rPr>
          <w:rFonts w:ascii="Times New Roman" w:hAnsi="Times New Roman"/>
          <w:szCs w:val="28"/>
        </w:rPr>
        <w:t>Территория НФС имеет бетонное ограждение по периметру, благоустроена, озелена. Имеется охрана, исключающая допуск посторонних лиц на территорию. Вся  территория освещена.</w:t>
      </w:r>
    </w:p>
    <w:p w:rsidR="0069398A" w:rsidRDefault="0069398A">
      <w:pPr>
        <w:pStyle w:val="aff9"/>
        <w:ind w:firstLine="709"/>
        <w:rPr>
          <w:rFonts w:ascii="Times New Roman" w:hAnsi="Times New Roman"/>
          <w:szCs w:val="28"/>
        </w:rPr>
      </w:pPr>
      <w:r>
        <w:rPr>
          <w:rFonts w:ascii="Times New Roman" w:hAnsi="Times New Roman"/>
          <w:szCs w:val="28"/>
        </w:rPr>
        <w:t>В состав НФС входят следующие  строения и сооружения: хлораторная, здание водоподготовки, водобаки (РЧВ), насосная станция 2-го подъема.</w:t>
      </w:r>
    </w:p>
    <w:p w:rsidR="0069398A" w:rsidRDefault="0069398A">
      <w:pPr>
        <w:pStyle w:val="aff9"/>
        <w:ind w:firstLine="709"/>
        <w:rPr>
          <w:rFonts w:ascii="Times New Roman" w:hAnsi="Times New Roman"/>
          <w:szCs w:val="28"/>
        </w:rPr>
      </w:pPr>
      <w:r>
        <w:rPr>
          <w:rFonts w:ascii="Times New Roman" w:hAnsi="Times New Roman"/>
          <w:szCs w:val="28"/>
        </w:rPr>
        <w:lastRenderedPageBreak/>
        <w:t>Водопроводная очистная станция (1-ой и 2-ой очереди) предназначены для подготовки питьевой воды из открытых источников водоснабжения с содержанием взвешенных частиц от 100 до 1000мг/л. На станции принят следующий метод очистки: обработка реагентами, осветление в осветлителях со взвешенным осадком, фильтрование на скорых фильтрах. Режим работы очистных сооружений принят равномерный, круглосуточный.</w:t>
      </w:r>
    </w:p>
    <w:p w:rsidR="0069398A" w:rsidRDefault="0069398A">
      <w:pPr>
        <w:pStyle w:val="aff9"/>
        <w:ind w:firstLine="709"/>
        <w:rPr>
          <w:rFonts w:ascii="Times New Roman" w:hAnsi="Times New Roman"/>
          <w:szCs w:val="28"/>
        </w:rPr>
      </w:pPr>
      <w:r>
        <w:rPr>
          <w:rFonts w:ascii="Times New Roman" w:hAnsi="Times New Roman"/>
          <w:szCs w:val="28"/>
        </w:rPr>
        <w:t>Обеззараживание воды происходит гипохлоритом натрия. Находящийся в растворе активный хлор окисляет вещества, входящие в состав протоплазмы клеток болезнетворных бактерий. Гипохлорит натрия по своей бактерицидной активности и влиянию на химические показатели качества обрабатываемой воды равноценен действию хлора, а именно:</w:t>
      </w:r>
    </w:p>
    <w:p w:rsidR="0069398A" w:rsidRDefault="0069398A">
      <w:pPr>
        <w:pStyle w:val="aff9"/>
        <w:numPr>
          <w:ilvl w:val="0"/>
          <w:numId w:val="21"/>
        </w:numPr>
        <w:rPr>
          <w:rFonts w:ascii="Times New Roman" w:hAnsi="Times New Roman"/>
          <w:szCs w:val="28"/>
        </w:rPr>
      </w:pPr>
      <w:r>
        <w:rPr>
          <w:rFonts w:ascii="Times New Roman" w:hAnsi="Times New Roman"/>
          <w:szCs w:val="28"/>
        </w:rPr>
        <w:t>Обеспечивает безопасность воды в эпидемиологическом отношении;</w:t>
      </w:r>
    </w:p>
    <w:p w:rsidR="0069398A" w:rsidRDefault="0069398A">
      <w:pPr>
        <w:pStyle w:val="aff9"/>
        <w:numPr>
          <w:ilvl w:val="0"/>
          <w:numId w:val="21"/>
        </w:numPr>
        <w:rPr>
          <w:rFonts w:ascii="Times New Roman" w:hAnsi="Times New Roman"/>
          <w:szCs w:val="28"/>
        </w:rPr>
      </w:pPr>
      <w:r>
        <w:rPr>
          <w:rFonts w:ascii="Times New Roman" w:hAnsi="Times New Roman"/>
          <w:szCs w:val="28"/>
        </w:rPr>
        <w:t>Снижает цветность;</w:t>
      </w:r>
    </w:p>
    <w:p w:rsidR="0069398A" w:rsidRDefault="0069398A">
      <w:pPr>
        <w:pStyle w:val="aff9"/>
        <w:numPr>
          <w:ilvl w:val="0"/>
          <w:numId w:val="21"/>
        </w:numPr>
        <w:rPr>
          <w:rFonts w:ascii="Times New Roman" w:hAnsi="Times New Roman"/>
          <w:szCs w:val="28"/>
        </w:rPr>
      </w:pPr>
      <w:r>
        <w:rPr>
          <w:rFonts w:ascii="Times New Roman" w:hAnsi="Times New Roman"/>
          <w:szCs w:val="28"/>
        </w:rPr>
        <w:t>Снижает содержание окисляемых активным хлором загрязнений;</w:t>
      </w:r>
    </w:p>
    <w:p w:rsidR="0069398A" w:rsidRDefault="0069398A">
      <w:pPr>
        <w:pStyle w:val="aff9"/>
        <w:numPr>
          <w:ilvl w:val="0"/>
          <w:numId w:val="21"/>
        </w:numPr>
        <w:rPr>
          <w:rFonts w:ascii="Times New Roman" w:hAnsi="Times New Roman"/>
          <w:szCs w:val="28"/>
        </w:rPr>
      </w:pPr>
      <w:r>
        <w:rPr>
          <w:rFonts w:ascii="Times New Roman" w:hAnsi="Times New Roman"/>
          <w:szCs w:val="28"/>
        </w:rPr>
        <w:t>Повышает экологическую и гигиеническую безопасность производства;</w:t>
      </w:r>
    </w:p>
    <w:p w:rsidR="0069398A" w:rsidRDefault="0069398A">
      <w:pPr>
        <w:pStyle w:val="aff9"/>
        <w:numPr>
          <w:ilvl w:val="0"/>
          <w:numId w:val="21"/>
        </w:numPr>
        <w:rPr>
          <w:rFonts w:ascii="Times New Roman" w:hAnsi="Times New Roman"/>
          <w:szCs w:val="28"/>
        </w:rPr>
      </w:pPr>
      <w:r>
        <w:rPr>
          <w:rFonts w:ascii="Times New Roman" w:hAnsi="Times New Roman"/>
          <w:szCs w:val="28"/>
        </w:rPr>
        <w:t>Снижает коррозию оборудования и трубопроводов.</w:t>
      </w:r>
    </w:p>
    <w:p w:rsidR="0069398A" w:rsidRDefault="0069398A" w:rsidP="00960D01">
      <w:pPr>
        <w:pStyle w:val="aff9"/>
        <w:spacing w:after="0"/>
        <w:ind w:firstLine="709"/>
        <w:rPr>
          <w:rFonts w:ascii="Times New Roman" w:hAnsi="Times New Roman"/>
          <w:szCs w:val="28"/>
        </w:rPr>
      </w:pPr>
      <w:r>
        <w:rPr>
          <w:rFonts w:ascii="Times New Roman" w:hAnsi="Times New Roman"/>
          <w:szCs w:val="28"/>
        </w:rPr>
        <w:t>Все технологическое оборудование установки обеззараживания воды гипохлоритом  натрия размещается в помещении 5,65м х 5,7м в существующей хлораторной, а именно:</w:t>
      </w:r>
    </w:p>
    <w:p w:rsidR="0069398A" w:rsidRDefault="0069398A" w:rsidP="00960D01">
      <w:pPr>
        <w:pStyle w:val="aff9"/>
        <w:numPr>
          <w:ilvl w:val="0"/>
          <w:numId w:val="22"/>
        </w:numPr>
        <w:spacing w:after="0"/>
        <w:rPr>
          <w:rFonts w:ascii="Times New Roman" w:hAnsi="Times New Roman"/>
          <w:szCs w:val="28"/>
        </w:rPr>
      </w:pPr>
      <w:r>
        <w:rPr>
          <w:rFonts w:ascii="Times New Roman" w:hAnsi="Times New Roman"/>
          <w:szCs w:val="28"/>
        </w:rPr>
        <w:t>Полиэтиленовые баки-хранилища для приема и хранения гипохлорита натрия объемом 8м</w:t>
      </w:r>
      <w:r>
        <w:rPr>
          <w:rFonts w:ascii="Times New Roman" w:hAnsi="Times New Roman"/>
          <w:szCs w:val="28"/>
          <w:vertAlign w:val="superscript"/>
        </w:rPr>
        <w:t>3</w:t>
      </w:r>
      <w:r>
        <w:rPr>
          <w:rFonts w:ascii="Times New Roman" w:hAnsi="Times New Roman"/>
          <w:szCs w:val="28"/>
        </w:rPr>
        <w:t xml:space="preserve"> каждый.</w:t>
      </w:r>
    </w:p>
    <w:p w:rsidR="0069398A" w:rsidRDefault="0069398A" w:rsidP="00960D01">
      <w:pPr>
        <w:pStyle w:val="aff9"/>
        <w:numPr>
          <w:ilvl w:val="0"/>
          <w:numId w:val="22"/>
        </w:numPr>
        <w:spacing w:after="0"/>
        <w:rPr>
          <w:rFonts w:ascii="Times New Roman" w:hAnsi="Times New Roman"/>
          <w:szCs w:val="28"/>
        </w:rPr>
      </w:pPr>
      <w:r>
        <w:rPr>
          <w:rFonts w:ascii="Times New Roman" w:hAnsi="Times New Roman"/>
          <w:szCs w:val="28"/>
        </w:rPr>
        <w:t xml:space="preserve">Полиэтиленовые расходные баки: 1 рабочий, 1 резервный для хранения и дозирования гипохлорита натрия объемом </w:t>
      </w:r>
      <w:smartTag w:uri="urn:schemas-microsoft-com:office:smarttags" w:element="metricconverter">
        <w:smartTagPr>
          <w:attr w:name="ProductID" w:val="780 л"/>
        </w:smartTagPr>
        <w:r>
          <w:rPr>
            <w:rFonts w:ascii="Times New Roman" w:hAnsi="Times New Roman"/>
            <w:szCs w:val="28"/>
          </w:rPr>
          <w:t>780 л</w:t>
        </w:r>
      </w:smartTag>
      <w:r>
        <w:rPr>
          <w:rFonts w:ascii="Times New Roman" w:hAnsi="Times New Roman"/>
          <w:szCs w:val="28"/>
        </w:rPr>
        <w:t xml:space="preserve"> каждый.</w:t>
      </w:r>
    </w:p>
    <w:p w:rsidR="0069398A" w:rsidRDefault="0069398A" w:rsidP="00960D01">
      <w:pPr>
        <w:pStyle w:val="aff9"/>
        <w:numPr>
          <w:ilvl w:val="0"/>
          <w:numId w:val="22"/>
        </w:numPr>
        <w:spacing w:after="0"/>
        <w:rPr>
          <w:rFonts w:ascii="Times New Roman" w:hAnsi="Times New Roman"/>
          <w:szCs w:val="28"/>
        </w:rPr>
      </w:pPr>
      <w:r>
        <w:rPr>
          <w:rFonts w:ascii="Times New Roman" w:hAnsi="Times New Roman"/>
          <w:szCs w:val="28"/>
        </w:rPr>
        <w:t>Два центробежных насоса для перекачки гипохлорита натрия: 1 рабочий, 1 резервный.</w:t>
      </w:r>
    </w:p>
    <w:p w:rsidR="0069398A" w:rsidRDefault="0069398A" w:rsidP="00960D01">
      <w:pPr>
        <w:pStyle w:val="aff9"/>
        <w:numPr>
          <w:ilvl w:val="0"/>
          <w:numId w:val="22"/>
        </w:numPr>
        <w:spacing w:after="0"/>
        <w:rPr>
          <w:rFonts w:ascii="Times New Roman" w:hAnsi="Times New Roman"/>
          <w:szCs w:val="28"/>
        </w:rPr>
      </w:pPr>
      <w:r>
        <w:rPr>
          <w:rFonts w:ascii="Times New Roman" w:hAnsi="Times New Roman"/>
          <w:szCs w:val="28"/>
        </w:rPr>
        <w:t>Насосы-дозаторы – 6шт.: 3 рабочих, 3 резервных.</w:t>
      </w:r>
    </w:p>
    <w:p w:rsidR="0069398A" w:rsidRDefault="0069398A">
      <w:pPr>
        <w:pStyle w:val="aff9"/>
        <w:numPr>
          <w:ilvl w:val="0"/>
          <w:numId w:val="22"/>
        </w:numPr>
        <w:rPr>
          <w:rFonts w:ascii="Times New Roman" w:hAnsi="Times New Roman"/>
          <w:szCs w:val="28"/>
        </w:rPr>
      </w:pPr>
      <w:r>
        <w:rPr>
          <w:rFonts w:ascii="Times New Roman" w:hAnsi="Times New Roman"/>
          <w:szCs w:val="28"/>
        </w:rPr>
        <w:lastRenderedPageBreak/>
        <w:t>Реагентопроводы из химически стойких материалов.</w:t>
      </w:r>
    </w:p>
    <w:p w:rsidR="0069398A" w:rsidRDefault="0069398A">
      <w:pPr>
        <w:pStyle w:val="aff9"/>
        <w:ind w:firstLine="709"/>
        <w:rPr>
          <w:rFonts w:ascii="Times New Roman" w:hAnsi="Times New Roman"/>
          <w:szCs w:val="28"/>
        </w:rPr>
      </w:pPr>
      <w:r>
        <w:rPr>
          <w:rFonts w:ascii="Times New Roman" w:hAnsi="Times New Roman"/>
          <w:szCs w:val="28"/>
        </w:rPr>
        <w:t xml:space="preserve"> </w:t>
      </w:r>
      <w:r>
        <w:rPr>
          <w:rFonts w:ascii="Times New Roman" w:hAnsi="Times New Roman"/>
          <w:szCs w:val="28"/>
        </w:rPr>
        <w:tab/>
        <w:t>Из транспортировочных емкостей, соединяющимися гибким кислостойким шлангом со всасывающей линией перекачивающих насосов, гипохлорит натрия концентрацией 120гр/л  перекачивается в баки-хранилища.</w:t>
      </w:r>
    </w:p>
    <w:p w:rsidR="0069398A" w:rsidRDefault="0069398A">
      <w:pPr>
        <w:pStyle w:val="aff9"/>
        <w:ind w:firstLine="709"/>
        <w:rPr>
          <w:rFonts w:ascii="Times New Roman" w:hAnsi="Times New Roman"/>
          <w:szCs w:val="28"/>
        </w:rPr>
      </w:pPr>
      <w:r>
        <w:rPr>
          <w:rFonts w:ascii="Times New Roman" w:hAnsi="Times New Roman"/>
          <w:szCs w:val="28"/>
        </w:rPr>
        <w:t>Из баков-хранилищ этими же насосами гипохлорит натрия перекачивается в расходные баки. Гипохлорит натрия из расходных баков насосами дозаторами ДМЕ19  подается в обрабатываемую воду.</w:t>
      </w:r>
    </w:p>
    <w:p w:rsidR="0069398A" w:rsidRDefault="0069398A">
      <w:pPr>
        <w:pStyle w:val="aff9"/>
        <w:ind w:firstLine="709"/>
        <w:rPr>
          <w:rFonts w:ascii="Times New Roman" w:hAnsi="Times New Roman"/>
          <w:szCs w:val="28"/>
        </w:rPr>
      </w:pPr>
      <w:r>
        <w:rPr>
          <w:rFonts w:ascii="Times New Roman" w:hAnsi="Times New Roman"/>
          <w:szCs w:val="28"/>
        </w:rPr>
        <w:t xml:space="preserve">Хлораторная оборудована приточно-вытяжной вентиляцией. </w:t>
      </w:r>
    </w:p>
    <w:p w:rsidR="0069398A" w:rsidRDefault="0069398A">
      <w:pPr>
        <w:pStyle w:val="aff9"/>
        <w:ind w:firstLine="709"/>
        <w:rPr>
          <w:rFonts w:ascii="Times New Roman" w:hAnsi="Times New Roman"/>
          <w:szCs w:val="28"/>
        </w:rPr>
      </w:pPr>
      <w:r>
        <w:rPr>
          <w:rFonts w:ascii="Times New Roman" w:hAnsi="Times New Roman"/>
          <w:szCs w:val="28"/>
        </w:rPr>
        <w:t>Проектная мощность НФС составляет 12,5 тыс.м</w:t>
      </w:r>
      <w:r>
        <w:rPr>
          <w:rFonts w:ascii="Times New Roman" w:hAnsi="Times New Roman"/>
          <w:szCs w:val="28"/>
          <w:vertAlign w:val="superscript"/>
        </w:rPr>
        <w:t>3</w:t>
      </w:r>
      <w:r>
        <w:rPr>
          <w:rFonts w:ascii="Times New Roman" w:hAnsi="Times New Roman"/>
          <w:szCs w:val="28"/>
        </w:rPr>
        <w:t>/сут., в том числе первая очередь - 7,5тыс.м</w:t>
      </w:r>
      <w:r>
        <w:rPr>
          <w:rFonts w:ascii="Times New Roman" w:hAnsi="Times New Roman"/>
          <w:szCs w:val="28"/>
          <w:vertAlign w:val="superscript"/>
        </w:rPr>
        <w:t>3</w:t>
      </w:r>
      <w:r>
        <w:rPr>
          <w:rFonts w:ascii="Times New Roman" w:hAnsi="Times New Roman"/>
          <w:szCs w:val="28"/>
        </w:rPr>
        <w:t>/сут.(не работает), вторая – 5 тыс.м</w:t>
      </w:r>
      <w:r>
        <w:rPr>
          <w:rFonts w:ascii="Times New Roman" w:hAnsi="Times New Roman"/>
          <w:szCs w:val="28"/>
          <w:vertAlign w:val="superscript"/>
        </w:rPr>
        <w:t>3</w:t>
      </w:r>
      <w:r>
        <w:rPr>
          <w:rFonts w:ascii="Times New Roman" w:hAnsi="Times New Roman"/>
          <w:szCs w:val="28"/>
        </w:rPr>
        <w:t>/сут. На НФС установлено оборудование: 2 смесителя, 5 осветлителей и 10 фильтров.</w:t>
      </w:r>
    </w:p>
    <w:p w:rsidR="0069398A" w:rsidRDefault="0069398A">
      <w:pPr>
        <w:pStyle w:val="aff9"/>
        <w:ind w:firstLine="709"/>
        <w:rPr>
          <w:rFonts w:ascii="Times New Roman" w:hAnsi="Times New Roman"/>
          <w:szCs w:val="28"/>
        </w:rPr>
      </w:pPr>
      <w:r>
        <w:rPr>
          <w:rFonts w:ascii="Times New Roman" w:hAnsi="Times New Roman"/>
          <w:szCs w:val="28"/>
        </w:rPr>
        <w:t>Подача гипохлорита натрия производится в трубопровод до  смесителя (первичное хлорирование), где смешивается с водой и в трубопровод после фильтров (вторичное хлорирование), затем хлорированная вода поступает на осветлители, где происходит оседание взвешенных частиц, и далее подается на скорые фильтры. В качестве фильтрующего материала используется розовый песок  фирмы «Аргалит».</w:t>
      </w:r>
    </w:p>
    <w:p w:rsidR="0069398A" w:rsidRDefault="0069398A">
      <w:pPr>
        <w:pStyle w:val="aff9"/>
        <w:ind w:firstLine="709"/>
        <w:rPr>
          <w:rFonts w:ascii="Times New Roman" w:hAnsi="Times New Roman"/>
          <w:szCs w:val="28"/>
        </w:rPr>
      </w:pPr>
      <w:r>
        <w:rPr>
          <w:rFonts w:ascii="Times New Roman" w:hAnsi="Times New Roman"/>
          <w:szCs w:val="28"/>
        </w:rPr>
        <w:t xml:space="preserve">Смеситель 1-ой очереди – вертикальный перегородочного типа </w:t>
      </w:r>
      <w:r>
        <w:rPr>
          <w:rFonts w:ascii="Times New Roman" w:hAnsi="Times New Roman"/>
          <w:szCs w:val="28"/>
          <w:lang w:val="en-US"/>
        </w:rPr>
        <w:t>V</w:t>
      </w:r>
      <w:r>
        <w:rPr>
          <w:rFonts w:ascii="Times New Roman" w:hAnsi="Times New Roman"/>
          <w:szCs w:val="28"/>
        </w:rPr>
        <w:t>-15,5м</w:t>
      </w:r>
      <w:r>
        <w:rPr>
          <w:rFonts w:ascii="Times New Roman" w:hAnsi="Times New Roman"/>
          <w:szCs w:val="28"/>
          <w:vertAlign w:val="superscript"/>
        </w:rPr>
        <w:t>3</w:t>
      </w:r>
      <w:r>
        <w:rPr>
          <w:rFonts w:ascii="Times New Roman" w:hAnsi="Times New Roman"/>
          <w:szCs w:val="28"/>
        </w:rPr>
        <w:t xml:space="preserve"> и смеситель 2-ой очереди - вихревого типа с конической нижней частью</w:t>
      </w:r>
      <w:r w:rsidRPr="0052485C">
        <w:rPr>
          <w:rFonts w:ascii="Times New Roman" w:hAnsi="Times New Roman"/>
          <w:szCs w:val="28"/>
        </w:rPr>
        <w:t xml:space="preserve"> </w:t>
      </w:r>
      <w:r>
        <w:rPr>
          <w:rFonts w:ascii="Times New Roman" w:hAnsi="Times New Roman"/>
          <w:szCs w:val="28"/>
          <w:lang w:val="en-US"/>
        </w:rPr>
        <w:t>V</w:t>
      </w:r>
      <w:r>
        <w:rPr>
          <w:rFonts w:ascii="Times New Roman" w:hAnsi="Times New Roman"/>
          <w:szCs w:val="28"/>
        </w:rPr>
        <w:t>-7,5м</w:t>
      </w:r>
      <w:r>
        <w:rPr>
          <w:rFonts w:ascii="Times New Roman" w:hAnsi="Times New Roman"/>
          <w:szCs w:val="28"/>
          <w:vertAlign w:val="superscript"/>
        </w:rPr>
        <w:t>3</w:t>
      </w:r>
      <w:r>
        <w:rPr>
          <w:rFonts w:ascii="Times New Roman" w:hAnsi="Times New Roman"/>
          <w:szCs w:val="28"/>
        </w:rPr>
        <w:t>, что обеспечивает наилучшее смешение реагентов.</w:t>
      </w:r>
    </w:p>
    <w:p w:rsidR="0069398A" w:rsidRDefault="0069398A">
      <w:pPr>
        <w:pStyle w:val="aff9"/>
        <w:ind w:firstLine="709"/>
        <w:rPr>
          <w:rFonts w:ascii="Times New Roman" w:hAnsi="Times New Roman"/>
          <w:szCs w:val="28"/>
        </w:rPr>
      </w:pPr>
      <w:r>
        <w:rPr>
          <w:rFonts w:ascii="Times New Roman" w:hAnsi="Times New Roman"/>
          <w:szCs w:val="28"/>
        </w:rPr>
        <w:t>Осветлители со взвешенным осадком радиального - 2шт. (1-ая очередь) и коридорного типа -3шт. (2-ая очередь), в количестве 5-ти штук. Пройдя слой взвешенного осадка, вода собирается в желоба и поступает в карман, а затем предварительно осветленная вода  поступает на фильтры.</w:t>
      </w:r>
    </w:p>
    <w:p w:rsidR="0069398A" w:rsidRDefault="0069398A">
      <w:pPr>
        <w:pStyle w:val="aff9"/>
        <w:ind w:firstLine="709"/>
        <w:rPr>
          <w:rFonts w:ascii="Times New Roman" w:hAnsi="Times New Roman"/>
          <w:szCs w:val="28"/>
        </w:rPr>
      </w:pPr>
      <w:r>
        <w:rPr>
          <w:rFonts w:ascii="Times New Roman" w:hAnsi="Times New Roman"/>
          <w:szCs w:val="28"/>
        </w:rPr>
        <w:t xml:space="preserve">Завершающим этапом освобождения воды от взвешенных веществ является фильтрование. Этот процесс осуществляется путем пропуска воды через слой фильтрующего материала определенной высоты. Эффект фильтрования зависит </w:t>
      </w:r>
      <w:r>
        <w:rPr>
          <w:rFonts w:ascii="Times New Roman" w:hAnsi="Times New Roman"/>
          <w:szCs w:val="28"/>
        </w:rPr>
        <w:lastRenderedPageBreak/>
        <w:t>от количества и размеров взвешенных веществ в воде, от величины зерен фильтрующей среды и скорости фильтрования.</w:t>
      </w:r>
    </w:p>
    <w:p w:rsidR="0069398A" w:rsidRDefault="0069398A">
      <w:pPr>
        <w:pStyle w:val="aff9"/>
        <w:ind w:firstLine="709"/>
        <w:rPr>
          <w:rFonts w:ascii="Times New Roman" w:hAnsi="Times New Roman"/>
          <w:szCs w:val="28"/>
        </w:rPr>
      </w:pPr>
      <w:r>
        <w:rPr>
          <w:rFonts w:ascii="Times New Roman" w:hAnsi="Times New Roman"/>
          <w:szCs w:val="28"/>
        </w:rPr>
        <w:t>Осветленная вода после отстаивания, с содержанием взвешенных частиц 8-12 мг/дм</w:t>
      </w:r>
      <w:r>
        <w:rPr>
          <w:rFonts w:ascii="Times New Roman" w:hAnsi="Times New Roman"/>
          <w:szCs w:val="28"/>
          <w:vertAlign w:val="superscript"/>
        </w:rPr>
        <w:t>3</w:t>
      </w:r>
      <w:r>
        <w:rPr>
          <w:rFonts w:ascii="Times New Roman" w:hAnsi="Times New Roman"/>
          <w:szCs w:val="28"/>
        </w:rPr>
        <w:t>, поступает по трубопроводу диаметром 500мм на фильтры сверху вниз. Взвешенные вещества, поступающие на скорые фильтры, неустойчивы и способны прилипать к зернам фильтрующего материала, поры которого, по мере работы фильтра, заполняются этой взвесью, и сопротивление движению воды через загрузку возрастает. Кроме того, загрязнение по мере  фильтрования воды проникают на большую глубину и могут оставаться в фильтрате, ухудшая его качество. Постепенно количество загрязнений, увеличивается, потери  напора в загрузке возрастают, и скорость фильтрации уменьшается. В этом случае проводят отключение фильтра на промывку (регенерацию фильтра).</w:t>
      </w:r>
    </w:p>
    <w:p w:rsidR="0069398A" w:rsidRDefault="0069398A">
      <w:pPr>
        <w:pStyle w:val="aff9"/>
        <w:ind w:firstLine="709"/>
        <w:rPr>
          <w:rFonts w:ascii="Times New Roman" w:hAnsi="Times New Roman"/>
          <w:szCs w:val="28"/>
        </w:rPr>
      </w:pPr>
      <w:r>
        <w:rPr>
          <w:rFonts w:ascii="Times New Roman" w:hAnsi="Times New Roman"/>
          <w:szCs w:val="28"/>
        </w:rPr>
        <w:t>Регенерация фильтра – восстановление его фильтрующей способности, производится промывкой. Для этого прекращается подача воды на фильтр, после того как уровень воды в фильтре становится менее 2м над фильтрующей загрузкой, закрывается задвижка на выход чистой воды из фильтра. Затем открывается дренажная и промывочная задвижки. Включается промывочный насос фильтрующей загрузки. Взрыхление производится обратным потоком воды снизу вверх. Во время промывки фильтрующая загрузка взрыхляется потоком, частицы песка отмываются от прилипших к ним загрязнений.</w:t>
      </w:r>
    </w:p>
    <w:p w:rsidR="0069398A" w:rsidRDefault="0069398A">
      <w:pPr>
        <w:pStyle w:val="aff9"/>
        <w:ind w:firstLine="709"/>
        <w:rPr>
          <w:rFonts w:ascii="Times New Roman" w:hAnsi="Times New Roman"/>
          <w:szCs w:val="28"/>
        </w:rPr>
      </w:pPr>
      <w:r>
        <w:rPr>
          <w:rFonts w:ascii="Times New Roman" w:hAnsi="Times New Roman"/>
          <w:szCs w:val="28"/>
        </w:rPr>
        <w:t>Промывка фильтров производится в зависимости от качества воды в источниках, в основном 1 раз в сутки, в паводковый период – 2 раза в сутки из-за повышенного содержания взвешенных веществ в воде и мутности исходной воды.</w:t>
      </w:r>
    </w:p>
    <w:p w:rsidR="0069398A" w:rsidRDefault="0069398A">
      <w:pPr>
        <w:pStyle w:val="aff9"/>
        <w:ind w:firstLine="709"/>
        <w:rPr>
          <w:rFonts w:ascii="Times New Roman" w:hAnsi="Times New Roman"/>
          <w:szCs w:val="28"/>
        </w:rPr>
      </w:pPr>
      <w:r>
        <w:rPr>
          <w:rFonts w:ascii="Times New Roman" w:hAnsi="Times New Roman"/>
          <w:szCs w:val="28"/>
        </w:rPr>
        <w:t xml:space="preserve"> В паводковый период для дополнительной очистки воды используется коагулирование, в качестве коагулянта используется сернокислый алюминий, праестол. Коагулянт доставляется на фильтровальную станцию автотранспортом и хранится в баках хранилищах в сухом и замоченном виде. Из отстойной части баков хранилищ крепкий раствор коагулянта забирается при помощи поплавка и перепускается в расходные баки, где разбавляется водой до 5% концентрации. </w:t>
      </w:r>
      <w:r>
        <w:rPr>
          <w:rFonts w:ascii="Times New Roman" w:hAnsi="Times New Roman"/>
          <w:szCs w:val="28"/>
        </w:rPr>
        <w:lastRenderedPageBreak/>
        <w:t xml:space="preserve">Коагулянт  поступает в трубопровод обрабатываемой воды до смесителя. Праестол в карман смесителя с разрывом во времени 1-2мин. </w:t>
      </w:r>
    </w:p>
    <w:p w:rsidR="0069398A" w:rsidRDefault="0069398A">
      <w:pPr>
        <w:pStyle w:val="aff9"/>
        <w:ind w:firstLine="709"/>
        <w:rPr>
          <w:rFonts w:ascii="Times New Roman" w:hAnsi="Times New Roman"/>
          <w:szCs w:val="28"/>
        </w:rPr>
      </w:pPr>
      <w:r>
        <w:rPr>
          <w:rFonts w:ascii="Times New Roman" w:hAnsi="Times New Roman"/>
          <w:szCs w:val="28"/>
        </w:rPr>
        <w:t>Контроль качества сточных вод проводится согласно «Схемы аналитического контроля».</w:t>
      </w:r>
    </w:p>
    <w:p w:rsidR="0069398A" w:rsidRDefault="0069398A">
      <w:pPr>
        <w:pStyle w:val="aff9"/>
        <w:ind w:firstLine="709"/>
        <w:rPr>
          <w:rFonts w:ascii="Times New Roman" w:hAnsi="Times New Roman"/>
          <w:szCs w:val="28"/>
        </w:rPr>
      </w:pPr>
      <w:r>
        <w:rPr>
          <w:rFonts w:ascii="Times New Roman" w:hAnsi="Times New Roman"/>
          <w:szCs w:val="28"/>
        </w:rPr>
        <w:t xml:space="preserve">Вода после водоподготовки поступает в 2 резервуара (водобака) чистой воды, соединенные между собой. Сюда же поступает и вода из подземных водоисточников, где смешивается и подается населению.  </w:t>
      </w:r>
    </w:p>
    <w:p w:rsidR="0069398A" w:rsidRDefault="0069398A">
      <w:pPr>
        <w:pStyle w:val="aff9"/>
        <w:ind w:firstLine="709"/>
        <w:rPr>
          <w:rFonts w:ascii="Times New Roman" w:hAnsi="Times New Roman"/>
          <w:szCs w:val="28"/>
        </w:rPr>
      </w:pPr>
      <w:r>
        <w:rPr>
          <w:rFonts w:ascii="Times New Roman" w:hAnsi="Times New Roman"/>
          <w:szCs w:val="28"/>
        </w:rPr>
        <w:t xml:space="preserve">На всех этапах водоподготовки проводится лабораторный контроль аттестованной  лабораторией ООО «Строительная компания». Контроль исходной воды проводится по микробиологическим и химическим показателям. Контроль за содержанием остаточного хлора проводится на всех этапах водоподготовки в соответствии с санитарными требованиями. Микробиологический контроль проводится из водобаков 3 раза в смену. </w:t>
      </w:r>
    </w:p>
    <w:p w:rsidR="0069398A" w:rsidRDefault="0069398A">
      <w:pPr>
        <w:pStyle w:val="aff9"/>
        <w:ind w:firstLine="709"/>
        <w:rPr>
          <w:rFonts w:ascii="Times New Roman" w:hAnsi="Times New Roman"/>
          <w:szCs w:val="28"/>
        </w:rPr>
      </w:pPr>
      <w:r>
        <w:rPr>
          <w:rFonts w:ascii="Times New Roman" w:hAnsi="Times New Roman"/>
          <w:szCs w:val="28"/>
        </w:rPr>
        <w:t>Согласно требованиям СанПиН 2.1.4.1074-01 в ООО «Строительная компания» разработана «Рабочая программа» по контролю качества воды источников водоснабжения в распределительной сети холодного и горячего водоснабжения и воды стоков НФС.</w:t>
      </w:r>
    </w:p>
    <w:p w:rsidR="0069398A" w:rsidRDefault="0069398A">
      <w:pPr>
        <w:pStyle w:val="aff9"/>
        <w:ind w:firstLine="709"/>
        <w:rPr>
          <w:rFonts w:ascii="Times New Roman" w:hAnsi="Times New Roman"/>
          <w:szCs w:val="28"/>
        </w:rPr>
      </w:pPr>
      <w:r>
        <w:rPr>
          <w:rFonts w:ascii="Times New Roman" w:hAnsi="Times New Roman"/>
          <w:szCs w:val="28"/>
        </w:rPr>
        <w:t xml:space="preserve">Контроль качества воды по химическим показателям осуществляется по договору №391 от 30.08.2012г. с ФБУЗ «Центр гигиены и эпидемиологии в Красноярском крае», аккредитованной 12.12.2008г. и ФБУ «ЦЛАТИ по Сибирскому федеральному округу» по договору №67/33-К от 25.02.2013г., аккредитованной 26.12.2011г. </w:t>
      </w:r>
    </w:p>
    <w:p w:rsidR="0069398A" w:rsidRDefault="0069398A">
      <w:pPr>
        <w:pStyle w:val="aff9"/>
        <w:ind w:firstLine="709"/>
        <w:rPr>
          <w:rFonts w:ascii="Times New Roman" w:hAnsi="Times New Roman"/>
          <w:szCs w:val="28"/>
        </w:rPr>
      </w:pPr>
      <w:r>
        <w:rPr>
          <w:rFonts w:ascii="Times New Roman" w:hAnsi="Times New Roman"/>
          <w:szCs w:val="28"/>
        </w:rPr>
        <w:t>Контроль воды по микробиологическим показателям проводит микробиологическая лаборатория ООО «Строительная компания», имеющая разрешение на работу с возбудителями соответствующей группы патогенности и лицензию на выполнение этих работ.</w:t>
      </w:r>
    </w:p>
    <w:p w:rsidR="0069398A" w:rsidRDefault="0069398A">
      <w:pPr>
        <w:spacing w:after="0"/>
        <w:contextualSpacing/>
        <w:rPr>
          <w:szCs w:val="28"/>
        </w:rPr>
      </w:pPr>
      <w:r>
        <w:rPr>
          <w:szCs w:val="28"/>
        </w:rPr>
        <w:t>Данные лабораторных испытаний приведены в Таблице 1.3.</w:t>
      </w:r>
    </w:p>
    <w:p w:rsidR="0069398A" w:rsidRDefault="0069398A">
      <w:pPr>
        <w:suppressAutoHyphens w:val="0"/>
        <w:spacing w:line="276" w:lineRule="auto"/>
        <w:ind w:firstLine="0"/>
        <w:jc w:val="left"/>
        <w:rPr>
          <w:szCs w:val="28"/>
        </w:rPr>
        <w:sectPr w:rsidR="0069398A" w:rsidSect="000151A8">
          <w:type w:val="continuous"/>
          <w:pgSz w:w="11906" w:h="16838"/>
          <w:pgMar w:top="851" w:right="566" w:bottom="1134" w:left="1418" w:header="0" w:footer="0" w:gutter="0"/>
          <w:cols w:space="720"/>
          <w:formProt w:val="0"/>
          <w:docGrid w:linePitch="381" w:charSpace="-8193"/>
        </w:sectPr>
      </w:pPr>
    </w:p>
    <w:tbl>
      <w:tblPr>
        <w:tblW w:w="15554" w:type="dxa"/>
        <w:tblInd w:w="24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2126"/>
        <w:gridCol w:w="1276"/>
        <w:gridCol w:w="781"/>
        <w:gridCol w:w="992"/>
        <w:gridCol w:w="1643"/>
        <w:gridCol w:w="1417"/>
        <w:gridCol w:w="1418"/>
        <w:gridCol w:w="851"/>
        <w:gridCol w:w="992"/>
        <w:gridCol w:w="992"/>
        <w:gridCol w:w="1134"/>
        <w:gridCol w:w="1932"/>
      </w:tblGrid>
      <w:tr w:rsidR="0069398A" w:rsidTr="00650A16">
        <w:trPr>
          <w:trHeight w:val="151"/>
        </w:trPr>
        <w:tc>
          <w:tcPr>
            <w:tcW w:w="2126" w:type="dxa"/>
            <w:vMerge w:val="restart"/>
            <w:tcMar>
              <w:left w:w="103" w:type="dxa"/>
            </w:tcMar>
            <w:vAlign w:val="center"/>
          </w:tcPr>
          <w:p w:rsidR="0069398A" w:rsidRDefault="0069398A" w:rsidP="00AA6A17">
            <w:pPr>
              <w:pageBreakBefore/>
              <w:spacing w:after="0" w:line="240" w:lineRule="auto"/>
              <w:ind w:firstLine="34"/>
              <w:jc w:val="center"/>
              <w:rPr>
                <w:sz w:val="20"/>
                <w:szCs w:val="20"/>
              </w:rPr>
            </w:pPr>
            <w:r>
              <w:rPr>
                <w:sz w:val="20"/>
                <w:szCs w:val="20"/>
              </w:rPr>
              <w:lastRenderedPageBreak/>
              <w:t>Наименование определений</w:t>
            </w:r>
          </w:p>
        </w:tc>
        <w:tc>
          <w:tcPr>
            <w:tcW w:w="1276" w:type="dxa"/>
            <w:vMerge w:val="restart"/>
            <w:tcMar>
              <w:left w:w="103" w:type="dxa"/>
            </w:tcMar>
            <w:vAlign w:val="center"/>
          </w:tcPr>
          <w:p w:rsidR="0069398A" w:rsidRDefault="0069398A" w:rsidP="00AA6A17">
            <w:pPr>
              <w:spacing w:after="0" w:line="240" w:lineRule="auto"/>
              <w:ind w:firstLine="34"/>
              <w:jc w:val="center"/>
              <w:rPr>
                <w:sz w:val="20"/>
                <w:szCs w:val="20"/>
              </w:rPr>
            </w:pPr>
            <w:r>
              <w:rPr>
                <w:sz w:val="20"/>
                <w:szCs w:val="20"/>
              </w:rPr>
              <w:t>ГН 2.1.5.</w:t>
            </w:r>
          </w:p>
          <w:p w:rsidR="0069398A" w:rsidRDefault="0069398A" w:rsidP="00AA6A17">
            <w:pPr>
              <w:spacing w:after="0" w:line="240" w:lineRule="auto"/>
              <w:ind w:firstLine="34"/>
              <w:jc w:val="center"/>
              <w:rPr>
                <w:sz w:val="20"/>
                <w:szCs w:val="20"/>
              </w:rPr>
            </w:pPr>
            <w:r>
              <w:rPr>
                <w:sz w:val="20"/>
                <w:szCs w:val="20"/>
              </w:rPr>
              <w:t>1315-03</w:t>
            </w:r>
          </w:p>
        </w:tc>
        <w:tc>
          <w:tcPr>
            <w:tcW w:w="781" w:type="dxa"/>
            <w:vMerge w:val="restart"/>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Размерность</w:t>
            </w:r>
          </w:p>
        </w:tc>
        <w:tc>
          <w:tcPr>
            <w:tcW w:w="9439" w:type="dxa"/>
            <w:gridSpan w:val="8"/>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Январь 2013</w:t>
            </w:r>
          </w:p>
        </w:tc>
        <w:tc>
          <w:tcPr>
            <w:tcW w:w="1932" w:type="dxa"/>
            <w:vMerge w:val="restart"/>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МВИ</w:t>
            </w:r>
          </w:p>
        </w:tc>
      </w:tr>
      <w:tr w:rsidR="0069398A" w:rsidTr="00650A16">
        <w:trPr>
          <w:trHeight w:val="599"/>
        </w:trPr>
        <w:tc>
          <w:tcPr>
            <w:tcW w:w="2126" w:type="dxa"/>
            <w:vMerge/>
            <w:tcMar>
              <w:left w:w="103" w:type="dxa"/>
            </w:tcMar>
            <w:vAlign w:val="center"/>
          </w:tcPr>
          <w:p w:rsidR="0069398A" w:rsidRDefault="0069398A" w:rsidP="00AA6A17">
            <w:pPr>
              <w:spacing w:after="0" w:line="240" w:lineRule="auto"/>
              <w:ind w:firstLine="34"/>
              <w:jc w:val="center"/>
              <w:rPr>
                <w:sz w:val="20"/>
                <w:szCs w:val="20"/>
              </w:rPr>
            </w:pPr>
          </w:p>
        </w:tc>
        <w:tc>
          <w:tcPr>
            <w:tcW w:w="1276" w:type="dxa"/>
            <w:vMerge/>
            <w:tcMar>
              <w:left w:w="103" w:type="dxa"/>
            </w:tcMar>
            <w:vAlign w:val="center"/>
          </w:tcPr>
          <w:p w:rsidR="0069398A" w:rsidRDefault="0069398A" w:rsidP="00AA6A17">
            <w:pPr>
              <w:spacing w:after="0" w:line="240" w:lineRule="auto"/>
              <w:ind w:firstLine="34"/>
              <w:jc w:val="center"/>
              <w:rPr>
                <w:sz w:val="20"/>
                <w:szCs w:val="20"/>
              </w:rPr>
            </w:pPr>
          </w:p>
        </w:tc>
        <w:tc>
          <w:tcPr>
            <w:tcW w:w="781" w:type="dxa"/>
            <w:vMerge/>
            <w:tcMar>
              <w:left w:w="103" w:type="dxa"/>
            </w:tcMar>
            <w:vAlign w:val="center"/>
          </w:tcPr>
          <w:p w:rsidR="0069398A" w:rsidRDefault="0069398A" w:rsidP="00AA6A17">
            <w:pPr>
              <w:spacing w:after="0" w:line="240" w:lineRule="auto"/>
              <w:ind w:right="-108" w:firstLine="0"/>
              <w:jc w:val="center"/>
              <w:rPr>
                <w:sz w:val="20"/>
                <w:szCs w:val="20"/>
              </w:rPr>
            </w:pP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Рыбная</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Баргинское</w:t>
            </w:r>
          </w:p>
          <w:p w:rsidR="0069398A" w:rsidRDefault="0069398A" w:rsidP="00AA6A17">
            <w:pPr>
              <w:spacing w:after="0" w:line="240" w:lineRule="auto"/>
              <w:ind w:right="-108" w:firstLine="0"/>
              <w:jc w:val="center"/>
              <w:rPr>
                <w:sz w:val="20"/>
                <w:szCs w:val="20"/>
              </w:rPr>
            </w:pPr>
            <w:r>
              <w:rPr>
                <w:sz w:val="20"/>
                <w:szCs w:val="20"/>
              </w:rPr>
              <w:t>водохранилище</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СанПиН</w:t>
            </w:r>
          </w:p>
          <w:p w:rsidR="0069398A" w:rsidRDefault="0069398A" w:rsidP="00AA6A17">
            <w:pPr>
              <w:spacing w:after="0" w:line="240" w:lineRule="auto"/>
              <w:ind w:right="-108" w:firstLine="0"/>
              <w:jc w:val="center"/>
              <w:rPr>
                <w:sz w:val="20"/>
                <w:szCs w:val="20"/>
              </w:rPr>
            </w:pPr>
            <w:r>
              <w:rPr>
                <w:sz w:val="20"/>
                <w:szCs w:val="20"/>
              </w:rPr>
              <w:t>2.1.4.1074-01</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Размерность</w:t>
            </w:r>
          </w:p>
        </w:tc>
        <w:tc>
          <w:tcPr>
            <w:tcW w:w="85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Скв.№3</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Скв.№4</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Скв.№5</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Скв.№7</w:t>
            </w:r>
          </w:p>
        </w:tc>
        <w:tc>
          <w:tcPr>
            <w:tcW w:w="1932" w:type="dxa"/>
            <w:vMerge/>
            <w:tcMar>
              <w:left w:w="103" w:type="dxa"/>
            </w:tcMar>
            <w:vAlign w:val="center"/>
          </w:tcPr>
          <w:p w:rsidR="0069398A" w:rsidRDefault="0069398A" w:rsidP="00AA6A17">
            <w:pPr>
              <w:spacing w:after="0" w:line="240" w:lineRule="auto"/>
              <w:ind w:right="-108" w:firstLine="0"/>
              <w:jc w:val="center"/>
              <w:rPr>
                <w:sz w:val="20"/>
                <w:szCs w:val="20"/>
              </w:rPr>
            </w:pP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Общее число микроорг. (ОМЧ)</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не нормир.</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шт.</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81</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32</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10</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Шт.</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&lt;1</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&lt;1</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&lt;1</w:t>
            </w:r>
          </w:p>
        </w:tc>
        <w:tc>
          <w:tcPr>
            <w:tcW w:w="1134"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&lt;1</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МУК МЗ РФ 4.2.1018-01</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Общие колиформные бактерии (ОКБ)</w:t>
            </w:r>
          </w:p>
        </w:tc>
        <w:tc>
          <w:tcPr>
            <w:tcW w:w="1276" w:type="dxa"/>
            <w:tcMar>
              <w:left w:w="103" w:type="dxa"/>
            </w:tcMar>
            <w:vAlign w:val="center"/>
          </w:tcPr>
          <w:p w:rsidR="0069398A" w:rsidRDefault="0069398A" w:rsidP="00AA6A17">
            <w:pPr>
              <w:spacing w:after="0" w:line="240" w:lineRule="auto"/>
              <w:ind w:firstLine="34"/>
              <w:jc w:val="center"/>
              <w:rPr>
                <w:sz w:val="20"/>
                <w:szCs w:val="20"/>
                <w:lang w:val="en-US"/>
              </w:rPr>
            </w:pPr>
            <w:r>
              <w:rPr>
                <w:sz w:val="20"/>
                <w:szCs w:val="20"/>
                <w:lang w:val="en-US"/>
              </w:rPr>
              <w:t>&lt;1000</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шт.</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2900</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17</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Отс.</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Шт.</w:t>
            </w:r>
          </w:p>
        </w:tc>
        <w:tc>
          <w:tcPr>
            <w:tcW w:w="85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Не обн.</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Не обн.</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Не обн.</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Не обн.</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МУК МЗ РФ 4.2.1018-01</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Термотолер. колиф. бактерии (ТКБ)</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&lt;100</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шт.</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2900</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17</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Отс.</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Шт.</w:t>
            </w:r>
          </w:p>
        </w:tc>
        <w:tc>
          <w:tcPr>
            <w:tcW w:w="85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Не обн.</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Не обн.</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Не обн.</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Не обн.</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МУК МЗ РФ 4.2.1018-01</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Запах</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3</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балл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2</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2</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Балл.</w:t>
            </w:r>
          </w:p>
        </w:tc>
        <w:tc>
          <w:tcPr>
            <w:tcW w:w="85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2</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3351-74</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Привкус</w:t>
            </w:r>
          </w:p>
        </w:tc>
        <w:tc>
          <w:tcPr>
            <w:tcW w:w="1276" w:type="dxa"/>
            <w:tcMar>
              <w:left w:w="103" w:type="dxa"/>
            </w:tcMar>
            <w:vAlign w:val="center"/>
          </w:tcPr>
          <w:p w:rsidR="0069398A" w:rsidRDefault="0069398A" w:rsidP="00AA6A17">
            <w:pPr>
              <w:spacing w:after="0" w:line="240" w:lineRule="auto"/>
              <w:ind w:firstLine="34"/>
              <w:jc w:val="center"/>
              <w:rPr>
                <w:sz w:val="20"/>
                <w:szCs w:val="20"/>
              </w:rPr>
            </w:pP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2</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Балл.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2</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1</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2</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3351-74</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Цветность</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норматив отсутствует</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градус</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16,4</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25,2</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20</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Градус.</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8.5</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14,1</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9,8</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13,5</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Р 52769-2007</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Мутность</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норматив отсутствует</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1,6</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1,95</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1,5</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1</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1</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1,2</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3351-74</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 xml:space="preserve">Водородный показатель </w:t>
            </w:r>
            <w:r>
              <w:rPr>
                <w:sz w:val="20"/>
                <w:szCs w:val="20"/>
                <w:lang w:val="en-US"/>
              </w:rPr>
              <w:t>(pH</w:t>
            </w:r>
            <w:r>
              <w:rPr>
                <w:sz w:val="20"/>
                <w:szCs w:val="20"/>
              </w:rPr>
              <w:t>)</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6,5-8,5</w:t>
            </w:r>
          </w:p>
        </w:tc>
        <w:tc>
          <w:tcPr>
            <w:tcW w:w="78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rPr>
              <w:t xml:space="preserve">ед. </w:t>
            </w:r>
            <w:r>
              <w:rPr>
                <w:sz w:val="20"/>
                <w:szCs w:val="20"/>
                <w:lang w:val="en-US"/>
              </w:rPr>
              <w:t>pH</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7,9</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7,3</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6-8,5</w:t>
            </w:r>
          </w:p>
        </w:tc>
        <w:tc>
          <w:tcPr>
            <w:tcW w:w="1418"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rPr>
              <w:t xml:space="preserve">ед. </w:t>
            </w:r>
            <w:r>
              <w:rPr>
                <w:sz w:val="20"/>
                <w:szCs w:val="20"/>
                <w:lang w:val="en-US"/>
              </w:rPr>
              <w:t>pH</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7,1</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6,4</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7</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7,1</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ИСО 10523-94</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Общая минерализ. (сухой остаток)</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1000</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260</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272</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1000</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460</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396</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512</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416</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18164-72</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Жесткость общая</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норматив отсутствует</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мг*экв/л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5,1</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6,2</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7</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мг*экв/л</w:t>
            </w:r>
          </w:p>
        </w:tc>
        <w:tc>
          <w:tcPr>
            <w:tcW w:w="85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4,7</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7,6</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7,5</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5,2</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Р 52407-2005</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Окисляемость перманганантная</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7-20</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4,96</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5,2</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5</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4,8</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3,4</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4,6</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3,6</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ИСО 8467-93</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Нефтепродукты</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0,3</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0,028</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0,023</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0,1</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0,014</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0,057</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0,008</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0,016</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ПНД Ф 4.1:2:4.168-2000</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Поверхностно-активные в-ва (ПАВ)</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0,3</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0,01</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0,01</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0,5</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&lt;0,01</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&lt;0,01</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0,01</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0,01</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51211-98</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Фенольный индекс</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0,25</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0,0011</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0,0021</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0,25</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0,0015</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&lt;0,0005</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0,0005</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0,00040</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ФР.1.31.2000.00156</w:t>
            </w:r>
          </w:p>
          <w:p w:rsidR="0069398A" w:rsidRDefault="0069398A" w:rsidP="00AA6A17">
            <w:pPr>
              <w:spacing w:after="0" w:line="240" w:lineRule="auto"/>
              <w:ind w:right="-108" w:firstLine="0"/>
              <w:jc w:val="center"/>
              <w:rPr>
                <w:sz w:val="16"/>
                <w:szCs w:val="16"/>
              </w:rPr>
            </w:pPr>
            <w:r>
              <w:rPr>
                <w:sz w:val="16"/>
                <w:szCs w:val="16"/>
              </w:rPr>
              <w:t>ПНД Ф 14.1:2.105-97</w:t>
            </w:r>
          </w:p>
        </w:tc>
      </w:tr>
      <w:tr w:rsidR="0069398A" w:rsidTr="00650A16">
        <w:trPr>
          <w:trHeight w:val="520"/>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Взвешенные в-тва</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0,75</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15</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17</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rPr>
            </w:pP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ПНДФ14.1:2:4.25409</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Аммония - ион</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1,5</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0,1</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0,1</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1,5</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&lt;0,1</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&lt;0,1</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0,1</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0,1</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4192-82</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Алюминий</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0,5</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0,1</w:t>
            </w:r>
          </w:p>
        </w:tc>
        <w:tc>
          <w:tcPr>
            <w:tcW w:w="1643"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&lt;0.04</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0,5</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&lt;0,04</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0,12</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0,15</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0,04</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18165-89</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Железо</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0,3</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0,21</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0,28</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0,3</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0,48</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0,48</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0,53</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0,51</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4011-72</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Кадмий</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0,001</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0,0001</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0,0001</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0,001</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0,0007</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&lt;0,0001</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&lt;0.0001</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0,0001</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Р 52180-2003</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Марганец</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0,1</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0,032</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0,01</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0,1</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0,032</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0,0019</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0,04</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0,04</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4974-72</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Медь</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1</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0,02</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0,02</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0,00084</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&lt;0,02</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&lt;0,02</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0,02</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Р 52180-2003</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Никель</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0,1</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0,1</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rPr>
            </w:pP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ПНДФ14.1:2:4.21406</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Нитрат-ион</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45</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0,5</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0,5</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45</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&lt;0,1</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&lt;0,5</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&lt;0,5</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0,5</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18826-73</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Нитрит-ион</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3,3</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0,002</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0,002</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3,3</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0,038</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&lt;0,002</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&lt;0,002</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0,002</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4192-82</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Сульфаты</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500</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25,8</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50,1</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500</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&lt;10</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14</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38</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26,8</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Р 52964-2008</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Фториды</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1,5</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0,65</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1,5</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0,74</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0,74</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4386-89</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lastRenderedPageBreak/>
              <w:t>Хлориды</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350</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6,5</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11</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350</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&lt;10</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10,3</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12,5</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5,1</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4245-72</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Хром</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0,05</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0,03</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0,03</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0,05</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&lt;0,03</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&lt;0,03</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&lt;0,03</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0,03</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ИСО 11083-94</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Цинк</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5</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0,01</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0,01</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0,039</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&lt;0,01</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&lt;0,01</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0,01</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Р 52180-2003</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Полифосфаты</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3,5</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3,5</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rPr>
            </w:pP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18309-72</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Свинец</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0,01</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0,001</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0,001</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0,01</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0,006</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&lt;0,001</w:t>
            </w: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&lt;0,001</w:t>
            </w: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0,001</w:t>
            </w: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ГОСТ Р 52180-2003</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ХПК</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15</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мгО</w:t>
            </w:r>
            <w:r>
              <w:rPr>
                <w:sz w:val="20"/>
                <w:szCs w:val="20"/>
                <w:vertAlign w:val="subscript"/>
              </w:rPr>
              <w:t>2</w:t>
            </w:r>
            <w:r>
              <w:rPr>
                <w:sz w:val="20"/>
                <w:szCs w:val="20"/>
              </w:rPr>
              <w:t>/л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15</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19,6</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p>
        </w:tc>
        <w:tc>
          <w:tcPr>
            <w:tcW w:w="851" w:type="dxa"/>
            <w:tcMar>
              <w:left w:w="103" w:type="dxa"/>
            </w:tcMar>
            <w:vAlign w:val="center"/>
          </w:tcPr>
          <w:p w:rsidR="0069398A" w:rsidRDefault="0069398A" w:rsidP="00AA6A17">
            <w:pPr>
              <w:spacing w:after="0" w:line="240" w:lineRule="auto"/>
              <w:ind w:right="-108" w:firstLine="0"/>
              <w:jc w:val="center"/>
              <w:rPr>
                <w:sz w:val="20"/>
                <w:szCs w:val="20"/>
              </w:rPr>
            </w:pP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ПНД Ф 14.1:2.100-97</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БПК5</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2</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мгО</w:t>
            </w:r>
            <w:r>
              <w:rPr>
                <w:sz w:val="20"/>
                <w:szCs w:val="20"/>
                <w:vertAlign w:val="subscript"/>
              </w:rPr>
              <w:t>2</w:t>
            </w:r>
            <w:r>
              <w:rPr>
                <w:sz w:val="20"/>
                <w:szCs w:val="20"/>
              </w:rPr>
              <w:t>/л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3,7</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3,6</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p>
        </w:tc>
        <w:tc>
          <w:tcPr>
            <w:tcW w:w="851" w:type="dxa"/>
            <w:tcMar>
              <w:left w:w="103" w:type="dxa"/>
            </w:tcMar>
            <w:vAlign w:val="center"/>
          </w:tcPr>
          <w:p w:rsidR="0069398A" w:rsidRDefault="0069398A" w:rsidP="00AA6A17">
            <w:pPr>
              <w:spacing w:after="0" w:line="240" w:lineRule="auto"/>
              <w:ind w:right="-108" w:firstLine="0"/>
              <w:jc w:val="center"/>
              <w:rPr>
                <w:sz w:val="20"/>
                <w:szCs w:val="20"/>
              </w:rPr>
            </w:pP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ИСО 5815-89</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Растворенный кислород</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Не менее 4,0</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мгО</w:t>
            </w:r>
            <w:r>
              <w:rPr>
                <w:sz w:val="20"/>
                <w:szCs w:val="20"/>
                <w:vertAlign w:val="subscript"/>
              </w:rPr>
              <w:t>2</w:t>
            </w:r>
            <w:r>
              <w:rPr>
                <w:sz w:val="20"/>
                <w:szCs w:val="20"/>
              </w:rPr>
              <w:t>/л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6,8</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7,3</w:t>
            </w: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p>
        </w:tc>
        <w:tc>
          <w:tcPr>
            <w:tcW w:w="851" w:type="dxa"/>
            <w:tcMar>
              <w:left w:w="103" w:type="dxa"/>
            </w:tcMar>
            <w:vAlign w:val="center"/>
          </w:tcPr>
          <w:p w:rsidR="0069398A" w:rsidRDefault="0069398A" w:rsidP="00AA6A17">
            <w:pPr>
              <w:spacing w:after="0" w:line="240" w:lineRule="auto"/>
              <w:ind w:right="-108" w:firstLine="0"/>
              <w:jc w:val="center"/>
              <w:rPr>
                <w:sz w:val="20"/>
                <w:szCs w:val="20"/>
              </w:rPr>
            </w:pP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ПНД Ф 14.1:2.101-97</w:t>
            </w:r>
          </w:p>
        </w:tc>
      </w:tr>
      <w:tr w:rsidR="0069398A" w:rsidTr="00650A16">
        <w:trPr>
          <w:trHeight w:val="144"/>
        </w:trPr>
        <w:tc>
          <w:tcPr>
            <w:tcW w:w="2126" w:type="dxa"/>
            <w:tcMar>
              <w:left w:w="103" w:type="dxa"/>
            </w:tcMar>
            <w:vAlign w:val="center"/>
          </w:tcPr>
          <w:p w:rsidR="0069398A" w:rsidRDefault="0069398A" w:rsidP="00AA6A17">
            <w:pPr>
              <w:spacing w:after="0" w:line="240" w:lineRule="auto"/>
              <w:ind w:firstLine="34"/>
              <w:jc w:val="left"/>
              <w:rPr>
                <w:sz w:val="20"/>
                <w:szCs w:val="20"/>
              </w:rPr>
            </w:pPr>
            <w:r>
              <w:rPr>
                <w:sz w:val="20"/>
                <w:szCs w:val="20"/>
              </w:rPr>
              <w:t>Бенз(а)пирен</w:t>
            </w:r>
          </w:p>
        </w:tc>
        <w:tc>
          <w:tcPr>
            <w:tcW w:w="1276" w:type="dxa"/>
            <w:tcMar>
              <w:left w:w="103" w:type="dxa"/>
            </w:tcMar>
            <w:vAlign w:val="center"/>
          </w:tcPr>
          <w:p w:rsidR="0069398A" w:rsidRDefault="0069398A" w:rsidP="00AA6A17">
            <w:pPr>
              <w:spacing w:after="0" w:line="240" w:lineRule="auto"/>
              <w:ind w:firstLine="34"/>
              <w:jc w:val="center"/>
              <w:rPr>
                <w:sz w:val="20"/>
                <w:szCs w:val="20"/>
              </w:rPr>
            </w:pPr>
            <w:r>
              <w:rPr>
                <w:sz w:val="20"/>
                <w:szCs w:val="20"/>
              </w:rPr>
              <w:t>0,00001</w:t>
            </w:r>
          </w:p>
        </w:tc>
        <w:tc>
          <w:tcPr>
            <w:tcW w:w="781"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lang w:val="en-US"/>
              </w:rPr>
              <w:t>&lt;</w:t>
            </w:r>
            <w:r>
              <w:rPr>
                <w:sz w:val="20"/>
                <w:szCs w:val="20"/>
              </w:rPr>
              <w:t>0,000001</w:t>
            </w:r>
          </w:p>
        </w:tc>
        <w:tc>
          <w:tcPr>
            <w:tcW w:w="1643" w:type="dxa"/>
            <w:tcMar>
              <w:left w:w="103" w:type="dxa"/>
            </w:tcMar>
            <w:vAlign w:val="center"/>
          </w:tcPr>
          <w:p w:rsidR="0069398A" w:rsidRDefault="0069398A" w:rsidP="00AA6A17">
            <w:pPr>
              <w:spacing w:after="0" w:line="240" w:lineRule="auto"/>
              <w:ind w:right="-108" w:firstLine="0"/>
              <w:jc w:val="center"/>
              <w:rPr>
                <w:sz w:val="20"/>
                <w:szCs w:val="20"/>
              </w:rPr>
            </w:pPr>
          </w:p>
        </w:tc>
        <w:tc>
          <w:tcPr>
            <w:tcW w:w="1417"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0,005</w:t>
            </w:r>
          </w:p>
        </w:tc>
        <w:tc>
          <w:tcPr>
            <w:tcW w:w="1418" w:type="dxa"/>
            <w:tcMar>
              <w:left w:w="103" w:type="dxa"/>
            </w:tcMar>
            <w:vAlign w:val="center"/>
          </w:tcPr>
          <w:p w:rsidR="0069398A" w:rsidRDefault="0069398A" w:rsidP="00AA6A17">
            <w:pPr>
              <w:spacing w:after="0" w:line="240" w:lineRule="auto"/>
              <w:ind w:right="-108" w:firstLine="0"/>
              <w:jc w:val="center"/>
              <w:rPr>
                <w:sz w:val="20"/>
                <w:szCs w:val="20"/>
              </w:rPr>
            </w:pPr>
            <w:r>
              <w:rPr>
                <w:sz w:val="20"/>
                <w:szCs w:val="20"/>
              </w:rPr>
              <w:t>мг/л</w:t>
            </w:r>
          </w:p>
        </w:tc>
        <w:tc>
          <w:tcPr>
            <w:tcW w:w="851" w:type="dxa"/>
            <w:tcMar>
              <w:left w:w="103" w:type="dxa"/>
            </w:tcMar>
            <w:vAlign w:val="center"/>
          </w:tcPr>
          <w:p w:rsidR="0069398A" w:rsidRDefault="0069398A" w:rsidP="00AA6A17">
            <w:pPr>
              <w:spacing w:after="0" w:line="240" w:lineRule="auto"/>
              <w:ind w:right="-108" w:firstLine="0"/>
              <w:jc w:val="center"/>
              <w:rPr>
                <w:sz w:val="20"/>
                <w:szCs w:val="20"/>
              </w:rPr>
            </w:pPr>
          </w:p>
        </w:tc>
        <w:tc>
          <w:tcPr>
            <w:tcW w:w="992" w:type="dxa"/>
            <w:tcMar>
              <w:left w:w="103" w:type="dxa"/>
            </w:tcMar>
            <w:vAlign w:val="center"/>
          </w:tcPr>
          <w:p w:rsidR="0069398A" w:rsidRDefault="0069398A" w:rsidP="00AA6A17">
            <w:pPr>
              <w:spacing w:after="0" w:line="240" w:lineRule="auto"/>
              <w:ind w:right="-108" w:firstLine="0"/>
              <w:jc w:val="center"/>
              <w:rPr>
                <w:sz w:val="20"/>
                <w:szCs w:val="20"/>
                <w:lang w:val="en-US"/>
              </w:rPr>
            </w:pPr>
            <w:r>
              <w:rPr>
                <w:sz w:val="20"/>
                <w:szCs w:val="20"/>
                <w:lang w:val="en-US"/>
              </w:rPr>
              <w:t>&lt;0,000001</w:t>
            </w:r>
          </w:p>
        </w:tc>
        <w:tc>
          <w:tcPr>
            <w:tcW w:w="992" w:type="dxa"/>
            <w:tcMar>
              <w:left w:w="103" w:type="dxa"/>
            </w:tcMar>
            <w:vAlign w:val="center"/>
          </w:tcPr>
          <w:p w:rsidR="0069398A" w:rsidRDefault="0069398A" w:rsidP="00AA6A17">
            <w:pPr>
              <w:spacing w:after="0" w:line="240" w:lineRule="auto"/>
              <w:ind w:right="-108" w:firstLine="0"/>
              <w:jc w:val="center"/>
              <w:rPr>
                <w:sz w:val="20"/>
                <w:szCs w:val="20"/>
              </w:rPr>
            </w:pPr>
          </w:p>
        </w:tc>
        <w:tc>
          <w:tcPr>
            <w:tcW w:w="1134" w:type="dxa"/>
            <w:tcMar>
              <w:left w:w="103" w:type="dxa"/>
            </w:tcMar>
            <w:vAlign w:val="center"/>
          </w:tcPr>
          <w:p w:rsidR="0069398A" w:rsidRDefault="0069398A" w:rsidP="00AA6A17">
            <w:pPr>
              <w:spacing w:after="0" w:line="240" w:lineRule="auto"/>
              <w:ind w:right="-108" w:firstLine="0"/>
              <w:jc w:val="center"/>
              <w:rPr>
                <w:sz w:val="20"/>
                <w:szCs w:val="20"/>
              </w:rPr>
            </w:pPr>
          </w:p>
        </w:tc>
        <w:tc>
          <w:tcPr>
            <w:tcW w:w="1932" w:type="dxa"/>
            <w:tcMar>
              <w:left w:w="103" w:type="dxa"/>
            </w:tcMar>
            <w:vAlign w:val="center"/>
          </w:tcPr>
          <w:p w:rsidR="0069398A" w:rsidRDefault="0069398A" w:rsidP="00AA6A17">
            <w:pPr>
              <w:spacing w:after="0" w:line="240" w:lineRule="auto"/>
              <w:ind w:right="-108" w:firstLine="0"/>
              <w:jc w:val="center"/>
              <w:rPr>
                <w:sz w:val="16"/>
                <w:szCs w:val="16"/>
              </w:rPr>
            </w:pPr>
            <w:r>
              <w:rPr>
                <w:sz w:val="16"/>
                <w:szCs w:val="16"/>
              </w:rPr>
              <w:t>ПНДФ14.1:2:4.18602</w:t>
            </w:r>
          </w:p>
        </w:tc>
      </w:tr>
    </w:tbl>
    <w:p w:rsidR="0069398A" w:rsidRDefault="0069398A" w:rsidP="00AA6A17">
      <w:pPr>
        <w:spacing w:after="0"/>
        <w:jc w:val="center"/>
      </w:pPr>
    </w:p>
    <w:p w:rsidR="0069398A" w:rsidRDefault="0069398A">
      <w:pPr>
        <w:pStyle w:val="aff9"/>
        <w:keepNext/>
        <w:widowControl w:val="0"/>
        <w:rPr>
          <w:rFonts w:ascii="Times New Roman" w:hAnsi="Times New Roman"/>
          <w:szCs w:val="28"/>
        </w:rPr>
        <w:sectPr w:rsidR="0069398A" w:rsidSect="00650A16">
          <w:type w:val="continuous"/>
          <w:pgSz w:w="16838" w:h="11906" w:orient="landscape"/>
          <w:pgMar w:top="567" w:right="1134" w:bottom="1418" w:left="851" w:header="0" w:footer="0" w:gutter="0"/>
          <w:cols w:space="720"/>
          <w:formProt w:val="0"/>
          <w:docGrid w:linePitch="381" w:charSpace="-8193"/>
        </w:sectPr>
      </w:pPr>
    </w:p>
    <w:p w:rsidR="0069398A" w:rsidRDefault="0069398A">
      <w:pPr>
        <w:pStyle w:val="aff9"/>
        <w:keepNext/>
        <w:widowControl w:val="0"/>
        <w:rPr>
          <w:rFonts w:ascii="Times New Roman" w:hAnsi="Times New Roman"/>
          <w:szCs w:val="28"/>
        </w:rPr>
      </w:pPr>
    </w:p>
    <w:p w:rsidR="0069398A" w:rsidRDefault="0069398A">
      <w:pPr>
        <w:pStyle w:val="20"/>
        <w:keepLines w:val="0"/>
        <w:widowControl w:val="0"/>
        <w:numPr>
          <w:ilvl w:val="1"/>
          <w:numId w:val="15"/>
        </w:numPr>
        <w:spacing w:before="270" w:after="90"/>
        <w:rPr>
          <w:color w:val="00000A"/>
          <w:szCs w:val="28"/>
        </w:rPr>
      </w:pPr>
      <w:bookmarkStart w:id="8" w:name="__RefHeading__11495_1254106989"/>
      <w:bookmarkStart w:id="9" w:name="_Toc370556947"/>
      <w:bookmarkEnd w:id="8"/>
      <w:bookmarkEnd w:id="9"/>
      <w:r>
        <w:rPr>
          <w:color w:val="00000A"/>
          <w:szCs w:val="28"/>
        </w:rPr>
        <w:t>Анализ состояния и функционирования существующих насосных станций</w:t>
      </w:r>
    </w:p>
    <w:p w:rsidR="0069398A" w:rsidRDefault="0069398A">
      <w:pPr>
        <w:pStyle w:val="2a"/>
        <w:spacing w:after="0" w:line="360" w:lineRule="auto"/>
        <w:ind w:left="851" w:firstLine="0"/>
        <w:rPr>
          <w:b/>
          <w:szCs w:val="28"/>
        </w:rPr>
      </w:pPr>
      <w:r>
        <w:rPr>
          <w:b/>
          <w:szCs w:val="28"/>
        </w:rPr>
        <w:t>Насосная станция «Рыбная»</w:t>
      </w:r>
    </w:p>
    <w:p w:rsidR="0069398A" w:rsidRDefault="0069398A">
      <w:pPr>
        <w:pStyle w:val="2a"/>
        <w:spacing w:after="0" w:line="360" w:lineRule="auto"/>
        <w:rPr>
          <w:szCs w:val="28"/>
        </w:rPr>
      </w:pPr>
      <w:r>
        <w:rPr>
          <w:szCs w:val="28"/>
        </w:rPr>
        <w:t xml:space="preserve">Здание насосной станции выполнено из кирпича, общая площадь </w:t>
      </w:r>
      <w:smartTag w:uri="urn:schemas-microsoft-com:office:smarttags" w:element="metricconverter">
        <w:smartTagPr>
          <w:attr w:name="ProductID" w:val="160,9 м2"/>
        </w:smartTagPr>
        <w:r>
          <w:rPr>
            <w:szCs w:val="28"/>
          </w:rPr>
          <w:t>160,9 м</w:t>
        </w:r>
        <w:r>
          <w:rPr>
            <w:szCs w:val="28"/>
            <w:vertAlign w:val="superscript"/>
          </w:rPr>
          <w:t>2</w:t>
        </w:r>
      </w:smartTag>
      <w:r>
        <w:rPr>
          <w:szCs w:val="28"/>
        </w:rPr>
        <w:t xml:space="preserve"> , насосная заглублена на </w:t>
      </w:r>
      <w:smartTag w:uri="urn:schemas-microsoft-com:office:smarttags" w:element="metricconverter">
        <w:smartTagPr>
          <w:attr w:name="ProductID" w:val="3,5 метра"/>
        </w:smartTagPr>
        <w:r>
          <w:rPr>
            <w:szCs w:val="28"/>
          </w:rPr>
          <w:t>3,5 метра</w:t>
        </w:r>
      </w:smartTag>
      <w:r>
        <w:rPr>
          <w:szCs w:val="28"/>
        </w:rPr>
        <w:t>, оборудована 3 насосами: двумя резервными насосами марки 1Д320-50 производительностью 320 м</w:t>
      </w:r>
      <w:r>
        <w:rPr>
          <w:szCs w:val="28"/>
          <w:vertAlign w:val="superscript"/>
        </w:rPr>
        <w:t>3</w:t>
      </w:r>
      <w:r>
        <w:rPr>
          <w:szCs w:val="28"/>
        </w:rPr>
        <w:t xml:space="preserve">/час и насосом марки </w:t>
      </w:r>
      <w:r>
        <w:rPr>
          <w:szCs w:val="28"/>
          <w:lang w:val="en-US"/>
        </w:rPr>
        <w:t>NB</w:t>
      </w:r>
      <w:r>
        <w:rPr>
          <w:szCs w:val="28"/>
        </w:rPr>
        <w:t xml:space="preserve">-125-400, одним рабочим насосом марки </w:t>
      </w:r>
      <w:r>
        <w:rPr>
          <w:szCs w:val="28"/>
          <w:lang w:val="en-US"/>
        </w:rPr>
        <w:t>NB</w:t>
      </w:r>
      <w:r>
        <w:rPr>
          <w:szCs w:val="28"/>
        </w:rPr>
        <w:t xml:space="preserve"> 125-400 производительностью 1000 м</w:t>
      </w:r>
      <w:r>
        <w:rPr>
          <w:szCs w:val="28"/>
          <w:vertAlign w:val="superscript"/>
        </w:rPr>
        <w:t>3</w:t>
      </w:r>
      <w:r>
        <w:rPr>
          <w:szCs w:val="28"/>
        </w:rPr>
        <w:t>/час. Электродвигатели к насосам мощностью 90 кВт и 55 кВт, число оборотов 1480 об./мин.</w:t>
      </w:r>
    </w:p>
    <w:p w:rsidR="0069398A" w:rsidRDefault="0069398A">
      <w:pPr>
        <w:pStyle w:val="2a"/>
        <w:spacing w:after="0" w:line="360" w:lineRule="auto"/>
        <w:rPr>
          <w:szCs w:val="28"/>
        </w:rPr>
      </w:pPr>
      <w:r>
        <w:rPr>
          <w:szCs w:val="28"/>
        </w:rPr>
        <w:t>Схема насосной станции представлена на рисунке 1.4.1</w:t>
      </w:r>
    </w:p>
    <w:p w:rsidR="0069398A" w:rsidRDefault="0069398A" w:rsidP="00DF79CD">
      <w:pPr>
        <w:pStyle w:val="2a"/>
        <w:spacing w:after="0" w:line="360" w:lineRule="auto"/>
        <w:jc w:val="right"/>
        <w:rPr>
          <w:szCs w:val="28"/>
        </w:rPr>
      </w:pPr>
      <w:r>
        <w:rPr>
          <w:szCs w:val="28"/>
        </w:rPr>
        <w:t>Рисунок 1.4.1</w:t>
      </w:r>
    </w:p>
    <w:p w:rsidR="0069398A" w:rsidRDefault="008071DA" w:rsidP="00DF79CD">
      <w:pPr>
        <w:pStyle w:val="2a"/>
        <w:spacing w:after="0" w:line="360" w:lineRule="auto"/>
        <w:ind w:firstLine="0"/>
        <w:jc w:val="right"/>
        <w:rPr>
          <w:szCs w:val="28"/>
        </w:rPr>
      </w:pPr>
      <w:r>
        <w:rPr>
          <w:noProof/>
          <w:lang w:eastAsia="ru-RU"/>
        </w:rPr>
        <w:pict>
          <v:shape id="_x0000_i1029" type="#_x0000_t75" style="width:495pt;height:397pt;visibility:visible">
            <v:imagedata r:id="rId14" o:title=""/>
          </v:shape>
        </w:pict>
      </w:r>
    </w:p>
    <w:p w:rsidR="0069398A" w:rsidRDefault="0069398A">
      <w:pPr>
        <w:pStyle w:val="2a"/>
        <w:spacing w:after="0" w:line="360" w:lineRule="auto"/>
        <w:ind w:left="-426" w:firstLine="0"/>
      </w:pPr>
    </w:p>
    <w:p w:rsidR="0069398A" w:rsidRDefault="0069398A">
      <w:pPr>
        <w:pStyle w:val="2a"/>
        <w:spacing w:after="0" w:line="360" w:lineRule="auto"/>
        <w:ind w:left="-426" w:firstLine="0"/>
      </w:pPr>
    </w:p>
    <w:p w:rsidR="0069398A" w:rsidRDefault="0069398A">
      <w:pPr>
        <w:pStyle w:val="2a"/>
        <w:spacing w:after="0" w:line="360" w:lineRule="auto"/>
        <w:rPr>
          <w:b/>
          <w:szCs w:val="28"/>
        </w:rPr>
      </w:pPr>
      <w:r>
        <w:rPr>
          <w:b/>
          <w:szCs w:val="28"/>
        </w:rPr>
        <w:lastRenderedPageBreak/>
        <w:t>Насосная станция первого подъема (Баргинское водохранилище)</w:t>
      </w:r>
    </w:p>
    <w:p w:rsidR="0069398A" w:rsidRDefault="0069398A">
      <w:pPr>
        <w:pStyle w:val="2a"/>
        <w:spacing w:after="0" w:line="360" w:lineRule="auto"/>
        <w:rPr>
          <w:szCs w:val="28"/>
        </w:rPr>
      </w:pPr>
      <w:r>
        <w:rPr>
          <w:szCs w:val="28"/>
        </w:rPr>
        <w:t xml:space="preserve">Здание насосной станции выполнено из кирпича, общей площадью </w:t>
      </w:r>
      <w:smartTag w:uri="urn:schemas-microsoft-com:office:smarttags" w:element="metricconverter">
        <w:smartTagPr>
          <w:attr w:name="ProductID" w:val="157,5 м2"/>
        </w:smartTagPr>
        <w:r>
          <w:rPr>
            <w:szCs w:val="28"/>
          </w:rPr>
          <w:t>157,5 м</w:t>
        </w:r>
        <w:r w:rsidRPr="00351585">
          <w:rPr>
            <w:szCs w:val="28"/>
            <w:vertAlign w:val="superscript"/>
          </w:rPr>
          <w:t>2</w:t>
        </w:r>
      </w:smartTag>
      <w:r>
        <w:rPr>
          <w:szCs w:val="28"/>
        </w:rPr>
        <w:t xml:space="preserve">, станция заглублена на </w:t>
      </w:r>
      <w:smartTag w:uri="urn:schemas-microsoft-com:office:smarttags" w:element="metricconverter">
        <w:smartTagPr>
          <w:attr w:name="ProductID" w:val="3,4 метра"/>
        </w:smartTagPr>
        <w:r>
          <w:rPr>
            <w:szCs w:val="28"/>
          </w:rPr>
          <w:t>3,4 метра</w:t>
        </w:r>
      </w:smartTag>
      <w:r>
        <w:rPr>
          <w:szCs w:val="28"/>
        </w:rPr>
        <w:t>, год ввода 1960,  оборудована 2 насосами: одним резервным насосом марки 1Д320-50а производительностью 300м</w:t>
      </w:r>
      <w:r>
        <w:rPr>
          <w:szCs w:val="28"/>
          <w:vertAlign w:val="superscript"/>
        </w:rPr>
        <w:t>3</w:t>
      </w:r>
      <w:r>
        <w:rPr>
          <w:szCs w:val="28"/>
        </w:rPr>
        <w:t>/час, одним рабочим насосом марки 1Д320-50а производительностью 300м</w:t>
      </w:r>
      <w:r>
        <w:rPr>
          <w:szCs w:val="28"/>
          <w:vertAlign w:val="superscript"/>
        </w:rPr>
        <w:t>3</w:t>
      </w:r>
      <w:r>
        <w:rPr>
          <w:szCs w:val="28"/>
        </w:rPr>
        <w:t>/час. Электродвигатели к насосам мощностью 55 кВт и 55 кВт, число оборотов 1480 об./мин.</w:t>
      </w:r>
    </w:p>
    <w:p w:rsidR="0069398A" w:rsidRDefault="0069398A">
      <w:pPr>
        <w:pStyle w:val="2a"/>
        <w:spacing w:after="0" w:line="360" w:lineRule="auto"/>
        <w:rPr>
          <w:szCs w:val="28"/>
        </w:rPr>
      </w:pPr>
      <w:r>
        <w:rPr>
          <w:szCs w:val="28"/>
        </w:rPr>
        <w:t xml:space="preserve">Схема насосной станции 1-го подъема представлена на рисунке 1.4.2 </w:t>
      </w:r>
    </w:p>
    <w:p w:rsidR="0069398A" w:rsidRDefault="0069398A" w:rsidP="006E1A45">
      <w:pPr>
        <w:pStyle w:val="2a"/>
        <w:spacing w:after="0" w:line="360" w:lineRule="auto"/>
        <w:jc w:val="right"/>
        <w:rPr>
          <w:szCs w:val="28"/>
        </w:rPr>
      </w:pPr>
      <w:r>
        <w:rPr>
          <w:szCs w:val="28"/>
        </w:rPr>
        <w:t>Рисунок 1.4.2</w:t>
      </w:r>
    </w:p>
    <w:p w:rsidR="0069398A" w:rsidRDefault="008071DA" w:rsidP="006E1A45">
      <w:pPr>
        <w:pStyle w:val="2a"/>
        <w:spacing w:after="0" w:line="360" w:lineRule="auto"/>
        <w:ind w:firstLine="0"/>
        <w:jc w:val="right"/>
        <w:rPr>
          <w:szCs w:val="28"/>
        </w:rPr>
      </w:pPr>
      <w:r>
        <w:rPr>
          <w:noProof/>
          <w:lang w:eastAsia="ru-RU"/>
        </w:rPr>
        <w:pict>
          <v:shape id="_x0000_i1030" type="#_x0000_t75" style="width:495pt;height:384pt;visibility:visible">
            <v:imagedata r:id="rId15" o:title=""/>
          </v:shape>
        </w:pict>
      </w:r>
    </w:p>
    <w:p w:rsidR="0069398A" w:rsidRDefault="0069398A">
      <w:pPr>
        <w:pStyle w:val="2a"/>
        <w:spacing w:after="0" w:line="360" w:lineRule="auto"/>
        <w:ind w:hanging="567"/>
        <w:jc w:val="right"/>
      </w:pPr>
    </w:p>
    <w:p w:rsidR="0069398A" w:rsidRDefault="0069398A">
      <w:pPr>
        <w:pStyle w:val="2a"/>
        <w:spacing w:after="0" w:line="360" w:lineRule="auto"/>
        <w:rPr>
          <w:b/>
          <w:szCs w:val="28"/>
        </w:rPr>
      </w:pPr>
      <w:bookmarkStart w:id="10" w:name="_GoBack"/>
      <w:bookmarkEnd w:id="10"/>
    </w:p>
    <w:p w:rsidR="0069398A" w:rsidRDefault="0069398A">
      <w:pPr>
        <w:pStyle w:val="2a"/>
        <w:spacing w:after="0" w:line="360" w:lineRule="auto"/>
        <w:rPr>
          <w:b/>
          <w:szCs w:val="28"/>
        </w:rPr>
      </w:pPr>
    </w:p>
    <w:p w:rsidR="0069398A" w:rsidRDefault="0069398A">
      <w:pPr>
        <w:pStyle w:val="2a"/>
        <w:spacing w:after="0" w:line="360" w:lineRule="auto"/>
        <w:rPr>
          <w:b/>
          <w:szCs w:val="28"/>
        </w:rPr>
      </w:pPr>
    </w:p>
    <w:p w:rsidR="0069398A" w:rsidRDefault="0069398A">
      <w:pPr>
        <w:pStyle w:val="2a"/>
        <w:spacing w:after="0" w:line="360" w:lineRule="auto"/>
        <w:rPr>
          <w:b/>
          <w:szCs w:val="28"/>
        </w:rPr>
      </w:pPr>
    </w:p>
    <w:p w:rsidR="0069398A" w:rsidRDefault="0069398A">
      <w:pPr>
        <w:pStyle w:val="2a"/>
        <w:spacing w:after="0" w:line="360" w:lineRule="auto"/>
        <w:rPr>
          <w:b/>
          <w:szCs w:val="28"/>
        </w:rPr>
      </w:pPr>
      <w:r>
        <w:rPr>
          <w:b/>
          <w:szCs w:val="28"/>
        </w:rPr>
        <w:lastRenderedPageBreak/>
        <w:t>Насосная станция второго подъема (п.Урал)</w:t>
      </w:r>
    </w:p>
    <w:p w:rsidR="0069398A" w:rsidRDefault="0069398A">
      <w:pPr>
        <w:pStyle w:val="2a"/>
        <w:spacing w:after="0" w:line="360" w:lineRule="auto"/>
        <w:rPr>
          <w:szCs w:val="28"/>
        </w:rPr>
      </w:pPr>
      <w:r>
        <w:rPr>
          <w:szCs w:val="28"/>
        </w:rPr>
        <w:t>Здание насосной станции выполнено из кирпича, общей площадью 104,4м</w:t>
      </w:r>
      <w:r>
        <w:rPr>
          <w:szCs w:val="28"/>
          <w:vertAlign w:val="superscript"/>
        </w:rPr>
        <w:t>2</w:t>
      </w:r>
      <w:r>
        <w:rPr>
          <w:szCs w:val="28"/>
        </w:rPr>
        <w:t>, оборудована 3 насосами: двумя резервными насосами марки ЦН 400-210 производительностью 400 м</w:t>
      </w:r>
      <w:r>
        <w:rPr>
          <w:szCs w:val="28"/>
          <w:vertAlign w:val="superscript"/>
        </w:rPr>
        <w:t>3</w:t>
      </w:r>
      <w:r>
        <w:rPr>
          <w:szCs w:val="28"/>
        </w:rPr>
        <w:t>/час, рабочий насос марки ЦН 400-210 производительностью 400 м</w:t>
      </w:r>
      <w:r>
        <w:rPr>
          <w:szCs w:val="28"/>
          <w:vertAlign w:val="superscript"/>
        </w:rPr>
        <w:t>3</w:t>
      </w:r>
      <w:r>
        <w:rPr>
          <w:szCs w:val="28"/>
        </w:rPr>
        <w:t>/час. Электродвигатели к насосам мощностью 315кВт, 2 по 400кВт, число оборотов 1500об./мин.</w:t>
      </w:r>
    </w:p>
    <w:p w:rsidR="0069398A" w:rsidRDefault="0069398A">
      <w:pPr>
        <w:pStyle w:val="2a"/>
        <w:spacing w:after="0" w:line="360" w:lineRule="auto"/>
        <w:rPr>
          <w:szCs w:val="28"/>
        </w:rPr>
      </w:pPr>
      <w:r>
        <w:rPr>
          <w:szCs w:val="28"/>
        </w:rPr>
        <w:t>Схема насосной станции представлена на рисунке 1.4.3</w:t>
      </w:r>
    </w:p>
    <w:p w:rsidR="0069398A" w:rsidRDefault="0069398A" w:rsidP="006E1A45">
      <w:pPr>
        <w:pStyle w:val="2a"/>
        <w:spacing w:after="0" w:line="360" w:lineRule="auto"/>
        <w:jc w:val="right"/>
        <w:rPr>
          <w:szCs w:val="28"/>
        </w:rPr>
      </w:pPr>
      <w:r>
        <w:rPr>
          <w:szCs w:val="28"/>
        </w:rPr>
        <w:t>Рисунок 1.4.3</w:t>
      </w:r>
    </w:p>
    <w:p w:rsidR="0069398A" w:rsidRDefault="008071DA" w:rsidP="006E1A45">
      <w:pPr>
        <w:pStyle w:val="2a"/>
        <w:spacing w:after="0" w:line="360" w:lineRule="auto"/>
        <w:ind w:firstLine="0"/>
        <w:jc w:val="right"/>
        <w:rPr>
          <w:szCs w:val="28"/>
        </w:rPr>
      </w:pPr>
      <w:r>
        <w:rPr>
          <w:noProof/>
          <w:lang w:eastAsia="ru-RU"/>
        </w:rPr>
        <w:pict>
          <v:shape id="_x0000_i1031" type="#_x0000_t75" style="width:495pt;height:384pt;visibility:visible">
            <v:imagedata r:id="rId16" o:title=""/>
          </v:shape>
        </w:pict>
      </w:r>
    </w:p>
    <w:p w:rsidR="0069398A" w:rsidRDefault="0069398A">
      <w:pPr>
        <w:pStyle w:val="2a"/>
        <w:spacing w:after="0" w:line="360" w:lineRule="auto"/>
        <w:ind w:hanging="567"/>
        <w:rPr>
          <w:noProof/>
          <w:lang w:eastAsia="ru-RU"/>
        </w:rPr>
      </w:pPr>
    </w:p>
    <w:p w:rsidR="0069398A" w:rsidRDefault="0069398A">
      <w:pPr>
        <w:pStyle w:val="2a"/>
        <w:spacing w:after="0" w:line="360" w:lineRule="auto"/>
        <w:ind w:hanging="567"/>
      </w:pPr>
    </w:p>
    <w:p w:rsidR="0069398A" w:rsidRDefault="0069398A">
      <w:pPr>
        <w:pStyle w:val="2a"/>
        <w:spacing w:after="0" w:line="360" w:lineRule="auto"/>
        <w:rPr>
          <w:b/>
          <w:szCs w:val="28"/>
        </w:rPr>
      </w:pPr>
    </w:p>
    <w:p w:rsidR="0069398A" w:rsidRDefault="0069398A">
      <w:pPr>
        <w:pStyle w:val="2a"/>
        <w:spacing w:after="0" w:line="360" w:lineRule="auto"/>
        <w:rPr>
          <w:b/>
          <w:szCs w:val="28"/>
        </w:rPr>
      </w:pPr>
    </w:p>
    <w:p w:rsidR="0069398A" w:rsidRDefault="0069398A">
      <w:pPr>
        <w:pStyle w:val="2a"/>
        <w:spacing w:after="0" w:line="360" w:lineRule="auto"/>
        <w:rPr>
          <w:b/>
          <w:szCs w:val="28"/>
        </w:rPr>
      </w:pPr>
    </w:p>
    <w:p w:rsidR="0069398A" w:rsidRDefault="0069398A">
      <w:pPr>
        <w:pStyle w:val="2a"/>
        <w:spacing w:after="0" w:line="360" w:lineRule="auto"/>
        <w:rPr>
          <w:b/>
          <w:szCs w:val="28"/>
        </w:rPr>
      </w:pPr>
    </w:p>
    <w:p w:rsidR="0069398A" w:rsidRDefault="0069398A">
      <w:pPr>
        <w:pStyle w:val="2a"/>
        <w:spacing w:after="0" w:line="360" w:lineRule="auto"/>
        <w:rPr>
          <w:b/>
          <w:szCs w:val="28"/>
        </w:rPr>
      </w:pPr>
      <w:r>
        <w:rPr>
          <w:b/>
          <w:szCs w:val="28"/>
        </w:rPr>
        <w:lastRenderedPageBreak/>
        <w:t>Насосная станция третьего подъема (п.Ирша)</w:t>
      </w:r>
    </w:p>
    <w:p w:rsidR="0069398A" w:rsidRDefault="0069398A">
      <w:pPr>
        <w:pStyle w:val="2a"/>
        <w:spacing w:after="0" w:line="360" w:lineRule="auto"/>
        <w:rPr>
          <w:szCs w:val="28"/>
        </w:rPr>
      </w:pPr>
      <w:r>
        <w:rPr>
          <w:szCs w:val="28"/>
        </w:rPr>
        <w:t>Здание насосной станции выполнено из кирпича, общей площадью 246,1м</w:t>
      </w:r>
      <w:r>
        <w:rPr>
          <w:szCs w:val="28"/>
          <w:vertAlign w:val="superscript"/>
        </w:rPr>
        <w:t>2</w:t>
      </w:r>
      <w:r>
        <w:rPr>
          <w:szCs w:val="28"/>
        </w:rPr>
        <w:t>, год ввода 1960, оборудована 3 насосами: одним рабочим насосом марки ЦН 400-105 производительностью 400м</w:t>
      </w:r>
      <w:r>
        <w:rPr>
          <w:szCs w:val="28"/>
          <w:vertAlign w:val="superscript"/>
        </w:rPr>
        <w:t>3</w:t>
      </w:r>
      <w:r>
        <w:rPr>
          <w:szCs w:val="28"/>
        </w:rPr>
        <w:t>/час и двумя резервными насосами марки ЦН 400-210 производительностью 400м</w:t>
      </w:r>
      <w:r>
        <w:rPr>
          <w:szCs w:val="28"/>
          <w:vertAlign w:val="superscript"/>
        </w:rPr>
        <w:t>3</w:t>
      </w:r>
      <w:r>
        <w:rPr>
          <w:szCs w:val="28"/>
        </w:rPr>
        <w:t>/час. Электродвигатели к насосам мощностью 400кВт, 400кВт и 250кВт, число оборотов 1500об./мин.</w:t>
      </w:r>
    </w:p>
    <w:p w:rsidR="0069398A" w:rsidRDefault="0069398A">
      <w:pPr>
        <w:pStyle w:val="2a"/>
        <w:spacing w:after="0" w:line="360" w:lineRule="auto"/>
        <w:rPr>
          <w:szCs w:val="28"/>
        </w:rPr>
      </w:pPr>
      <w:r>
        <w:rPr>
          <w:szCs w:val="28"/>
        </w:rPr>
        <w:t>Схема насосной станции представлена на рисунке 1.4.4</w:t>
      </w:r>
    </w:p>
    <w:p w:rsidR="0069398A" w:rsidRDefault="0069398A" w:rsidP="006E1A45">
      <w:pPr>
        <w:pStyle w:val="2a"/>
        <w:spacing w:after="0" w:line="360" w:lineRule="auto"/>
        <w:jc w:val="right"/>
        <w:rPr>
          <w:szCs w:val="28"/>
        </w:rPr>
      </w:pPr>
      <w:r>
        <w:rPr>
          <w:szCs w:val="28"/>
        </w:rPr>
        <w:t>Рисунок 1.4.4</w:t>
      </w:r>
    </w:p>
    <w:p w:rsidR="0069398A" w:rsidRDefault="008071DA" w:rsidP="006E1A45">
      <w:pPr>
        <w:pStyle w:val="2a"/>
        <w:spacing w:after="0" w:line="360" w:lineRule="auto"/>
        <w:ind w:firstLine="0"/>
        <w:jc w:val="right"/>
        <w:rPr>
          <w:szCs w:val="28"/>
        </w:rPr>
      </w:pPr>
      <w:r>
        <w:rPr>
          <w:noProof/>
          <w:lang w:eastAsia="ru-RU"/>
        </w:rPr>
        <w:pict>
          <v:shape id="_x0000_i1032" type="#_x0000_t75" style="width:496pt;height:398pt;visibility:visible">
            <v:imagedata r:id="rId17" o:title=""/>
          </v:shape>
        </w:pict>
      </w:r>
    </w:p>
    <w:p w:rsidR="0069398A" w:rsidRDefault="0069398A">
      <w:pPr>
        <w:pStyle w:val="2a"/>
        <w:spacing w:after="0" w:line="360" w:lineRule="auto"/>
        <w:ind w:hanging="709"/>
        <w:rPr>
          <w:noProof/>
          <w:lang w:eastAsia="ru-RU"/>
        </w:rPr>
      </w:pPr>
    </w:p>
    <w:p w:rsidR="0069398A" w:rsidRDefault="0069398A">
      <w:pPr>
        <w:pStyle w:val="2a"/>
        <w:spacing w:after="0" w:line="360" w:lineRule="auto"/>
        <w:ind w:hanging="709"/>
      </w:pPr>
    </w:p>
    <w:p w:rsidR="0069398A" w:rsidRDefault="0069398A">
      <w:pPr>
        <w:pStyle w:val="2a"/>
        <w:spacing w:after="0" w:line="360" w:lineRule="auto"/>
        <w:rPr>
          <w:b/>
          <w:szCs w:val="28"/>
        </w:rPr>
      </w:pPr>
    </w:p>
    <w:p w:rsidR="0069398A" w:rsidRDefault="0069398A">
      <w:pPr>
        <w:pStyle w:val="2a"/>
        <w:spacing w:after="0" w:line="360" w:lineRule="auto"/>
        <w:rPr>
          <w:b/>
          <w:szCs w:val="28"/>
        </w:rPr>
      </w:pPr>
    </w:p>
    <w:p w:rsidR="0069398A" w:rsidRDefault="0069398A">
      <w:pPr>
        <w:pStyle w:val="2a"/>
        <w:spacing w:after="0" w:line="360" w:lineRule="auto"/>
        <w:rPr>
          <w:b/>
          <w:szCs w:val="28"/>
        </w:rPr>
      </w:pPr>
    </w:p>
    <w:p w:rsidR="0069398A" w:rsidRDefault="0069398A">
      <w:pPr>
        <w:pStyle w:val="2a"/>
        <w:spacing w:after="0" w:line="360" w:lineRule="auto"/>
        <w:rPr>
          <w:szCs w:val="28"/>
        </w:rPr>
      </w:pPr>
      <w:r>
        <w:rPr>
          <w:b/>
          <w:szCs w:val="28"/>
        </w:rPr>
        <w:lastRenderedPageBreak/>
        <w:t>Насосная станция второго подъема подземного водозабора</w:t>
      </w:r>
      <w:r>
        <w:rPr>
          <w:szCs w:val="28"/>
        </w:rPr>
        <w:t xml:space="preserve"> оборудована 2 насосами: одним резервным насосом марки 1Д 315-50а производительностью 300м</w:t>
      </w:r>
      <w:r>
        <w:rPr>
          <w:szCs w:val="28"/>
          <w:vertAlign w:val="superscript"/>
        </w:rPr>
        <w:t>3</w:t>
      </w:r>
      <w:r>
        <w:rPr>
          <w:szCs w:val="28"/>
        </w:rPr>
        <w:t>/час и одним рабочим насосом марки 1Д 320-50а производительностью 300м</w:t>
      </w:r>
      <w:r>
        <w:rPr>
          <w:szCs w:val="28"/>
          <w:vertAlign w:val="superscript"/>
        </w:rPr>
        <w:t>3</w:t>
      </w:r>
      <w:r>
        <w:rPr>
          <w:szCs w:val="28"/>
        </w:rPr>
        <w:t>/час. Электродвигатели к насосам мощностью 55 кВт и 90 кВт, число оборотов 1460об./мин. и 2960об./мин.</w:t>
      </w:r>
    </w:p>
    <w:p w:rsidR="0069398A" w:rsidRDefault="0069398A">
      <w:pPr>
        <w:pStyle w:val="2a"/>
        <w:spacing w:after="0" w:line="360" w:lineRule="auto"/>
        <w:rPr>
          <w:szCs w:val="28"/>
        </w:rPr>
      </w:pPr>
      <w:r>
        <w:rPr>
          <w:b/>
          <w:szCs w:val="28"/>
        </w:rPr>
        <w:t>На артскважине № 3</w:t>
      </w:r>
      <w:r>
        <w:rPr>
          <w:szCs w:val="28"/>
        </w:rPr>
        <w:t xml:space="preserve"> установлен глубинный насос марки ЭЦВ-10-65-150 производительностью 65м</w:t>
      </w:r>
      <w:r>
        <w:rPr>
          <w:szCs w:val="28"/>
          <w:vertAlign w:val="superscript"/>
        </w:rPr>
        <w:t>3</w:t>
      </w:r>
      <w:r>
        <w:rPr>
          <w:szCs w:val="28"/>
        </w:rPr>
        <w:t>/час. Электродвигатель к насосу мощностью 45кВт, число оборотов 3000об./мин.</w:t>
      </w:r>
    </w:p>
    <w:p w:rsidR="0069398A" w:rsidRDefault="0069398A">
      <w:pPr>
        <w:pStyle w:val="2a"/>
        <w:spacing w:after="0" w:line="360" w:lineRule="auto"/>
        <w:rPr>
          <w:szCs w:val="28"/>
        </w:rPr>
      </w:pPr>
      <w:r>
        <w:rPr>
          <w:b/>
          <w:szCs w:val="28"/>
        </w:rPr>
        <w:t>На артскважине № 4</w:t>
      </w:r>
      <w:r>
        <w:rPr>
          <w:szCs w:val="28"/>
        </w:rPr>
        <w:t xml:space="preserve"> установлен глубинный насос марки ЭЦВ-8-40-180 производительностью 40м</w:t>
      </w:r>
      <w:r>
        <w:rPr>
          <w:szCs w:val="28"/>
          <w:vertAlign w:val="superscript"/>
        </w:rPr>
        <w:t>3</w:t>
      </w:r>
      <w:r>
        <w:rPr>
          <w:szCs w:val="28"/>
        </w:rPr>
        <w:t>/час. Электродвигатель к насосу мощностью 32кВт, число оборотов 3000об./мин.</w:t>
      </w:r>
    </w:p>
    <w:p w:rsidR="0069398A" w:rsidRDefault="0069398A">
      <w:pPr>
        <w:pStyle w:val="aff9"/>
        <w:keepNext/>
        <w:widowControl w:val="0"/>
        <w:ind w:firstLine="851"/>
        <w:rPr>
          <w:rFonts w:ascii="Times New Roman" w:hAnsi="Times New Roman"/>
          <w:szCs w:val="28"/>
        </w:rPr>
      </w:pPr>
      <w:r>
        <w:rPr>
          <w:rFonts w:ascii="Times New Roman" w:hAnsi="Times New Roman"/>
          <w:b/>
          <w:szCs w:val="28"/>
        </w:rPr>
        <w:t>На артскважине № 5</w:t>
      </w:r>
      <w:r>
        <w:rPr>
          <w:rFonts w:ascii="Times New Roman" w:hAnsi="Times New Roman"/>
          <w:szCs w:val="28"/>
        </w:rPr>
        <w:t xml:space="preserve"> установлен глубинный насос марки ЭЦВ-8-40-180 производительностью 40м</w:t>
      </w:r>
      <w:r>
        <w:rPr>
          <w:rFonts w:ascii="Times New Roman" w:hAnsi="Times New Roman"/>
          <w:szCs w:val="28"/>
          <w:vertAlign w:val="superscript"/>
        </w:rPr>
        <w:t>3</w:t>
      </w:r>
      <w:r>
        <w:rPr>
          <w:rFonts w:ascii="Times New Roman" w:hAnsi="Times New Roman"/>
          <w:szCs w:val="28"/>
        </w:rPr>
        <w:t xml:space="preserve">/час. Электродвигатель к насосу мощностью 27кВт, число оборотов 3000об./мин. </w:t>
      </w:r>
    </w:p>
    <w:p w:rsidR="0069398A" w:rsidRDefault="0069398A">
      <w:pPr>
        <w:pStyle w:val="aff9"/>
        <w:keepNext/>
        <w:widowControl w:val="0"/>
        <w:ind w:firstLine="851"/>
        <w:rPr>
          <w:rFonts w:ascii="Times New Roman" w:hAnsi="Times New Roman"/>
          <w:szCs w:val="28"/>
        </w:rPr>
      </w:pPr>
      <w:r>
        <w:rPr>
          <w:rFonts w:ascii="Times New Roman" w:hAnsi="Times New Roman"/>
          <w:b/>
          <w:szCs w:val="28"/>
        </w:rPr>
        <w:t>На артскважине № 7</w:t>
      </w:r>
      <w:r>
        <w:rPr>
          <w:rFonts w:ascii="Times New Roman" w:hAnsi="Times New Roman"/>
          <w:szCs w:val="28"/>
        </w:rPr>
        <w:t xml:space="preserve">  установлен глубинный насос марки ЭЦВ-10-65-151 производительностью 65 м3/час. Электродвигатель к насосу мощностью 45 кВт, число оборотов 3000 об./мин.</w:t>
      </w:r>
    </w:p>
    <w:p w:rsidR="0069398A" w:rsidRDefault="0069398A" w:rsidP="0015430B">
      <w:pPr>
        <w:pStyle w:val="aff9"/>
        <w:keepNext/>
        <w:widowControl w:val="0"/>
        <w:ind w:firstLine="851"/>
        <w:rPr>
          <w:rFonts w:ascii="Times New Roman" w:hAnsi="Times New Roman"/>
          <w:szCs w:val="28"/>
        </w:rPr>
      </w:pPr>
      <w:r w:rsidRPr="0015430B">
        <w:rPr>
          <w:rFonts w:ascii="Times New Roman" w:hAnsi="Times New Roman"/>
          <w:b/>
          <w:szCs w:val="28"/>
        </w:rPr>
        <w:t xml:space="preserve">Водобаки НФС п.Урал  </w:t>
      </w:r>
      <w:r>
        <w:rPr>
          <w:rFonts w:ascii="Times New Roman" w:hAnsi="Times New Roman"/>
          <w:b/>
          <w:szCs w:val="28"/>
        </w:rPr>
        <w:t xml:space="preserve"> - </w:t>
      </w:r>
      <w:r w:rsidRPr="0015430B">
        <w:rPr>
          <w:rFonts w:ascii="Times New Roman" w:hAnsi="Times New Roman"/>
          <w:szCs w:val="28"/>
        </w:rPr>
        <w:t>2</w:t>
      </w:r>
      <w:r>
        <w:rPr>
          <w:rFonts w:ascii="Times New Roman" w:hAnsi="Times New Roman"/>
          <w:szCs w:val="28"/>
        </w:rPr>
        <w:t xml:space="preserve"> резервуара чистой воды </w:t>
      </w:r>
      <w:r>
        <w:rPr>
          <w:rFonts w:ascii="Times New Roman" w:hAnsi="Times New Roman"/>
          <w:szCs w:val="28"/>
          <w:lang w:val="en-US"/>
        </w:rPr>
        <w:t>V</w:t>
      </w:r>
      <w:r>
        <w:rPr>
          <w:rFonts w:ascii="Times New Roman" w:hAnsi="Times New Roman"/>
          <w:szCs w:val="28"/>
        </w:rPr>
        <w:t>-600м</w:t>
      </w:r>
      <w:r>
        <w:rPr>
          <w:rFonts w:ascii="Times New Roman" w:hAnsi="Times New Roman"/>
          <w:szCs w:val="28"/>
          <w:vertAlign w:val="superscript"/>
        </w:rPr>
        <w:t>3</w:t>
      </w:r>
      <w:r>
        <w:rPr>
          <w:rFonts w:ascii="Times New Roman" w:hAnsi="Times New Roman"/>
          <w:szCs w:val="28"/>
        </w:rPr>
        <w:t>.</w:t>
      </w:r>
    </w:p>
    <w:p w:rsidR="0069398A" w:rsidRPr="0015430B" w:rsidRDefault="0069398A" w:rsidP="0015430B">
      <w:pPr>
        <w:pStyle w:val="aff9"/>
        <w:keepNext/>
        <w:widowControl w:val="0"/>
        <w:ind w:firstLine="851"/>
        <w:rPr>
          <w:rFonts w:ascii="Times New Roman" w:hAnsi="Times New Roman"/>
          <w:szCs w:val="28"/>
        </w:rPr>
      </w:pPr>
      <w:r w:rsidRPr="0015430B">
        <w:rPr>
          <w:rFonts w:ascii="Times New Roman" w:hAnsi="Times New Roman"/>
          <w:b/>
          <w:szCs w:val="28"/>
        </w:rPr>
        <w:t>Водобаки п.</w:t>
      </w:r>
      <w:r>
        <w:rPr>
          <w:rFonts w:ascii="Times New Roman" w:hAnsi="Times New Roman"/>
          <w:b/>
          <w:szCs w:val="28"/>
        </w:rPr>
        <w:t>Ирша</w:t>
      </w:r>
      <w:r w:rsidRPr="0015430B">
        <w:rPr>
          <w:rFonts w:ascii="Times New Roman" w:hAnsi="Times New Roman"/>
          <w:b/>
          <w:szCs w:val="28"/>
        </w:rPr>
        <w:t xml:space="preserve">  </w:t>
      </w:r>
      <w:r>
        <w:rPr>
          <w:rFonts w:ascii="Times New Roman" w:hAnsi="Times New Roman"/>
          <w:b/>
          <w:szCs w:val="28"/>
        </w:rPr>
        <w:t xml:space="preserve"> - </w:t>
      </w:r>
      <w:r w:rsidRPr="0015430B">
        <w:rPr>
          <w:rFonts w:ascii="Times New Roman" w:hAnsi="Times New Roman"/>
          <w:szCs w:val="28"/>
        </w:rPr>
        <w:t>2</w:t>
      </w:r>
      <w:r>
        <w:rPr>
          <w:rFonts w:ascii="Times New Roman" w:hAnsi="Times New Roman"/>
          <w:szCs w:val="28"/>
        </w:rPr>
        <w:t xml:space="preserve"> резервуара </w:t>
      </w:r>
      <w:r>
        <w:rPr>
          <w:rFonts w:ascii="Times New Roman" w:hAnsi="Times New Roman"/>
          <w:szCs w:val="28"/>
          <w:lang w:val="en-US"/>
        </w:rPr>
        <w:t>V</w:t>
      </w:r>
      <w:r>
        <w:rPr>
          <w:rFonts w:ascii="Times New Roman" w:hAnsi="Times New Roman"/>
          <w:szCs w:val="28"/>
        </w:rPr>
        <w:t>-600м</w:t>
      </w:r>
      <w:r>
        <w:rPr>
          <w:rFonts w:ascii="Times New Roman" w:hAnsi="Times New Roman"/>
          <w:szCs w:val="28"/>
          <w:vertAlign w:val="superscript"/>
        </w:rPr>
        <w:t>3</w:t>
      </w:r>
      <w:r>
        <w:rPr>
          <w:rFonts w:ascii="Times New Roman" w:hAnsi="Times New Roman"/>
          <w:szCs w:val="28"/>
        </w:rPr>
        <w:t>.</w:t>
      </w:r>
    </w:p>
    <w:p w:rsidR="0069398A" w:rsidRDefault="0069398A" w:rsidP="0015430B">
      <w:pPr>
        <w:pStyle w:val="2a"/>
        <w:spacing w:after="0" w:line="360" w:lineRule="auto"/>
        <w:ind w:left="142"/>
        <w:rPr>
          <w:b/>
          <w:szCs w:val="28"/>
        </w:rPr>
      </w:pPr>
      <w:r>
        <w:rPr>
          <w:b/>
          <w:szCs w:val="28"/>
        </w:rPr>
        <w:t>Водобаки г. Бородино</w:t>
      </w:r>
    </w:p>
    <w:p w:rsidR="0069398A" w:rsidRDefault="0069398A">
      <w:pPr>
        <w:pStyle w:val="2a"/>
        <w:spacing w:after="0" w:line="360" w:lineRule="auto"/>
        <w:rPr>
          <w:szCs w:val="28"/>
        </w:rPr>
      </w:pPr>
      <w:r>
        <w:rPr>
          <w:szCs w:val="28"/>
        </w:rPr>
        <w:t>8 железобетонных резервуаров чистой воды, построенных в самой высокой точке местного рельефа.</w:t>
      </w:r>
    </w:p>
    <w:p w:rsidR="0069398A" w:rsidRDefault="0069398A">
      <w:pPr>
        <w:pStyle w:val="2a"/>
        <w:spacing w:after="0" w:line="360" w:lineRule="auto"/>
        <w:rPr>
          <w:szCs w:val="28"/>
        </w:rPr>
      </w:pPr>
      <w:r>
        <w:rPr>
          <w:szCs w:val="28"/>
        </w:rPr>
        <w:t xml:space="preserve">2 резервуара емкостью по </w:t>
      </w:r>
      <w:smartTag w:uri="urn:schemas-microsoft-com:office:smarttags" w:element="metricconverter">
        <w:smartTagPr>
          <w:attr w:name="ProductID" w:val="800 м3"/>
        </w:smartTagPr>
        <w:r>
          <w:rPr>
            <w:szCs w:val="28"/>
          </w:rPr>
          <w:t>800 м</w:t>
        </w:r>
        <w:r>
          <w:rPr>
            <w:szCs w:val="28"/>
            <w:vertAlign w:val="superscript"/>
          </w:rPr>
          <w:t>3</w:t>
        </w:r>
      </w:smartTag>
      <w:r>
        <w:rPr>
          <w:szCs w:val="28"/>
        </w:rPr>
        <w:t xml:space="preserve">  введены в эксплуатацию в 1960 году, круглые в плане, диаметром 15м, высотой 5м.</w:t>
      </w:r>
    </w:p>
    <w:p w:rsidR="0069398A" w:rsidRDefault="0069398A">
      <w:pPr>
        <w:pStyle w:val="2a"/>
        <w:spacing w:after="0" w:line="360" w:lineRule="auto"/>
        <w:rPr>
          <w:szCs w:val="28"/>
        </w:rPr>
      </w:pPr>
      <w:r>
        <w:rPr>
          <w:szCs w:val="28"/>
        </w:rPr>
        <w:t>6 резервуаров емкостью по 1000м</w:t>
      </w:r>
      <w:r>
        <w:rPr>
          <w:szCs w:val="28"/>
          <w:vertAlign w:val="superscript"/>
        </w:rPr>
        <w:t>3</w:t>
      </w:r>
      <w:r>
        <w:rPr>
          <w:szCs w:val="28"/>
        </w:rPr>
        <w:t xml:space="preserve">  введены в эксплуатацию в 1972 году, квадратные в плане 12х14м, высотой 6м.</w:t>
      </w:r>
    </w:p>
    <w:p w:rsidR="0069398A" w:rsidRDefault="0069398A">
      <w:pPr>
        <w:pStyle w:val="aff9"/>
        <w:ind w:firstLine="709"/>
        <w:rPr>
          <w:rFonts w:ascii="Times New Roman" w:hAnsi="Times New Roman"/>
          <w:szCs w:val="28"/>
        </w:rPr>
      </w:pPr>
      <w:r>
        <w:rPr>
          <w:rFonts w:ascii="Times New Roman" w:hAnsi="Times New Roman"/>
          <w:szCs w:val="28"/>
        </w:rPr>
        <w:t>На обвязочных трубопроводах установлена запорная арматура, все резервуары оборудованы сигнализацией, на приходных и расходных нитках установлены коммерческие приборы учета расхода воды.</w:t>
      </w:r>
    </w:p>
    <w:p w:rsidR="0069398A" w:rsidRDefault="0069398A">
      <w:pPr>
        <w:pStyle w:val="2a"/>
        <w:spacing w:after="0" w:line="360" w:lineRule="auto"/>
        <w:rPr>
          <w:szCs w:val="28"/>
        </w:rPr>
      </w:pPr>
      <w:r>
        <w:rPr>
          <w:szCs w:val="28"/>
        </w:rPr>
        <w:lastRenderedPageBreak/>
        <w:t>Характеристики насосного оборудования представлены в таблице 1.4.5</w:t>
      </w:r>
    </w:p>
    <w:p w:rsidR="0069398A" w:rsidRDefault="0069398A">
      <w:pPr>
        <w:tabs>
          <w:tab w:val="left" w:pos="8441"/>
        </w:tabs>
        <w:jc w:val="right"/>
        <w:rPr>
          <w:szCs w:val="28"/>
        </w:rPr>
      </w:pPr>
      <w:r>
        <w:rPr>
          <w:szCs w:val="28"/>
        </w:rPr>
        <w:t>Таблица 1.4.5</w:t>
      </w:r>
    </w:p>
    <w:p w:rsidR="0069398A" w:rsidRDefault="0069398A">
      <w:pPr>
        <w:tabs>
          <w:tab w:val="left" w:pos="8441"/>
        </w:tabs>
        <w:jc w:val="center"/>
        <w:rPr>
          <w:b/>
          <w:szCs w:val="28"/>
        </w:rPr>
      </w:pPr>
      <w:r>
        <w:rPr>
          <w:b/>
          <w:szCs w:val="28"/>
        </w:rPr>
        <w:t xml:space="preserve">Характеристики насосного оборудования </w:t>
      </w:r>
    </w:p>
    <w:tbl>
      <w:tblPr>
        <w:tblW w:w="992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659"/>
        <w:gridCol w:w="2882"/>
        <w:gridCol w:w="1380"/>
        <w:gridCol w:w="1782"/>
        <w:gridCol w:w="1102"/>
        <w:gridCol w:w="992"/>
        <w:gridCol w:w="1125"/>
      </w:tblGrid>
      <w:tr w:rsidR="0069398A">
        <w:trPr>
          <w:trHeight w:val="300"/>
        </w:trPr>
        <w:tc>
          <w:tcPr>
            <w:tcW w:w="660" w:type="dxa"/>
            <w:vMerge w:val="restart"/>
            <w:tcMar>
              <w:left w:w="103" w:type="dxa"/>
            </w:tcMar>
            <w:vAlign w:val="center"/>
          </w:tcPr>
          <w:p w:rsidR="0069398A" w:rsidRDefault="0069398A" w:rsidP="00A41EE3">
            <w:pPr>
              <w:spacing w:after="0"/>
              <w:ind w:firstLine="0"/>
              <w:jc w:val="center"/>
              <w:rPr>
                <w:b/>
                <w:bCs/>
                <w:sz w:val="20"/>
                <w:szCs w:val="20"/>
              </w:rPr>
            </w:pPr>
            <w:r>
              <w:rPr>
                <w:b/>
                <w:bCs/>
                <w:sz w:val="20"/>
                <w:szCs w:val="20"/>
              </w:rPr>
              <w:t>№</w:t>
            </w:r>
          </w:p>
          <w:p w:rsidR="0069398A" w:rsidRDefault="0069398A" w:rsidP="00A41EE3">
            <w:pPr>
              <w:spacing w:after="0"/>
              <w:ind w:firstLine="0"/>
              <w:jc w:val="center"/>
              <w:rPr>
                <w:b/>
                <w:bCs/>
                <w:sz w:val="20"/>
                <w:szCs w:val="20"/>
              </w:rPr>
            </w:pPr>
            <w:r>
              <w:rPr>
                <w:b/>
                <w:bCs/>
                <w:sz w:val="20"/>
                <w:szCs w:val="20"/>
              </w:rPr>
              <w:t>п/п</w:t>
            </w:r>
          </w:p>
        </w:tc>
        <w:tc>
          <w:tcPr>
            <w:tcW w:w="2893" w:type="dxa"/>
            <w:vMerge w:val="restart"/>
            <w:tcMar>
              <w:left w:w="103" w:type="dxa"/>
            </w:tcMar>
            <w:vAlign w:val="center"/>
          </w:tcPr>
          <w:p w:rsidR="0069398A" w:rsidRDefault="0069398A" w:rsidP="00A41EE3">
            <w:pPr>
              <w:spacing w:after="0"/>
              <w:ind w:firstLine="0"/>
              <w:jc w:val="center"/>
              <w:rPr>
                <w:b/>
                <w:bCs/>
                <w:sz w:val="20"/>
                <w:szCs w:val="20"/>
              </w:rPr>
            </w:pPr>
            <w:r>
              <w:rPr>
                <w:b/>
                <w:bCs/>
                <w:sz w:val="20"/>
                <w:szCs w:val="20"/>
              </w:rPr>
              <w:t>Наименование узла и его местоположение</w:t>
            </w:r>
          </w:p>
        </w:tc>
        <w:tc>
          <w:tcPr>
            <w:tcW w:w="1380" w:type="dxa"/>
            <w:vMerge w:val="restart"/>
            <w:tcMar>
              <w:left w:w="103" w:type="dxa"/>
            </w:tcMar>
            <w:vAlign w:val="center"/>
          </w:tcPr>
          <w:p w:rsidR="0069398A" w:rsidRDefault="0069398A" w:rsidP="00A41EE3">
            <w:pPr>
              <w:spacing w:after="0"/>
              <w:ind w:firstLine="0"/>
              <w:jc w:val="center"/>
              <w:rPr>
                <w:b/>
                <w:bCs/>
                <w:sz w:val="20"/>
                <w:szCs w:val="20"/>
              </w:rPr>
            </w:pPr>
            <w:r>
              <w:rPr>
                <w:b/>
                <w:bCs/>
                <w:sz w:val="20"/>
                <w:szCs w:val="20"/>
              </w:rPr>
              <w:t>Кол-во резервуаров, м³</w:t>
            </w:r>
          </w:p>
        </w:tc>
        <w:tc>
          <w:tcPr>
            <w:tcW w:w="4988" w:type="dxa"/>
            <w:gridSpan w:val="4"/>
            <w:tcBorders>
              <w:left w:val="nil"/>
            </w:tcBorders>
            <w:vAlign w:val="center"/>
          </w:tcPr>
          <w:p w:rsidR="0069398A" w:rsidRDefault="0069398A" w:rsidP="00A41EE3">
            <w:pPr>
              <w:spacing w:after="0"/>
              <w:ind w:firstLine="0"/>
              <w:jc w:val="center"/>
              <w:rPr>
                <w:b/>
                <w:bCs/>
                <w:sz w:val="20"/>
                <w:szCs w:val="20"/>
              </w:rPr>
            </w:pPr>
            <w:r>
              <w:rPr>
                <w:b/>
                <w:bCs/>
                <w:sz w:val="20"/>
                <w:szCs w:val="20"/>
              </w:rPr>
              <w:t>Оборудование</w:t>
            </w:r>
          </w:p>
        </w:tc>
      </w:tr>
      <w:tr w:rsidR="0069398A">
        <w:trPr>
          <w:trHeight w:val="724"/>
        </w:trPr>
        <w:tc>
          <w:tcPr>
            <w:tcW w:w="660" w:type="dxa"/>
            <w:vMerge/>
            <w:tcMar>
              <w:left w:w="103" w:type="dxa"/>
            </w:tcMar>
            <w:vAlign w:val="center"/>
          </w:tcPr>
          <w:p w:rsidR="0069398A" w:rsidRDefault="0069398A" w:rsidP="00A41EE3">
            <w:pPr>
              <w:spacing w:after="0"/>
              <w:ind w:firstLine="0"/>
              <w:jc w:val="center"/>
              <w:rPr>
                <w:b/>
                <w:bCs/>
                <w:sz w:val="20"/>
                <w:szCs w:val="20"/>
              </w:rPr>
            </w:pPr>
          </w:p>
        </w:tc>
        <w:tc>
          <w:tcPr>
            <w:tcW w:w="2893" w:type="dxa"/>
            <w:vMerge/>
            <w:tcMar>
              <w:left w:w="103" w:type="dxa"/>
            </w:tcMar>
            <w:vAlign w:val="center"/>
          </w:tcPr>
          <w:p w:rsidR="0069398A" w:rsidRDefault="0069398A" w:rsidP="00A41EE3">
            <w:pPr>
              <w:spacing w:after="0"/>
              <w:ind w:firstLine="0"/>
              <w:jc w:val="center"/>
              <w:rPr>
                <w:b/>
                <w:bCs/>
                <w:sz w:val="20"/>
                <w:szCs w:val="20"/>
              </w:rPr>
            </w:pPr>
          </w:p>
        </w:tc>
        <w:tc>
          <w:tcPr>
            <w:tcW w:w="1380" w:type="dxa"/>
            <w:vMerge/>
            <w:tcMar>
              <w:left w:w="103" w:type="dxa"/>
            </w:tcMar>
            <w:vAlign w:val="center"/>
          </w:tcPr>
          <w:p w:rsidR="0069398A" w:rsidRDefault="0069398A" w:rsidP="00A41EE3">
            <w:pPr>
              <w:spacing w:after="0"/>
              <w:ind w:firstLine="0"/>
              <w:jc w:val="center"/>
              <w:rPr>
                <w:b/>
                <w:bCs/>
                <w:sz w:val="20"/>
                <w:szCs w:val="20"/>
              </w:rPr>
            </w:pPr>
          </w:p>
        </w:tc>
        <w:tc>
          <w:tcPr>
            <w:tcW w:w="1790" w:type="dxa"/>
            <w:tcBorders>
              <w:top w:val="nil"/>
              <w:left w:val="nil"/>
            </w:tcBorders>
            <w:vAlign w:val="center"/>
          </w:tcPr>
          <w:p w:rsidR="0069398A" w:rsidRDefault="0069398A" w:rsidP="00A41EE3">
            <w:pPr>
              <w:spacing w:after="0"/>
              <w:ind w:firstLine="0"/>
              <w:jc w:val="center"/>
              <w:rPr>
                <w:b/>
                <w:bCs/>
                <w:sz w:val="20"/>
                <w:szCs w:val="20"/>
              </w:rPr>
            </w:pPr>
            <w:r>
              <w:rPr>
                <w:b/>
                <w:bCs/>
                <w:sz w:val="20"/>
                <w:szCs w:val="20"/>
              </w:rPr>
              <w:t>марка насоса</w:t>
            </w:r>
          </w:p>
        </w:tc>
        <w:tc>
          <w:tcPr>
            <w:tcW w:w="1102" w:type="dxa"/>
            <w:tcBorders>
              <w:top w:val="nil"/>
              <w:left w:val="nil"/>
            </w:tcBorders>
            <w:vAlign w:val="center"/>
          </w:tcPr>
          <w:p w:rsidR="0069398A" w:rsidRDefault="0069398A" w:rsidP="00A41EE3">
            <w:pPr>
              <w:spacing w:after="0"/>
              <w:ind w:firstLine="0"/>
              <w:jc w:val="center"/>
              <w:rPr>
                <w:b/>
                <w:bCs/>
                <w:sz w:val="20"/>
                <w:szCs w:val="20"/>
              </w:rPr>
            </w:pPr>
            <w:r>
              <w:rPr>
                <w:b/>
                <w:bCs/>
                <w:sz w:val="20"/>
                <w:szCs w:val="20"/>
              </w:rPr>
              <w:t>производ. м³/ч</w:t>
            </w:r>
          </w:p>
        </w:tc>
        <w:tc>
          <w:tcPr>
            <w:tcW w:w="994" w:type="dxa"/>
            <w:tcBorders>
              <w:top w:val="nil"/>
              <w:left w:val="nil"/>
            </w:tcBorders>
            <w:vAlign w:val="center"/>
          </w:tcPr>
          <w:p w:rsidR="0069398A" w:rsidRDefault="0069398A" w:rsidP="00A41EE3">
            <w:pPr>
              <w:spacing w:after="0"/>
              <w:ind w:firstLine="0"/>
              <w:jc w:val="center"/>
              <w:rPr>
                <w:b/>
                <w:bCs/>
                <w:sz w:val="20"/>
                <w:szCs w:val="20"/>
              </w:rPr>
            </w:pPr>
            <w:r>
              <w:rPr>
                <w:b/>
                <w:bCs/>
                <w:sz w:val="20"/>
                <w:szCs w:val="20"/>
              </w:rPr>
              <w:t>напор, м</w:t>
            </w:r>
          </w:p>
        </w:tc>
        <w:tc>
          <w:tcPr>
            <w:tcW w:w="1102" w:type="dxa"/>
            <w:tcBorders>
              <w:top w:val="nil"/>
              <w:left w:val="nil"/>
            </w:tcBorders>
            <w:vAlign w:val="center"/>
          </w:tcPr>
          <w:p w:rsidR="0069398A" w:rsidRDefault="0069398A" w:rsidP="00A41EE3">
            <w:pPr>
              <w:spacing w:after="0"/>
              <w:ind w:firstLine="0"/>
              <w:jc w:val="center"/>
              <w:rPr>
                <w:b/>
                <w:bCs/>
                <w:sz w:val="20"/>
                <w:szCs w:val="20"/>
              </w:rPr>
            </w:pPr>
            <w:r>
              <w:rPr>
                <w:b/>
                <w:bCs/>
                <w:sz w:val="20"/>
                <w:szCs w:val="20"/>
              </w:rPr>
              <w:t>мощность кВт</w:t>
            </w:r>
          </w:p>
        </w:tc>
      </w:tr>
      <w:tr w:rsidR="0069398A">
        <w:trPr>
          <w:trHeight w:val="315"/>
        </w:trPr>
        <w:tc>
          <w:tcPr>
            <w:tcW w:w="660" w:type="dxa"/>
            <w:vMerge w:val="restart"/>
            <w:tcBorders>
              <w:top w:val="nil"/>
              <w:bottom w:val="single" w:sz="4" w:space="0" w:color="000001"/>
            </w:tcBorders>
            <w:tcMar>
              <w:left w:w="103" w:type="dxa"/>
            </w:tcMar>
            <w:vAlign w:val="center"/>
          </w:tcPr>
          <w:p w:rsidR="0069398A" w:rsidRDefault="0069398A" w:rsidP="00A41EE3">
            <w:pPr>
              <w:spacing w:after="0"/>
              <w:ind w:firstLine="0"/>
              <w:jc w:val="center"/>
              <w:rPr>
                <w:sz w:val="20"/>
                <w:szCs w:val="20"/>
              </w:rPr>
            </w:pPr>
            <w:r>
              <w:rPr>
                <w:sz w:val="20"/>
                <w:szCs w:val="20"/>
              </w:rPr>
              <w:t>1</w:t>
            </w:r>
          </w:p>
        </w:tc>
        <w:tc>
          <w:tcPr>
            <w:tcW w:w="2893" w:type="dxa"/>
            <w:vMerge w:val="restart"/>
            <w:tcBorders>
              <w:top w:val="nil"/>
              <w:bottom w:val="nil"/>
            </w:tcBorders>
            <w:tcMar>
              <w:left w:w="103" w:type="dxa"/>
            </w:tcMar>
            <w:vAlign w:val="center"/>
          </w:tcPr>
          <w:p w:rsidR="0069398A" w:rsidRDefault="0069398A" w:rsidP="00A41EE3">
            <w:pPr>
              <w:spacing w:after="0"/>
              <w:ind w:firstLine="0"/>
              <w:jc w:val="center"/>
              <w:rPr>
                <w:sz w:val="20"/>
                <w:szCs w:val="20"/>
              </w:rPr>
            </w:pPr>
            <w:r>
              <w:rPr>
                <w:sz w:val="20"/>
                <w:szCs w:val="20"/>
              </w:rPr>
              <w:t>Насосная «Рыбная»</w:t>
            </w:r>
          </w:p>
          <w:p w:rsidR="0069398A" w:rsidRDefault="0069398A" w:rsidP="00A41EE3">
            <w:pPr>
              <w:spacing w:after="0"/>
              <w:ind w:firstLine="0"/>
              <w:jc w:val="center"/>
              <w:rPr>
                <w:sz w:val="20"/>
                <w:szCs w:val="20"/>
              </w:rPr>
            </w:pPr>
            <w:r>
              <w:rPr>
                <w:sz w:val="20"/>
                <w:szCs w:val="20"/>
              </w:rPr>
              <w:t>(Красноярский край, Рыбинский район, р. Рыбная)</w:t>
            </w:r>
          </w:p>
        </w:tc>
        <w:tc>
          <w:tcPr>
            <w:tcW w:w="1380" w:type="dxa"/>
            <w:vMerge w:val="restart"/>
            <w:tcBorders>
              <w:top w:val="nil"/>
              <w:bottom w:val="nil"/>
            </w:tcBorders>
            <w:tcMar>
              <w:left w:w="103" w:type="dxa"/>
            </w:tcMar>
            <w:vAlign w:val="center"/>
          </w:tcPr>
          <w:p w:rsidR="0069398A" w:rsidRDefault="0069398A" w:rsidP="00A41EE3">
            <w:pPr>
              <w:spacing w:after="0"/>
              <w:ind w:firstLine="0"/>
              <w:jc w:val="center"/>
              <w:rPr>
                <w:sz w:val="20"/>
                <w:szCs w:val="20"/>
                <w:vertAlign w:val="superscript"/>
              </w:rPr>
            </w:pPr>
          </w:p>
        </w:tc>
        <w:tc>
          <w:tcPr>
            <w:tcW w:w="1790" w:type="dxa"/>
            <w:tcBorders>
              <w:top w:val="nil"/>
              <w:left w:val="nil"/>
            </w:tcBorders>
            <w:vAlign w:val="center"/>
          </w:tcPr>
          <w:p w:rsidR="0069398A" w:rsidRDefault="0069398A" w:rsidP="00A41EE3">
            <w:pPr>
              <w:spacing w:after="0"/>
              <w:ind w:firstLine="0"/>
              <w:jc w:val="center"/>
              <w:rPr>
                <w:sz w:val="20"/>
                <w:szCs w:val="20"/>
              </w:rPr>
            </w:pPr>
            <w:r>
              <w:rPr>
                <w:sz w:val="20"/>
                <w:szCs w:val="20"/>
                <w:lang w:val="en-US"/>
              </w:rPr>
              <w:t>NB</w:t>
            </w:r>
            <w:r>
              <w:rPr>
                <w:sz w:val="20"/>
                <w:szCs w:val="20"/>
              </w:rPr>
              <w:t>-125-400</w:t>
            </w:r>
          </w:p>
        </w:tc>
        <w:tc>
          <w:tcPr>
            <w:tcW w:w="1102" w:type="dxa"/>
            <w:tcBorders>
              <w:top w:val="nil"/>
              <w:left w:val="nil"/>
            </w:tcBorders>
            <w:vAlign w:val="center"/>
          </w:tcPr>
          <w:p w:rsidR="0069398A" w:rsidRDefault="0069398A" w:rsidP="00A41EE3">
            <w:pPr>
              <w:spacing w:after="0"/>
              <w:ind w:firstLine="0"/>
              <w:jc w:val="center"/>
              <w:rPr>
                <w:sz w:val="20"/>
                <w:szCs w:val="20"/>
              </w:rPr>
            </w:pPr>
            <w:r>
              <w:rPr>
                <w:sz w:val="20"/>
                <w:szCs w:val="20"/>
              </w:rPr>
              <w:t>297</w:t>
            </w:r>
          </w:p>
        </w:tc>
        <w:tc>
          <w:tcPr>
            <w:tcW w:w="994" w:type="dxa"/>
            <w:tcBorders>
              <w:top w:val="nil"/>
              <w:left w:val="nil"/>
            </w:tcBorders>
            <w:vAlign w:val="center"/>
          </w:tcPr>
          <w:p w:rsidR="0069398A" w:rsidRDefault="0069398A" w:rsidP="00A41EE3">
            <w:pPr>
              <w:spacing w:after="0"/>
              <w:ind w:firstLine="0"/>
              <w:jc w:val="center"/>
              <w:rPr>
                <w:sz w:val="20"/>
                <w:szCs w:val="20"/>
              </w:rPr>
            </w:pPr>
            <w:r>
              <w:rPr>
                <w:sz w:val="20"/>
                <w:szCs w:val="20"/>
              </w:rPr>
              <w:t>61,8</w:t>
            </w:r>
          </w:p>
        </w:tc>
        <w:tc>
          <w:tcPr>
            <w:tcW w:w="1102" w:type="dxa"/>
            <w:tcBorders>
              <w:top w:val="nil"/>
              <w:left w:val="nil"/>
            </w:tcBorders>
            <w:vAlign w:val="center"/>
          </w:tcPr>
          <w:p w:rsidR="0069398A" w:rsidRDefault="0069398A" w:rsidP="00A41EE3">
            <w:pPr>
              <w:spacing w:after="0"/>
              <w:ind w:firstLine="0"/>
              <w:jc w:val="center"/>
              <w:rPr>
                <w:sz w:val="20"/>
                <w:szCs w:val="20"/>
              </w:rPr>
            </w:pPr>
            <w:r>
              <w:rPr>
                <w:sz w:val="20"/>
                <w:szCs w:val="20"/>
              </w:rPr>
              <w:t>90</w:t>
            </w:r>
          </w:p>
        </w:tc>
      </w:tr>
      <w:tr w:rsidR="0069398A">
        <w:trPr>
          <w:trHeight w:val="315"/>
        </w:trPr>
        <w:tc>
          <w:tcPr>
            <w:tcW w:w="660" w:type="dxa"/>
            <w:vMerge/>
            <w:tcBorders>
              <w:top w:val="nil"/>
              <w:bottom w:val="single" w:sz="4" w:space="0" w:color="000001"/>
            </w:tcBorders>
            <w:tcMar>
              <w:left w:w="103" w:type="dxa"/>
            </w:tcMar>
            <w:vAlign w:val="center"/>
          </w:tcPr>
          <w:p w:rsidR="0069398A" w:rsidRDefault="0069398A" w:rsidP="00A41EE3">
            <w:pPr>
              <w:spacing w:after="0"/>
              <w:ind w:firstLine="0"/>
              <w:jc w:val="center"/>
              <w:rPr>
                <w:sz w:val="20"/>
                <w:szCs w:val="20"/>
              </w:rPr>
            </w:pPr>
          </w:p>
        </w:tc>
        <w:tc>
          <w:tcPr>
            <w:tcW w:w="2893" w:type="dxa"/>
            <w:vMerge/>
            <w:tcBorders>
              <w:top w:val="nil"/>
              <w:bottom w:val="nil"/>
            </w:tcBorders>
            <w:tcMar>
              <w:left w:w="103" w:type="dxa"/>
            </w:tcMar>
            <w:vAlign w:val="center"/>
          </w:tcPr>
          <w:p w:rsidR="0069398A" w:rsidRDefault="0069398A" w:rsidP="00A41EE3">
            <w:pPr>
              <w:spacing w:after="0"/>
              <w:ind w:firstLine="0"/>
              <w:jc w:val="center"/>
              <w:rPr>
                <w:sz w:val="20"/>
                <w:szCs w:val="20"/>
              </w:rPr>
            </w:pPr>
          </w:p>
        </w:tc>
        <w:tc>
          <w:tcPr>
            <w:tcW w:w="1380" w:type="dxa"/>
            <w:vMerge/>
            <w:tcBorders>
              <w:top w:val="nil"/>
              <w:bottom w:val="nil"/>
            </w:tcBorders>
            <w:tcMar>
              <w:left w:w="103" w:type="dxa"/>
            </w:tcMar>
            <w:vAlign w:val="center"/>
          </w:tcPr>
          <w:p w:rsidR="0069398A" w:rsidRDefault="0069398A" w:rsidP="00A41EE3">
            <w:pPr>
              <w:spacing w:after="0"/>
              <w:ind w:firstLine="0"/>
              <w:jc w:val="center"/>
              <w:rPr>
                <w:sz w:val="20"/>
                <w:szCs w:val="20"/>
              </w:rPr>
            </w:pPr>
          </w:p>
        </w:tc>
        <w:tc>
          <w:tcPr>
            <w:tcW w:w="1790" w:type="dxa"/>
            <w:tcBorders>
              <w:top w:val="nil"/>
              <w:left w:val="nil"/>
            </w:tcBorders>
            <w:vAlign w:val="center"/>
          </w:tcPr>
          <w:p w:rsidR="0069398A" w:rsidRDefault="0069398A" w:rsidP="00A41EE3">
            <w:pPr>
              <w:spacing w:after="0"/>
              <w:ind w:firstLine="0"/>
              <w:jc w:val="center"/>
              <w:rPr>
                <w:sz w:val="20"/>
                <w:szCs w:val="20"/>
              </w:rPr>
            </w:pPr>
            <w:r>
              <w:rPr>
                <w:sz w:val="20"/>
                <w:szCs w:val="20"/>
              </w:rPr>
              <w:t>1Д 320-50</w:t>
            </w:r>
          </w:p>
        </w:tc>
        <w:tc>
          <w:tcPr>
            <w:tcW w:w="1102" w:type="dxa"/>
            <w:tcBorders>
              <w:top w:val="nil"/>
              <w:left w:val="nil"/>
            </w:tcBorders>
            <w:vAlign w:val="center"/>
          </w:tcPr>
          <w:p w:rsidR="0069398A" w:rsidRDefault="0069398A" w:rsidP="00A41EE3">
            <w:pPr>
              <w:spacing w:after="0"/>
              <w:ind w:firstLine="0"/>
              <w:jc w:val="center"/>
              <w:rPr>
                <w:sz w:val="20"/>
                <w:szCs w:val="20"/>
              </w:rPr>
            </w:pPr>
            <w:r>
              <w:rPr>
                <w:sz w:val="20"/>
                <w:szCs w:val="20"/>
              </w:rPr>
              <w:t>320</w:t>
            </w:r>
          </w:p>
        </w:tc>
        <w:tc>
          <w:tcPr>
            <w:tcW w:w="994" w:type="dxa"/>
            <w:tcBorders>
              <w:top w:val="nil"/>
              <w:left w:val="nil"/>
            </w:tcBorders>
            <w:vAlign w:val="center"/>
          </w:tcPr>
          <w:p w:rsidR="0069398A" w:rsidRDefault="0069398A" w:rsidP="00A41EE3">
            <w:pPr>
              <w:spacing w:after="0"/>
              <w:ind w:firstLine="0"/>
              <w:jc w:val="center"/>
              <w:rPr>
                <w:sz w:val="20"/>
                <w:szCs w:val="20"/>
              </w:rPr>
            </w:pPr>
            <w:r>
              <w:rPr>
                <w:sz w:val="20"/>
                <w:szCs w:val="20"/>
              </w:rPr>
              <w:t>61,8</w:t>
            </w:r>
          </w:p>
        </w:tc>
        <w:tc>
          <w:tcPr>
            <w:tcW w:w="1102" w:type="dxa"/>
            <w:tcBorders>
              <w:top w:val="nil"/>
              <w:left w:val="nil"/>
            </w:tcBorders>
            <w:vAlign w:val="center"/>
          </w:tcPr>
          <w:p w:rsidR="0069398A" w:rsidRDefault="0069398A" w:rsidP="00A41EE3">
            <w:pPr>
              <w:spacing w:after="0"/>
              <w:ind w:firstLine="0"/>
              <w:jc w:val="center"/>
              <w:rPr>
                <w:sz w:val="20"/>
                <w:szCs w:val="20"/>
              </w:rPr>
            </w:pPr>
            <w:r>
              <w:rPr>
                <w:sz w:val="20"/>
                <w:szCs w:val="20"/>
              </w:rPr>
              <w:t>55</w:t>
            </w:r>
          </w:p>
        </w:tc>
      </w:tr>
      <w:tr w:rsidR="0069398A">
        <w:trPr>
          <w:trHeight w:val="285"/>
        </w:trPr>
        <w:tc>
          <w:tcPr>
            <w:tcW w:w="660" w:type="dxa"/>
            <w:vMerge/>
            <w:tcBorders>
              <w:top w:val="nil"/>
              <w:bottom w:val="single" w:sz="4" w:space="0" w:color="000001"/>
            </w:tcBorders>
            <w:tcMar>
              <w:left w:w="103" w:type="dxa"/>
            </w:tcMar>
            <w:vAlign w:val="center"/>
          </w:tcPr>
          <w:p w:rsidR="0069398A" w:rsidRDefault="0069398A" w:rsidP="00A41EE3">
            <w:pPr>
              <w:spacing w:after="0"/>
              <w:ind w:firstLine="0"/>
              <w:jc w:val="center"/>
              <w:rPr>
                <w:sz w:val="20"/>
                <w:szCs w:val="20"/>
              </w:rPr>
            </w:pPr>
          </w:p>
        </w:tc>
        <w:tc>
          <w:tcPr>
            <w:tcW w:w="2893" w:type="dxa"/>
            <w:vMerge/>
            <w:tcBorders>
              <w:top w:val="nil"/>
              <w:bottom w:val="nil"/>
            </w:tcBorders>
            <w:tcMar>
              <w:left w:w="103" w:type="dxa"/>
            </w:tcMar>
            <w:vAlign w:val="center"/>
          </w:tcPr>
          <w:p w:rsidR="0069398A" w:rsidRDefault="0069398A" w:rsidP="00A41EE3">
            <w:pPr>
              <w:spacing w:after="0"/>
              <w:ind w:firstLine="0"/>
              <w:jc w:val="center"/>
              <w:rPr>
                <w:sz w:val="20"/>
                <w:szCs w:val="20"/>
              </w:rPr>
            </w:pPr>
          </w:p>
        </w:tc>
        <w:tc>
          <w:tcPr>
            <w:tcW w:w="1380" w:type="dxa"/>
            <w:vMerge/>
            <w:tcBorders>
              <w:top w:val="nil"/>
              <w:bottom w:val="nil"/>
            </w:tcBorders>
            <w:tcMar>
              <w:left w:w="103" w:type="dxa"/>
            </w:tcMar>
            <w:vAlign w:val="center"/>
          </w:tcPr>
          <w:p w:rsidR="0069398A" w:rsidRDefault="0069398A" w:rsidP="00A41EE3">
            <w:pPr>
              <w:spacing w:after="0"/>
              <w:ind w:firstLine="0"/>
              <w:jc w:val="center"/>
              <w:rPr>
                <w:sz w:val="20"/>
                <w:szCs w:val="20"/>
              </w:rPr>
            </w:pPr>
          </w:p>
        </w:tc>
        <w:tc>
          <w:tcPr>
            <w:tcW w:w="1790" w:type="dxa"/>
            <w:tcBorders>
              <w:top w:val="nil"/>
              <w:left w:val="nil"/>
            </w:tcBorders>
            <w:vAlign w:val="center"/>
          </w:tcPr>
          <w:p w:rsidR="0069398A" w:rsidRDefault="0069398A" w:rsidP="00A41EE3">
            <w:pPr>
              <w:spacing w:after="0"/>
              <w:ind w:firstLine="0"/>
              <w:jc w:val="center"/>
              <w:rPr>
                <w:sz w:val="20"/>
                <w:szCs w:val="20"/>
              </w:rPr>
            </w:pPr>
            <w:r>
              <w:rPr>
                <w:sz w:val="20"/>
                <w:szCs w:val="20"/>
                <w:lang w:val="en-US"/>
              </w:rPr>
              <w:t>NB</w:t>
            </w:r>
            <w:r>
              <w:rPr>
                <w:sz w:val="20"/>
                <w:szCs w:val="20"/>
              </w:rPr>
              <w:t>-125-400</w:t>
            </w:r>
          </w:p>
        </w:tc>
        <w:tc>
          <w:tcPr>
            <w:tcW w:w="1102" w:type="dxa"/>
            <w:tcBorders>
              <w:top w:val="nil"/>
              <w:left w:val="nil"/>
            </w:tcBorders>
            <w:vAlign w:val="center"/>
          </w:tcPr>
          <w:p w:rsidR="0069398A" w:rsidRDefault="0069398A" w:rsidP="00A41EE3">
            <w:pPr>
              <w:spacing w:after="0"/>
              <w:ind w:firstLine="0"/>
              <w:jc w:val="center"/>
              <w:rPr>
                <w:sz w:val="20"/>
                <w:szCs w:val="20"/>
              </w:rPr>
            </w:pPr>
            <w:r>
              <w:rPr>
                <w:sz w:val="20"/>
                <w:szCs w:val="20"/>
              </w:rPr>
              <w:t>297</w:t>
            </w:r>
          </w:p>
        </w:tc>
        <w:tc>
          <w:tcPr>
            <w:tcW w:w="994" w:type="dxa"/>
            <w:tcBorders>
              <w:top w:val="nil"/>
              <w:left w:val="nil"/>
            </w:tcBorders>
            <w:vAlign w:val="center"/>
          </w:tcPr>
          <w:p w:rsidR="0069398A" w:rsidRDefault="0069398A" w:rsidP="00A41EE3">
            <w:pPr>
              <w:spacing w:after="0"/>
              <w:ind w:firstLine="0"/>
              <w:jc w:val="center"/>
              <w:rPr>
                <w:sz w:val="20"/>
                <w:szCs w:val="20"/>
              </w:rPr>
            </w:pPr>
            <w:r>
              <w:rPr>
                <w:sz w:val="20"/>
                <w:szCs w:val="20"/>
              </w:rPr>
              <w:t>61,8</w:t>
            </w:r>
          </w:p>
        </w:tc>
        <w:tc>
          <w:tcPr>
            <w:tcW w:w="1102" w:type="dxa"/>
            <w:tcBorders>
              <w:top w:val="nil"/>
              <w:left w:val="nil"/>
            </w:tcBorders>
            <w:vAlign w:val="center"/>
          </w:tcPr>
          <w:p w:rsidR="0069398A" w:rsidRDefault="0069398A" w:rsidP="00A41EE3">
            <w:pPr>
              <w:spacing w:after="0"/>
              <w:ind w:firstLine="0"/>
              <w:jc w:val="center"/>
              <w:rPr>
                <w:sz w:val="20"/>
                <w:szCs w:val="20"/>
              </w:rPr>
            </w:pPr>
            <w:r>
              <w:rPr>
                <w:sz w:val="20"/>
                <w:szCs w:val="20"/>
              </w:rPr>
              <w:t>90</w:t>
            </w:r>
          </w:p>
        </w:tc>
      </w:tr>
      <w:tr w:rsidR="0069398A">
        <w:trPr>
          <w:trHeight w:val="255"/>
        </w:trPr>
        <w:tc>
          <w:tcPr>
            <w:tcW w:w="660" w:type="dxa"/>
            <w:vMerge w:val="restart"/>
            <w:tcBorders>
              <w:top w:val="nil"/>
              <w:bottom w:val="single" w:sz="4" w:space="0" w:color="000001"/>
            </w:tcBorders>
            <w:tcMar>
              <w:left w:w="103" w:type="dxa"/>
            </w:tcMar>
            <w:vAlign w:val="center"/>
          </w:tcPr>
          <w:p w:rsidR="0069398A" w:rsidRDefault="0069398A" w:rsidP="00A41EE3">
            <w:pPr>
              <w:spacing w:after="0"/>
              <w:ind w:firstLine="0"/>
              <w:jc w:val="center"/>
              <w:rPr>
                <w:sz w:val="20"/>
                <w:szCs w:val="20"/>
              </w:rPr>
            </w:pPr>
            <w:r>
              <w:rPr>
                <w:sz w:val="20"/>
                <w:szCs w:val="20"/>
              </w:rPr>
              <w:t>2</w:t>
            </w:r>
          </w:p>
        </w:tc>
        <w:tc>
          <w:tcPr>
            <w:tcW w:w="2893" w:type="dxa"/>
            <w:vMerge w:val="restart"/>
            <w:tcBorders>
              <w:bottom w:val="single" w:sz="4" w:space="0" w:color="000001"/>
            </w:tcBorders>
            <w:tcMar>
              <w:left w:w="103" w:type="dxa"/>
            </w:tcMar>
            <w:vAlign w:val="center"/>
          </w:tcPr>
          <w:p w:rsidR="0069398A" w:rsidRDefault="0069398A" w:rsidP="00A41EE3">
            <w:pPr>
              <w:spacing w:after="0"/>
              <w:ind w:firstLine="0"/>
              <w:jc w:val="center"/>
              <w:rPr>
                <w:sz w:val="20"/>
                <w:szCs w:val="20"/>
              </w:rPr>
            </w:pPr>
            <w:r>
              <w:rPr>
                <w:sz w:val="20"/>
                <w:szCs w:val="20"/>
              </w:rPr>
              <w:t>Насосная «1-го подъема» (Красноярский край, Рыбинский район, п. Урал)</w:t>
            </w:r>
          </w:p>
        </w:tc>
        <w:tc>
          <w:tcPr>
            <w:tcW w:w="1380" w:type="dxa"/>
            <w:vMerge w:val="restart"/>
            <w:tcBorders>
              <w:bottom w:val="single" w:sz="4" w:space="0" w:color="000001"/>
            </w:tcBorders>
            <w:tcMar>
              <w:left w:w="103" w:type="dxa"/>
            </w:tcMar>
            <w:vAlign w:val="center"/>
          </w:tcPr>
          <w:p w:rsidR="0069398A" w:rsidRDefault="0069398A" w:rsidP="00A41EE3">
            <w:pPr>
              <w:spacing w:after="0"/>
              <w:ind w:firstLine="0"/>
              <w:jc w:val="center"/>
              <w:rPr>
                <w:sz w:val="20"/>
                <w:szCs w:val="20"/>
                <w:vertAlign w:val="superscript"/>
              </w:rPr>
            </w:pPr>
          </w:p>
        </w:tc>
        <w:tc>
          <w:tcPr>
            <w:tcW w:w="1790" w:type="dxa"/>
            <w:tcBorders>
              <w:top w:val="nil"/>
              <w:left w:val="nil"/>
            </w:tcBorders>
            <w:vAlign w:val="center"/>
          </w:tcPr>
          <w:p w:rsidR="0069398A" w:rsidRDefault="0069398A" w:rsidP="00A41EE3">
            <w:pPr>
              <w:spacing w:after="0"/>
              <w:ind w:firstLine="0"/>
              <w:jc w:val="center"/>
              <w:rPr>
                <w:sz w:val="20"/>
                <w:szCs w:val="20"/>
              </w:rPr>
            </w:pPr>
            <w:r>
              <w:rPr>
                <w:sz w:val="20"/>
                <w:szCs w:val="20"/>
              </w:rPr>
              <w:t>Д 320-50а</w:t>
            </w:r>
          </w:p>
        </w:tc>
        <w:tc>
          <w:tcPr>
            <w:tcW w:w="1102" w:type="dxa"/>
            <w:tcBorders>
              <w:top w:val="nil"/>
              <w:left w:val="nil"/>
            </w:tcBorders>
            <w:vAlign w:val="center"/>
          </w:tcPr>
          <w:p w:rsidR="0069398A" w:rsidRDefault="0069398A" w:rsidP="00A41EE3">
            <w:pPr>
              <w:spacing w:after="0"/>
              <w:ind w:firstLine="0"/>
              <w:jc w:val="center"/>
              <w:rPr>
                <w:sz w:val="20"/>
                <w:szCs w:val="20"/>
              </w:rPr>
            </w:pPr>
            <w:r>
              <w:rPr>
                <w:sz w:val="20"/>
                <w:szCs w:val="20"/>
              </w:rPr>
              <w:t>300</w:t>
            </w:r>
          </w:p>
        </w:tc>
        <w:tc>
          <w:tcPr>
            <w:tcW w:w="994" w:type="dxa"/>
            <w:tcBorders>
              <w:top w:val="nil"/>
              <w:left w:val="nil"/>
            </w:tcBorders>
            <w:vAlign w:val="center"/>
          </w:tcPr>
          <w:p w:rsidR="0069398A" w:rsidRDefault="0069398A" w:rsidP="00A41EE3">
            <w:pPr>
              <w:spacing w:after="0"/>
              <w:ind w:firstLine="0"/>
              <w:jc w:val="center"/>
              <w:rPr>
                <w:sz w:val="20"/>
                <w:szCs w:val="20"/>
              </w:rPr>
            </w:pPr>
            <w:r>
              <w:rPr>
                <w:sz w:val="20"/>
                <w:szCs w:val="20"/>
              </w:rPr>
              <w:t>39</w:t>
            </w:r>
          </w:p>
        </w:tc>
        <w:tc>
          <w:tcPr>
            <w:tcW w:w="1102" w:type="dxa"/>
            <w:tcBorders>
              <w:top w:val="nil"/>
              <w:left w:val="nil"/>
            </w:tcBorders>
            <w:vAlign w:val="center"/>
          </w:tcPr>
          <w:p w:rsidR="0069398A" w:rsidRDefault="0069398A" w:rsidP="00A41EE3">
            <w:pPr>
              <w:spacing w:after="0"/>
              <w:ind w:firstLine="0"/>
              <w:jc w:val="center"/>
              <w:rPr>
                <w:sz w:val="20"/>
                <w:szCs w:val="20"/>
              </w:rPr>
            </w:pPr>
            <w:r>
              <w:rPr>
                <w:sz w:val="20"/>
                <w:szCs w:val="20"/>
              </w:rPr>
              <w:t>55</w:t>
            </w:r>
          </w:p>
        </w:tc>
      </w:tr>
      <w:tr w:rsidR="0069398A">
        <w:trPr>
          <w:trHeight w:val="375"/>
        </w:trPr>
        <w:tc>
          <w:tcPr>
            <w:tcW w:w="660" w:type="dxa"/>
            <w:vMerge/>
            <w:tcBorders>
              <w:top w:val="nil"/>
              <w:bottom w:val="single" w:sz="4" w:space="0" w:color="000001"/>
            </w:tcBorders>
            <w:tcMar>
              <w:left w:w="103" w:type="dxa"/>
            </w:tcMar>
            <w:vAlign w:val="center"/>
          </w:tcPr>
          <w:p w:rsidR="0069398A" w:rsidRDefault="0069398A" w:rsidP="00A41EE3">
            <w:pPr>
              <w:spacing w:after="0"/>
              <w:ind w:firstLine="0"/>
              <w:jc w:val="center"/>
              <w:rPr>
                <w:sz w:val="20"/>
                <w:szCs w:val="20"/>
              </w:rPr>
            </w:pPr>
          </w:p>
        </w:tc>
        <w:tc>
          <w:tcPr>
            <w:tcW w:w="2893" w:type="dxa"/>
            <w:vMerge/>
            <w:tcBorders>
              <w:bottom w:val="single" w:sz="4" w:space="0" w:color="000001"/>
            </w:tcBorders>
            <w:tcMar>
              <w:left w:w="103" w:type="dxa"/>
            </w:tcMar>
            <w:vAlign w:val="center"/>
          </w:tcPr>
          <w:p w:rsidR="0069398A" w:rsidRDefault="0069398A" w:rsidP="00A41EE3">
            <w:pPr>
              <w:spacing w:after="0"/>
              <w:ind w:firstLine="0"/>
              <w:jc w:val="center"/>
              <w:rPr>
                <w:sz w:val="20"/>
                <w:szCs w:val="20"/>
              </w:rPr>
            </w:pPr>
          </w:p>
        </w:tc>
        <w:tc>
          <w:tcPr>
            <w:tcW w:w="1380" w:type="dxa"/>
            <w:vMerge/>
            <w:tcBorders>
              <w:bottom w:val="single" w:sz="4" w:space="0" w:color="000001"/>
            </w:tcBorders>
            <w:tcMar>
              <w:left w:w="103" w:type="dxa"/>
            </w:tcMar>
            <w:vAlign w:val="center"/>
          </w:tcPr>
          <w:p w:rsidR="0069398A" w:rsidRDefault="0069398A" w:rsidP="00A41EE3">
            <w:pPr>
              <w:spacing w:after="0"/>
              <w:ind w:firstLine="0"/>
              <w:jc w:val="center"/>
              <w:rPr>
                <w:sz w:val="20"/>
                <w:szCs w:val="20"/>
              </w:rPr>
            </w:pPr>
          </w:p>
        </w:tc>
        <w:tc>
          <w:tcPr>
            <w:tcW w:w="1790" w:type="dxa"/>
            <w:tcBorders>
              <w:top w:val="nil"/>
              <w:left w:val="nil"/>
              <w:bottom w:val="nil"/>
            </w:tcBorders>
            <w:vAlign w:val="center"/>
          </w:tcPr>
          <w:p w:rsidR="0069398A" w:rsidRDefault="0069398A" w:rsidP="00A41EE3">
            <w:pPr>
              <w:spacing w:after="0"/>
              <w:ind w:firstLine="0"/>
              <w:jc w:val="center"/>
              <w:rPr>
                <w:sz w:val="20"/>
                <w:szCs w:val="20"/>
              </w:rPr>
            </w:pPr>
            <w:r>
              <w:rPr>
                <w:sz w:val="20"/>
                <w:szCs w:val="20"/>
              </w:rPr>
              <w:t>Д 320-50а</w:t>
            </w:r>
          </w:p>
        </w:tc>
        <w:tc>
          <w:tcPr>
            <w:tcW w:w="1102" w:type="dxa"/>
            <w:tcBorders>
              <w:top w:val="nil"/>
              <w:left w:val="nil"/>
              <w:bottom w:val="nil"/>
            </w:tcBorders>
            <w:vAlign w:val="center"/>
          </w:tcPr>
          <w:p w:rsidR="0069398A" w:rsidRDefault="0069398A" w:rsidP="00A41EE3">
            <w:pPr>
              <w:spacing w:after="0"/>
              <w:ind w:firstLine="0"/>
              <w:jc w:val="center"/>
              <w:rPr>
                <w:sz w:val="20"/>
                <w:szCs w:val="20"/>
              </w:rPr>
            </w:pPr>
            <w:r>
              <w:rPr>
                <w:sz w:val="20"/>
                <w:szCs w:val="20"/>
              </w:rPr>
              <w:t>300</w:t>
            </w:r>
          </w:p>
        </w:tc>
        <w:tc>
          <w:tcPr>
            <w:tcW w:w="994" w:type="dxa"/>
            <w:tcBorders>
              <w:top w:val="nil"/>
              <w:left w:val="nil"/>
              <w:bottom w:val="nil"/>
            </w:tcBorders>
            <w:vAlign w:val="center"/>
          </w:tcPr>
          <w:p w:rsidR="0069398A" w:rsidRDefault="0069398A" w:rsidP="00A41EE3">
            <w:pPr>
              <w:spacing w:after="0"/>
              <w:ind w:firstLine="0"/>
              <w:jc w:val="center"/>
              <w:rPr>
                <w:sz w:val="20"/>
                <w:szCs w:val="20"/>
              </w:rPr>
            </w:pPr>
            <w:r>
              <w:rPr>
                <w:sz w:val="20"/>
                <w:szCs w:val="20"/>
              </w:rPr>
              <w:t>90</w:t>
            </w:r>
          </w:p>
        </w:tc>
        <w:tc>
          <w:tcPr>
            <w:tcW w:w="1102" w:type="dxa"/>
            <w:tcBorders>
              <w:top w:val="nil"/>
              <w:left w:val="nil"/>
              <w:bottom w:val="nil"/>
            </w:tcBorders>
            <w:vAlign w:val="center"/>
          </w:tcPr>
          <w:p w:rsidR="0069398A" w:rsidRDefault="0069398A" w:rsidP="00A41EE3">
            <w:pPr>
              <w:spacing w:after="0"/>
              <w:ind w:firstLine="0"/>
              <w:jc w:val="center"/>
              <w:rPr>
                <w:sz w:val="20"/>
                <w:szCs w:val="20"/>
              </w:rPr>
            </w:pPr>
            <w:r>
              <w:rPr>
                <w:sz w:val="20"/>
                <w:szCs w:val="20"/>
              </w:rPr>
              <w:t>55</w:t>
            </w:r>
          </w:p>
        </w:tc>
      </w:tr>
      <w:tr w:rsidR="0069398A">
        <w:trPr>
          <w:trHeight w:val="487"/>
        </w:trPr>
        <w:tc>
          <w:tcPr>
            <w:tcW w:w="660" w:type="dxa"/>
            <w:vMerge w:val="restart"/>
            <w:tcBorders>
              <w:top w:val="nil"/>
              <w:bottom w:val="nil"/>
            </w:tcBorders>
            <w:tcMar>
              <w:left w:w="103" w:type="dxa"/>
            </w:tcMar>
            <w:vAlign w:val="center"/>
          </w:tcPr>
          <w:p w:rsidR="0069398A" w:rsidRDefault="0069398A" w:rsidP="00A41EE3">
            <w:pPr>
              <w:spacing w:after="0"/>
              <w:ind w:firstLine="0"/>
              <w:jc w:val="center"/>
              <w:rPr>
                <w:sz w:val="20"/>
                <w:szCs w:val="20"/>
              </w:rPr>
            </w:pPr>
            <w:r>
              <w:rPr>
                <w:sz w:val="20"/>
                <w:szCs w:val="20"/>
              </w:rPr>
              <w:t>3</w:t>
            </w:r>
          </w:p>
        </w:tc>
        <w:tc>
          <w:tcPr>
            <w:tcW w:w="2893" w:type="dxa"/>
            <w:vMerge w:val="restart"/>
            <w:tcBorders>
              <w:top w:val="nil"/>
              <w:left w:val="nil"/>
              <w:bottom w:val="nil"/>
            </w:tcBorders>
            <w:vAlign w:val="center"/>
          </w:tcPr>
          <w:p w:rsidR="0069398A" w:rsidRDefault="0069398A" w:rsidP="00A41EE3">
            <w:pPr>
              <w:spacing w:after="0"/>
              <w:ind w:firstLine="0"/>
              <w:jc w:val="center"/>
              <w:rPr>
                <w:sz w:val="20"/>
                <w:szCs w:val="20"/>
              </w:rPr>
            </w:pPr>
            <w:r>
              <w:rPr>
                <w:sz w:val="20"/>
                <w:szCs w:val="20"/>
              </w:rPr>
              <w:t>Насосная «2-го подъема» (Красноярский край, Рыбинский район, п. Урал)</w:t>
            </w:r>
          </w:p>
        </w:tc>
        <w:tc>
          <w:tcPr>
            <w:tcW w:w="1380" w:type="dxa"/>
            <w:vMerge w:val="restart"/>
            <w:tcBorders>
              <w:top w:val="nil"/>
              <w:left w:val="nil"/>
              <w:bottom w:val="nil"/>
            </w:tcBorders>
            <w:vAlign w:val="center"/>
          </w:tcPr>
          <w:p w:rsidR="0069398A" w:rsidRDefault="0069398A" w:rsidP="00A41EE3">
            <w:pPr>
              <w:spacing w:after="0"/>
              <w:ind w:firstLine="0"/>
              <w:jc w:val="center"/>
              <w:rPr>
                <w:sz w:val="20"/>
                <w:szCs w:val="20"/>
              </w:rPr>
            </w:pPr>
            <w:r>
              <w:rPr>
                <w:sz w:val="20"/>
                <w:szCs w:val="20"/>
              </w:rPr>
              <w:t>2х600м</w:t>
            </w:r>
            <w:r>
              <w:rPr>
                <w:sz w:val="20"/>
                <w:szCs w:val="20"/>
                <w:vertAlign w:val="superscript"/>
              </w:rPr>
              <w:t>3</w:t>
            </w:r>
          </w:p>
        </w:tc>
        <w:tc>
          <w:tcPr>
            <w:tcW w:w="1790" w:type="dxa"/>
            <w:tcBorders>
              <w:left w:val="nil"/>
            </w:tcBorders>
            <w:vAlign w:val="center"/>
          </w:tcPr>
          <w:p w:rsidR="0069398A" w:rsidRDefault="0069398A" w:rsidP="00A41EE3">
            <w:pPr>
              <w:spacing w:after="0"/>
              <w:ind w:firstLine="0"/>
              <w:jc w:val="center"/>
              <w:rPr>
                <w:sz w:val="20"/>
                <w:szCs w:val="20"/>
              </w:rPr>
            </w:pPr>
            <w:r>
              <w:rPr>
                <w:sz w:val="20"/>
                <w:szCs w:val="20"/>
              </w:rPr>
              <w:t>ЦН 400х210</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400</w:t>
            </w:r>
          </w:p>
        </w:tc>
        <w:tc>
          <w:tcPr>
            <w:tcW w:w="994" w:type="dxa"/>
            <w:tcBorders>
              <w:left w:val="nil"/>
            </w:tcBorders>
            <w:vAlign w:val="center"/>
          </w:tcPr>
          <w:p w:rsidR="0069398A" w:rsidRDefault="0069398A" w:rsidP="00A41EE3">
            <w:pPr>
              <w:spacing w:after="0"/>
              <w:ind w:firstLine="0"/>
              <w:jc w:val="center"/>
              <w:rPr>
                <w:sz w:val="20"/>
                <w:szCs w:val="20"/>
              </w:rPr>
            </w:pPr>
            <w:r>
              <w:rPr>
                <w:sz w:val="20"/>
                <w:szCs w:val="20"/>
              </w:rPr>
              <w:t>210</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315</w:t>
            </w:r>
          </w:p>
        </w:tc>
      </w:tr>
      <w:tr w:rsidR="0069398A">
        <w:trPr>
          <w:trHeight w:val="425"/>
        </w:trPr>
        <w:tc>
          <w:tcPr>
            <w:tcW w:w="660" w:type="dxa"/>
            <w:vMerge/>
            <w:tcBorders>
              <w:top w:val="nil"/>
              <w:bottom w:val="nil"/>
            </w:tcBorders>
            <w:tcMar>
              <w:left w:w="103" w:type="dxa"/>
            </w:tcMar>
            <w:vAlign w:val="center"/>
          </w:tcPr>
          <w:p w:rsidR="0069398A" w:rsidRDefault="0069398A" w:rsidP="00A41EE3">
            <w:pPr>
              <w:spacing w:after="0"/>
              <w:ind w:firstLine="0"/>
              <w:jc w:val="center"/>
              <w:rPr>
                <w:sz w:val="20"/>
                <w:szCs w:val="20"/>
              </w:rPr>
            </w:pPr>
          </w:p>
        </w:tc>
        <w:tc>
          <w:tcPr>
            <w:tcW w:w="2893" w:type="dxa"/>
            <w:vMerge/>
            <w:tcBorders>
              <w:top w:val="nil"/>
              <w:left w:val="nil"/>
              <w:bottom w:val="nil"/>
            </w:tcBorders>
            <w:vAlign w:val="center"/>
          </w:tcPr>
          <w:p w:rsidR="0069398A" w:rsidRDefault="0069398A" w:rsidP="00A41EE3">
            <w:pPr>
              <w:spacing w:after="0"/>
              <w:ind w:firstLine="0"/>
              <w:jc w:val="center"/>
              <w:rPr>
                <w:sz w:val="20"/>
                <w:szCs w:val="20"/>
              </w:rPr>
            </w:pPr>
          </w:p>
        </w:tc>
        <w:tc>
          <w:tcPr>
            <w:tcW w:w="1380" w:type="dxa"/>
            <w:vMerge/>
            <w:tcBorders>
              <w:top w:val="nil"/>
              <w:left w:val="nil"/>
              <w:bottom w:val="nil"/>
            </w:tcBorders>
            <w:vAlign w:val="center"/>
          </w:tcPr>
          <w:p w:rsidR="0069398A" w:rsidRDefault="0069398A" w:rsidP="00A41EE3">
            <w:pPr>
              <w:spacing w:after="0"/>
              <w:ind w:firstLine="0"/>
              <w:jc w:val="center"/>
              <w:rPr>
                <w:sz w:val="20"/>
                <w:szCs w:val="20"/>
              </w:rPr>
            </w:pPr>
          </w:p>
        </w:tc>
        <w:tc>
          <w:tcPr>
            <w:tcW w:w="1790" w:type="dxa"/>
            <w:tcBorders>
              <w:left w:val="nil"/>
            </w:tcBorders>
            <w:vAlign w:val="center"/>
          </w:tcPr>
          <w:p w:rsidR="0069398A" w:rsidRDefault="0069398A" w:rsidP="00A41EE3">
            <w:pPr>
              <w:spacing w:after="0"/>
              <w:ind w:firstLine="0"/>
              <w:jc w:val="center"/>
              <w:rPr>
                <w:sz w:val="20"/>
                <w:szCs w:val="20"/>
              </w:rPr>
            </w:pPr>
            <w:r>
              <w:rPr>
                <w:sz w:val="20"/>
                <w:szCs w:val="20"/>
              </w:rPr>
              <w:t>ЦН 400х210</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400</w:t>
            </w:r>
          </w:p>
        </w:tc>
        <w:tc>
          <w:tcPr>
            <w:tcW w:w="994" w:type="dxa"/>
            <w:tcBorders>
              <w:left w:val="nil"/>
            </w:tcBorders>
            <w:vAlign w:val="center"/>
          </w:tcPr>
          <w:p w:rsidR="0069398A" w:rsidRDefault="0069398A" w:rsidP="00A41EE3">
            <w:pPr>
              <w:spacing w:after="0"/>
              <w:ind w:firstLine="0"/>
              <w:jc w:val="center"/>
              <w:rPr>
                <w:sz w:val="20"/>
                <w:szCs w:val="20"/>
              </w:rPr>
            </w:pPr>
            <w:r>
              <w:rPr>
                <w:sz w:val="20"/>
                <w:szCs w:val="20"/>
              </w:rPr>
              <w:t>210</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w:t>
            </w:r>
          </w:p>
        </w:tc>
      </w:tr>
      <w:tr w:rsidR="0069398A">
        <w:trPr>
          <w:trHeight w:val="416"/>
        </w:trPr>
        <w:tc>
          <w:tcPr>
            <w:tcW w:w="660" w:type="dxa"/>
            <w:vMerge/>
            <w:tcBorders>
              <w:top w:val="nil"/>
            </w:tcBorders>
            <w:tcMar>
              <w:left w:w="103" w:type="dxa"/>
            </w:tcMar>
            <w:vAlign w:val="center"/>
          </w:tcPr>
          <w:p w:rsidR="0069398A" w:rsidRDefault="0069398A" w:rsidP="00A41EE3">
            <w:pPr>
              <w:spacing w:after="0"/>
              <w:ind w:firstLine="0"/>
              <w:jc w:val="center"/>
              <w:rPr>
                <w:sz w:val="20"/>
                <w:szCs w:val="20"/>
              </w:rPr>
            </w:pPr>
          </w:p>
        </w:tc>
        <w:tc>
          <w:tcPr>
            <w:tcW w:w="2893" w:type="dxa"/>
            <w:vMerge/>
            <w:tcBorders>
              <w:top w:val="nil"/>
              <w:left w:val="nil"/>
            </w:tcBorders>
            <w:vAlign w:val="center"/>
          </w:tcPr>
          <w:p w:rsidR="0069398A" w:rsidRDefault="0069398A" w:rsidP="00A41EE3">
            <w:pPr>
              <w:spacing w:after="0"/>
              <w:ind w:firstLine="0"/>
              <w:jc w:val="center"/>
              <w:rPr>
                <w:sz w:val="20"/>
                <w:szCs w:val="20"/>
              </w:rPr>
            </w:pPr>
          </w:p>
        </w:tc>
        <w:tc>
          <w:tcPr>
            <w:tcW w:w="1380" w:type="dxa"/>
            <w:vMerge/>
            <w:tcBorders>
              <w:top w:val="nil"/>
              <w:left w:val="nil"/>
            </w:tcBorders>
            <w:vAlign w:val="center"/>
          </w:tcPr>
          <w:p w:rsidR="0069398A" w:rsidRDefault="0069398A" w:rsidP="00A41EE3">
            <w:pPr>
              <w:spacing w:after="0"/>
              <w:ind w:firstLine="0"/>
              <w:jc w:val="center"/>
              <w:rPr>
                <w:sz w:val="20"/>
                <w:szCs w:val="20"/>
              </w:rPr>
            </w:pPr>
          </w:p>
        </w:tc>
        <w:tc>
          <w:tcPr>
            <w:tcW w:w="1790" w:type="dxa"/>
            <w:tcBorders>
              <w:left w:val="nil"/>
            </w:tcBorders>
            <w:vAlign w:val="center"/>
          </w:tcPr>
          <w:p w:rsidR="0069398A" w:rsidRDefault="0069398A" w:rsidP="00A41EE3">
            <w:pPr>
              <w:spacing w:after="0"/>
              <w:ind w:firstLine="0"/>
              <w:jc w:val="center"/>
              <w:rPr>
                <w:sz w:val="20"/>
                <w:szCs w:val="20"/>
              </w:rPr>
            </w:pPr>
            <w:r>
              <w:rPr>
                <w:sz w:val="20"/>
                <w:szCs w:val="20"/>
              </w:rPr>
              <w:t>ЦН 400х210</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400</w:t>
            </w:r>
          </w:p>
        </w:tc>
        <w:tc>
          <w:tcPr>
            <w:tcW w:w="994" w:type="dxa"/>
            <w:tcBorders>
              <w:left w:val="nil"/>
            </w:tcBorders>
            <w:vAlign w:val="center"/>
          </w:tcPr>
          <w:p w:rsidR="0069398A" w:rsidRDefault="0069398A" w:rsidP="00A41EE3">
            <w:pPr>
              <w:spacing w:after="0"/>
              <w:ind w:firstLine="0"/>
              <w:jc w:val="center"/>
              <w:rPr>
                <w:sz w:val="20"/>
                <w:szCs w:val="20"/>
              </w:rPr>
            </w:pPr>
            <w:r>
              <w:rPr>
                <w:sz w:val="20"/>
                <w:szCs w:val="20"/>
              </w:rPr>
              <w:t>210</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400</w:t>
            </w:r>
          </w:p>
        </w:tc>
      </w:tr>
      <w:tr w:rsidR="0069398A">
        <w:trPr>
          <w:trHeight w:val="561"/>
        </w:trPr>
        <w:tc>
          <w:tcPr>
            <w:tcW w:w="660" w:type="dxa"/>
            <w:vMerge w:val="restart"/>
            <w:tcBorders>
              <w:bottom w:val="nil"/>
            </w:tcBorders>
            <w:tcMar>
              <w:left w:w="103" w:type="dxa"/>
            </w:tcMar>
            <w:vAlign w:val="center"/>
          </w:tcPr>
          <w:p w:rsidR="0069398A" w:rsidRDefault="0069398A" w:rsidP="00A41EE3">
            <w:pPr>
              <w:spacing w:after="0"/>
              <w:ind w:firstLine="0"/>
              <w:jc w:val="center"/>
              <w:rPr>
                <w:sz w:val="20"/>
                <w:szCs w:val="20"/>
              </w:rPr>
            </w:pPr>
            <w:r>
              <w:rPr>
                <w:sz w:val="20"/>
                <w:szCs w:val="20"/>
              </w:rPr>
              <w:t>4</w:t>
            </w:r>
          </w:p>
        </w:tc>
        <w:tc>
          <w:tcPr>
            <w:tcW w:w="2893" w:type="dxa"/>
            <w:vMerge w:val="restart"/>
            <w:tcBorders>
              <w:left w:val="nil"/>
              <w:bottom w:val="nil"/>
            </w:tcBorders>
            <w:vAlign w:val="center"/>
          </w:tcPr>
          <w:p w:rsidR="0069398A" w:rsidRDefault="0069398A" w:rsidP="00A41EE3">
            <w:pPr>
              <w:spacing w:after="0"/>
              <w:ind w:firstLine="0"/>
              <w:jc w:val="center"/>
              <w:rPr>
                <w:sz w:val="20"/>
                <w:szCs w:val="20"/>
              </w:rPr>
            </w:pPr>
            <w:r>
              <w:rPr>
                <w:sz w:val="20"/>
                <w:szCs w:val="20"/>
              </w:rPr>
              <w:t>Насосная «3-го подъема» (Красноярский край, Рыбинский район, п. Ирша)</w:t>
            </w:r>
          </w:p>
        </w:tc>
        <w:tc>
          <w:tcPr>
            <w:tcW w:w="1380" w:type="dxa"/>
            <w:vMerge w:val="restart"/>
            <w:tcBorders>
              <w:left w:val="nil"/>
              <w:bottom w:val="nil"/>
            </w:tcBorders>
            <w:vAlign w:val="center"/>
          </w:tcPr>
          <w:p w:rsidR="0069398A" w:rsidRDefault="0069398A" w:rsidP="00A41EE3">
            <w:pPr>
              <w:spacing w:after="0"/>
              <w:ind w:firstLine="0"/>
              <w:jc w:val="center"/>
              <w:rPr>
                <w:sz w:val="20"/>
                <w:szCs w:val="20"/>
                <w:vertAlign w:val="superscript"/>
              </w:rPr>
            </w:pPr>
            <w:r>
              <w:rPr>
                <w:sz w:val="20"/>
                <w:szCs w:val="20"/>
              </w:rPr>
              <w:t>2х600м</w:t>
            </w:r>
            <w:r>
              <w:rPr>
                <w:sz w:val="20"/>
                <w:szCs w:val="20"/>
                <w:vertAlign w:val="superscript"/>
              </w:rPr>
              <w:t>3</w:t>
            </w:r>
          </w:p>
        </w:tc>
        <w:tc>
          <w:tcPr>
            <w:tcW w:w="1790" w:type="dxa"/>
            <w:tcBorders>
              <w:left w:val="nil"/>
            </w:tcBorders>
            <w:vAlign w:val="center"/>
          </w:tcPr>
          <w:p w:rsidR="0069398A" w:rsidRDefault="0069398A" w:rsidP="00A41EE3">
            <w:pPr>
              <w:spacing w:after="0"/>
              <w:ind w:firstLine="0"/>
              <w:jc w:val="center"/>
              <w:rPr>
                <w:sz w:val="20"/>
                <w:szCs w:val="20"/>
              </w:rPr>
            </w:pPr>
            <w:r>
              <w:rPr>
                <w:sz w:val="20"/>
                <w:szCs w:val="20"/>
              </w:rPr>
              <w:t>ЦН 400х105</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400</w:t>
            </w:r>
          </w:p>
        </w:tc>
        <w:tc>
          <w:tcPr>
            <w:tcW w:w="994" w:type="dxa"/>
            <w:tcBorders>
              <w:left w:val="nil"/>
            </w:tcBorders>
            <w:vAlign w:val="center"/>
          </w:tcPr>
          <w:p w:rsidR="0069398A" w:rsidRDefault="0069398A" w:rsidP="00A41EE3">
            <w:pPr>
              <w:spacing w:after="0"/>
              <w:ind w:firstLine="0"/>
              <w:jc w:val="center"/>
              <w:rPr>
                <w:sz w:val="20"/>
                <w:szCs w:val="20"/>
              </w:rPr>
            </w:pPr>
            <w:r>
              <w:rPr>
                <w:sz w:val="20"/>
                <w:szCs w:val="20"/>
              </w:rPr>
              <w:t>105</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250</w:t>
            </w:r>
          </w:p>
        </w:tc>
      </w:tr>
      <w:tr w:rsidR="0069398A">
        <w:trPr>
          <w:trHeight w:val="561"/>
        </w:trPr>
        <w:tc>
          <w:tcPr>
            <w:tcW w:w="660" w:type="dxa"/>
            <w:vMerge/>
            <w:tcBorders>
              <w:top w:val="nil"/>
            </w:tcBorders>
            <w:tcMar>
              <w:left w:w="103" w:type="dxa"/>
            </w:tcMar>
            <w:vAlign w:val="center"/>
          </w:tcPr>
          <w:p w:rsidR="0069398A" w:rsidRDefault="0069398A" w:rsidP="00A41EE3">
            <w:pPr>
              <w:spacing w:after="0"/>
              <w:ind w:firstLine="0"/>
              <w:jc w:val="center"/>
              <w:rPr>
                <w:sz w:val="20"/>
                <w:szCs w:val="20"/>
              </w:rPr>
            </w:pPr>
          </w:p>
        </w:tc>
        <w:tc>
          <w:tcPr>
            <w:tcW w:w="2893" w:type="dxa"/>
            <w:vMerge/>
            <w:tcBorders>
              <w:top w:val="nil"/>
              <w:left w:val="nil"/>
            </w:tcBorders>
            <w:vAlign w:val="center"/>
          </w:tcPr>
          <w:p w:rsidR="0069398A" w:rsidRDefault="0069398A" w:rsidP="00A41EE3">
            <w:pPr>
              <w:spacing w:after="0"/>
              <w:ind w:firstLine="0"/>
              <w:jc w:val="center"/>
              <w:rPr>
                <w:sz w:val="20"/>
                <w:szCs w:val="20"/>
              </w:rPr>
            </w:pPr>
          </w:p>
        </w:tc>
        <w:tc>
          <w:tcPr>
            <w:tcW w:w="1380" w:type="dxa"/>
            <w:vMerge/>
            <w:tcBorders>
              <w:top w:val="nil"/>
              <w:left w:val="nil"/>
            </w:tcBorders>
            <w:vAlign w:val="center"/>
          </w:tcPr>
          <w:p w:rsidR="0069398A" w:rsidRDefault="0069398A" w:rsidP="00A41EE3">
            <w:pPr>
              <w:spacing w:after="0"/>
              <w:ind w:firstLine="0"/>
              <w:jc w:val="center"/>
              <w:rPr>
                <w:sz w:val="20"/>
                <w:szCs w:val="20"/>
              </w:rPr>
            </w:pPr>
          </w:p>
        </w:tc>
        <w:tc>
          <w:tcPr>
            <w:tcW w:w="1790" w:type="dxa"/>
            <w:tcBorders>
              <w:left w:val="nil"/>
            </w:tcBorders>
            <w:vAlign w:val="center"/>
          </w:tcPr>
          <w:p w:rsidR="0069398A" w:rsidRDefault="0069398A" w:rsidP="00A41EE3">
            <w:pPr>
              <w:spacing w:after="0"/>
              <w:ind w:firstLine="0"/>
              <w:jc w:val="center"/>
              <w:rPr>
                <w:sz w:val="20"/>
                <w:szCs w:val="20"/>
              </w:rPr>
            </w:pPr>
            <w:r>
              <w:rPr>
                <w:sz w:val="20"/>
                <w:szCs w:val="20"/>
              </w:rPr>
              <w:t>ЦН 400/210</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400</w:t>
            </w:r>
          </w:p>
        </w:tc>
        <w:tc>
          <w:tcPr>
            <w:tcW w:w="994" w:type="dxa"/>
            <w:tcBorders>
              <w:left w:val="nil"/>
            </w:tcBorders>
            <w:vAlign w:val="center"/>
          </w:tcPr>
          <w:p w:rsidR="0069398A" w:rsidRDefault="0069398A" w:rsidP="00A41EE3">
            <w:pPr>
              <w:spacing w:after="0"/>
              <w:ind w:firstLine="0"/>
              <w:jc w:val="center"/>
              <w:rPr>
                <w:sz w:val="20"/>
                <w:szCs w:val="20"/>
              </w:rPr>
            </w:pPr>
            <w:r>
              <w:rPr>
                <w:sz w:val="20"/>
                <w:szCs w:val="20"/>
              </w:rPr>
              <w:t>210</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400</w:t>
            </w:r>
          </w:p>
        </w:tc>
      </w:tr>
      <w:tr w:rsidR="0069398A">
        <w:trPr>
          <w:trHeight w:val="279"/>
        </w:trPr>
        <w:tc>
          <w:tcPr>
            <w:tcW w:w="660" w:type="dxa"/>
            <w:vMerge w:val="restart"/>
            <w:tcBorders>
              <w:bottom w:val="nil"/>
            </w:tcBorders>
            <w:tcMar>
              <w:left w:w="103" w:type="dxa"/>
            </w:tcMar>
            <w:vAlign w:val="center"/>
          </w:tcPr>
          <w:p w:rsidR="0069398A" w:rsidRDefault="0069398A" w:rsidP="00A41EE3">
            <w:pPr>
              <w:spacing w:after="0"/>
              <w:ind w:firstLine="0"/>
              <w:jc w:val="center"/>
              <w:rPr>
                <w:sz w:val="20"/>
                <w:szCs w:val="20"/>
              </w:rPr>
            </w:pPr>
            <w:r>
              <w:rPr>
                <w:sz w:val="20"/>
                <w:szCs w:val="20"/>
              </w:rPr>
              <w:t>5</w:t>
            </w:r>
          </w:p>
        </w:tc>
        <w:tc>
          <w:tcPr>
            <w:tcW w:w="2893" w:type="dxa"/>
            <w:vMerge w:val="restart"/>
            <w:tcBorders>
              <w:left w:val="nil"/>
              <w:bottom w:val="nil"/>
            </w:tcBorders>
            <w:vAlign w:val="center"/>
          </w:tcPr>
          <w:p w:rsidR="0069398A" w:rsidRDefault="0069398A" w:rsidP="00A41EE3">
            <w:pPr>
              <w:spacing w:after="0"/>
              <w:ind w:firstLine="0"/>
              <w:jc w:val="center"/>
              <w:rPr>
                <w:sz w:val="20"/>
                <w:szCs w:val="20"/>
              </w:rPr>
            </w:pPr>
            <w:r>
              <w:rPr>
                <w:sz w:val="20"/>
                <w:szCs w:val="20"/>
              </w:rPr>
              <w:t>Насосная 2-го подъема  подземного водозабора (Красноярский край, Рыбинский район, п. Урал)</w:t>
            </w:r>
          </w:p>
        </w:tc>
        <w:tc>
          <w:tcPr>
            <w:tcW w:w="1380" w:type="dxa"/>
            <w:vMerge w:val="restart"/>
            <w:tcBorders>
              <w:left w:val="nil"/>
              <w:bottom w:val="nil"/>
            </w:tcBorders>
            <w:vAlign w:val="center"/>
          </w:tcPr>
          <w:p w:rsidR="0069398A" w:rsidRDefault="0069398A" w:rsidP="00A41EE3">
            <w:pPr>
              <w:spacing w:after="0"/>
              <w:ind w:firstLine="0"/>
              <w:jc w:val="center"/>
              <w:rPr>
                <w:sz w:val="20"/>
                <w:szCs w:val="20"/>
                <w:vertAlign w:val="superscript"/>
              </w:rPr>
            </w:pPr>
            <w:r>
              <w:rPr>
                <w:sz w:val="20"/>
                <w:szCs w:val="20"/>
              </w:rPr>
              <w:t>1х100м</w:t>
            </w:r>
            <w:r>
              <w:rPr>
                <w:sz w:val="20"/>
                <w:szCs w:val="20"/>
                <w:vertAlign w:val="superscript"/>
              </w:rPr>
              <w:t>3</w:t>
            </w:r>
          </w:p>
        </w:tc>
        <w:tc>
          <w:tcPr>
            <w:tcW w:w="1790" w:type="dxa"/>
            <w:tcBorders>
              <w:left w:val="nil"/>
            </w:tcBorders>
            <w:vAlign w:val="center"/>
          </w:tcPr>
          <w:p w:rsidR="0069398A" w:rsidRDefault="0069398A" w:rsidP="00A41EE3">
            <w:pPr>
              <w:spacing w:after="0"/>
              <w:ind w:firstLine="0"/>
              <w:jc w:val="center"/>
              <w:rPr>
                <w:sz w:val="20"/>
                <w:szCs w:val="20"/>
              </w:rPr>
            </w:pPr>
            <w:r>
              <w:rPr>
                <w:sz w:val="20"/>
                <w:szCs w:val="20"/>
              </w:rPr>
              <w:t>Д 320-50а</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300</w:t>
            </w:r>
          </w:p>
        </w:tc>
        <w:tc>
          <w:tcPr>
            <w:tcW w:w="994" w:type="dxa"/>
            <w:tcBorders>
              <w:left w:val="nil"/>
            </w:tcBorders>
            <w:vAlign w:val="center"/>
          </w:tcPr>
          <w:p w:rsidR="0069398A" w:rsidRDefault="0069398A" w:rsidP="00A41EE3">
            <w:pPr>
              <w:spacing w:after="0"/>
              <w:ind w:firstLine="0"/>
              <w:jc w:val="center"/>
              <w:rPr>
                <w:sz w:val="20"/>
                <w:szCs w:val="20"/>
              </w:rPr>
            </w:pPr>
            <w:r>
              <w:rPr>
                <w:sz w:val="20"/>
                <w:szCs w:val="20"/>
              </w:rPr>
              <w:t>39</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55</w:t>
            </w:r>
          </w:p>
        </w:tc>
      </w:tr>
      <w:tr w:rsidR="0069398A">
        <w:trPr>
          <w:trHeight w:val="561"/>
        </w:trPr>
        <w:tc>
          <w:tcPr>
            <w:tcW w:w="660" w:type="dxa"/>
            <w:vMerge/>
            <w:tcBorders>
              <w:top w:val="nil"/>
            </w:tcBorders>
            <w:tcMar>
              <w:left w:w="103" w:type="dxa"/>
            </w:tcMar>
            <w:vAlign w:val="center"/>
          </w:tcPr>
          <w:p w:rsidR="0069398A" w:rsidRDefault="0069398A" w:rsidP="00A41EE3">
            <w:pPr>
              <w:spacing w:after="0"/>
              <w:ind w:firstLine="0"/>
              <w:jc w:val="center"/>
              <w:rPr>
                <w:sz w:val="20"/>
                <w:szCs w:val="20"/>
              </w:rPr>
            </w:pPr>
          </w:p>
        </w:tc>
        <w:tc>
          <w:tcPr>
            <w:tcW w:w="2893" w:type="dxa"/>
            <w:vMerge/>
            <w:tcBorders>
              <w:top w:val="nil"/>
              <w:left w:val="nil"/>
            </w:tcBorders>
            <w:vAlign w:val="center"/>
          </w:tcPr>
          <w:p w:rsidR="0069398A" w:rsidRDefault="0069398A" w:rsidP="00A41EE3">
            <w:pPr>
              <w:spacing w:after="0"/>
              <w:ind w:firstLine="0"/>
              <w:jc w:val="center"/>
              <w:rPr>
                <w:sz w:val="20"/>
                <w:szCs w:val="20"/>
              </w:rPr>
            </w:pPr>
          </w:p>
        </w:tc>
        <w:tc>
          <w:tcPr>
            <w:tcW w:w="1380" w:type="dxa"/>
            <w:vMerge/>
            <w:tcBorders>
              <w:top w:val="nil"/>
              <w:left w:val="nil"/>
            </w:tcBorders>
            <w:vAlign w:val="center"/>
          </w:tcPr>
          <w:p w:rsidR="0069398A" w:rsidRDefault="0069398A" w:rsidP="00A41EE3">
            <w:pPr>
              <w:spacing w:after="0"/>
              <w:ind w:firstLine="0"/>
              <w:jc w:val="center"/>
              <w:rPr>
                <w:sz w:val="20"/>
                <w:szCs w:val="20"/>
              </w:rPr>
            </w:pPr>
          </w:p>
        </w:tc>
        <w:tc>
          <w:tcPr>
            <w:tcW w:w="1790" w:type="dxa"/>
            <w:tcBorders>
              <w:left w:val="nil"/>
            </w:tcBorders>
            <w:vAlign w:val="center"/>
          </w:tcPr>
          <w:p w:rsidR="0069398A" w:rsidRDefault="0069398A" w:rsidP="00A41EE3">
            <w:pPr>
              <w:spacing w:after="0"/>
              <w:ind w:firstLine="0"/>
              <w:jc w:val="center"/>
              <w:rPr>
                <w:sz w:val="20"/>
                <w:szCs w:val="20"/>
              </w:rPr>
            </w:pPr>
            <w:r>
              <w:rPr>
                <w:sz w:val="20"/>
                <w:szCs w:val="20"/>
              </w:rPr>
              <w:t>1Д 315-50а</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300</w:t>
            </w:r>
          </w:p>
        </w:tc>
        <w:tc>
          <w:tcPr>
            <w:tcW w:w="994" w:type="dxa"/>
            <w:tcBorders>
              <w:left w:val="nil"/>
            </w:tcBorders>
            <w:vAlign w:val="center"/>
          </w:tcPr>
          <w:p w:rsidR="0069398A" w:rsidRDefault="0069398A" w:rsidP="00A41EE3">
            <w:pPr>
              <w:spacing w:after="0"/>
              <w:ind w:firstLine="0"/>
              <w:jc w:val="center"/>
              <w:rPr>
                <w:sz w:val="20"/>
                <w:szCs w:val="20"/>
              </w:rPr>
            </w:pPr>
            <w:r>
              <w:rPr>
                <w:sz w:val="20"/>
                <w:szCs w:val="20"/>
              </w:rPr>
              <w:t>36</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90</w:t>
            </w:r>
          </w:p>
        </w:tc>
      </w:tr>
      <w:tr w:rsidR="0069398A">
        <w:trPr>
          <w:trHeight w:val="561"/>
        </w:trPr>
        <w:tc>
          <w:tcPr>
            <w:tcW w:w="660" w:type="dxa"/>
            <w:tcMar>
              <w:left w:w="103" w:type="dxa"/>
            </w:tcMar>
            <w:vAlign w:val="center"/>
          </w:tcPr>
          <w:p w:rsidR="0069398A" w:rsidRDefault="0069398A" w:rsidP="00A41EE3">
            <w:pPr>
              <w:spacing w:after="0"/>
              <w:ind w:firstLine="0"/>
              <w:jc w:val="center"/>
              <w:rPr>
                <w:sz w:val="20"/>
                <w:szCs w:val="20"/>
              </w:rPr>
            </w:pPr>
            <w:r>
              <w:rPr>
                <w:sz w:val="20"/>
                <w:szCs w:val="20"/>
              </w:rPr>
              <w:t>6</w:t>
            </w:r>
          </w:p>
        </w:tc>
        <w:tc>
          <w:tcPr>
            <w:tcW w:w="2893" w:type="dxa"/>
            <w:tcBorders>
              <w:left w:val="nil"/>
            </w:tcBorders>
            <w:vAlign w:val="center"/>
          </w:tcPr>
          <w:p w:rsidR="0069398A" w:rsidRDefault="0069398A" w:rsidP="00A41EE3">
            <w:pPr>
              <w:spacing w:after="0"/>
              <w:ind w:firstLine="0"/>
              <w:jc w:val="center"/>
              <w:rPr>
                <w:sz w:val="20"/>
                <w:szCs w:val="20"/>
              </w:rPr>
            </w:pPr>
            <w:r>
              <w:rPr>
                <w:sz w:val="20"/>
                <w:szCs w:val="20"/>
              </w:rPr>
              <w:t>Скважина №3</w:t>
            </w:r>
          </w:p>
        </w:tc>
        <w:tc>
          <w:tcPr>
            <w:tcW w:w="1380" w:type="dxa"/>
            <w:tcBorders>
              <w:left w:val="nil"/>
            </w:tcBorders>
            <w:vAlign w:val="center"/>
          </w:tcPr>
          <w:p w:rsidR="0069398A" w:rsidRDefault="0069398A" w:rsidP="00A41EE3">
            <w:pPr>
              <w:spacing w:after="0"/>
              <w:ind w:firstLine="0"/>
              <w:jc w:val="center"/>
              <w:rPr>
                <w:sz w:val="20"/>
                <w:szCs w:val="20"/>
              </w:rPr>
            </w:pPr>
            <w:r>
              <w:rPr>
                <w:sz w:val="20"/>
                <w:szCs w:val="20"/>
              </w:rPr>
              <w:t>-</w:t>
            </w:r>
          </w:p>
        </w:tc>
        <w:tc>
          <w:tcPr>
            <w:tcW w:w="1790" w:type="dxa"/>
            <w:tcBorders>
              <w:left w:val="nil"/>
            </w:tcBorders>
            <w:vAlign w:val="center"/>
          </w:tcPr>
          <w:p w:rsidR="0069398A" w:rsidRDefault="0069398A" w:rsidP="00A41EE3">
            <w:pPr>
              <w:spacing w:after="0"/>
              <w:ind w:firstLine="0"/>
              <w:jc w:val="center"/>
              <w:rPr>
                <w:sz w:val="20"/>
                <w:szCs w:val="20"/>
              </w:rPr>
            </w:pPr>
            <w:r>
              <w:rPr>
                <w:sz w:val="20"/>
                <w:szCs w:val="20"/>
              </w:rPr>
              <w:t>ЭЦВ-10-65-150</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65</w:t>
            </w:r>
          </w:p>
        </w:tc>
        <w:tc>
          <w:tcPr>
            <w:tcW w:w="994" w:type="dxa"/>
            <w:tcBorders>
              <w:left w:val="nil"/>
            </w:tcBorders>
            <w:vAlign w:val="center"/>
          </w:tcPr>
          <w:p w:rsidR="0069398A" w:rsidRDefault="0069398A" w:rsidP="00A41EE3">
            <w:pPr>
              <w:spacing w:after="0"/>
              <w:ind w:firstLine="0"/>
              <w:jc w:val="center"/>
              <w:rPr>
                <w:sz w:val="20"/>
                <w:szCs w:val="20"/>
              </w:rPr>
            </w:pPr>
            <w:r>
              <w:rPr>
                <w:sz w:val="20"/>
                <w:szCs w:val="20"/>
              </w:rPr>
              <w:t>150</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45</w:t>
            </w:r>
          </w:p>
        </w:tc>
      </w:tr>
      <w:tr w:rsidR="0069398A">
        <w:trPr>
          <w:trHeight w:val="561"/>
        </w:trPr>
        <w:tc>
          <w:tcPr>
            <w:tcW w:w="660" w:type="dxa"/>
            <w:tcMar>
              <w:left w:w="103" w:type="dxa"/>
            </w:tcMar>
            <w:vAlign w:val="center"/>
          </w:tcPr>
          <w:p w:rsidR="0069398A" w:rsidRDefault="0069398A" w:rsidP="00A41EE3">
            <w:pPr>
              <w:spacing w:after="0"/>
              <w:ind w:firstLine="0"/>
              <w:jc w:val="center"/>
              <w:rPr>
                <w:sz w:val="20"/>
                <w:szCs w:val="20"/>
              </w:rPr>
            </w:pPr>
            <w:r>
              <w:rPr>
                <w:sz w:val="20"/>
                <w:szCs w:val="20"/>
              </w:rPr>
              <w:t>7</w:t>
            </w:r>
          </w:p>
        </w:tc>
        <w:tc>
          <w:tcPr>
            <w:tcW w:w="2893" w:type="dxa"/>
            <w:tcBorders>
              <w:left w:val="nil"/>
            </w:tcBorders>
            <w:vAlign w:val="center"/>
          </w:tcPr>
          <w:p w:rsidR="0069398A" w:rsidRDefault="0069398A" w:rsidP="00A41EE3">
            <w:pPr>
              <w:spacing w:after="0"/>
              <w:ind w:firstLine="0"/>
              <w:jc w:val="center"/>
              <w:rPr>
                <w:sz w:val="20"/>
                <w:szCs w:val="20"/>
              </w:rPr>
            </w:pPr>
            <w:r>
              <w:rPr>
                <w:sz w:val="20"/>
                <w:szCs w:val="20"/>
              </w:rPr>
              <w:t>Скважина №4</w:t>
            </w:r>
          </w:p>
        </w:tc>
        <w:tc>
          <w:tcPr>
            <w:tcW w:w="1380" w:type="dxa"/>
            <w:tcBorders>
              <w:left w:val="nil"/>
            </w:tcBorders>
            <w:vAlign w:val="center"/>
          </w:tcPr>
          <w:p w:rsidR="0069398A" w:rsidRDefault="0069398A" w:rsidP="00A41EE3">
            <w:pPr>
              <w:spacing w:after="0"/>
              <w:ind w:firstLine="0"/>
              <w:jc w:val="center"/>
              <w:rPr>
                <w:sz w:val="20"/>
                <w:szCs w:val="20"/>
              </w:rPr>
            </w:pPr>
            <w:r>
              <w:rPr>
                <w:sz w:val="20"/>
                <w:szCs w:val="20"/>
              </w:rPr>
              <w:t>-</w:t>
            </w:r>
          </w:p>
        </w:tc>
        <w:tc>
          <w:tcPr>
            <w:tcW w:w="1790" w:type="dxa"/>
            <w:tcBorders>
              <w:left w:val="nil"/>
            </w:tcBorders>
            <w:vAlign w:val="center"/>
          </w:tcPr>
          <w:p w:rsidR="0069398A" w:rsidRDefault="0069398A" w:rsidP="00A41EE3">
            <w:pPr>
              <w:spacing w:after="0"/>
              <w:ind w:firstLine="0"/>
              <w:jc w:val="center"/>
              <w:rPr>
                <w:sz w:val="20"/>
                <w:szCs w:val="20"/>
              </w:rPr>
            </w:pPr>
            <w:r>
              <w:rPr>
                <w:sz w:val="20"/>
                <w:szCs w:val="20"/>
              </w:rPr>
              <w:t>ЭЦВ-8-40-180</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40</w:t>
            </w:r>
          </w:p>
        </w:tc>
        <w:tc>
          <w:tcPr>
            <w:tcW w:w="994" w:type="dxa"/>
            <w:tcBorders>
              <w:left w:val="nil"/>
            </w:tcBorders>
            <w:vAlign w:val="center"/>
          </w:tcPr>
          <w:p w:rsidR="0069398A" w:rsidRDefault="0069398A" w:rsidP="00A41EE3">
            <w:pPr>
              <w:spacing w:after="0"/>
              <w:ind w:firstLine="0"/>
              <w:jc w:val="center"/>
              <w:rPr>
                <w:sz w:val="20"/>
                <w:szCs w:val="20"/>
              </w:rPr>
            </w:pPr>
            <w:r>
              <w:rPr>
                <w:sz w:val="20"/>
                <w:szCs w:val="20"/>
              </w:rPr>
              <w:t>180</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32</w:t>
            </w:r>
          </w:p>
        </w:tc>
      </w:tr>
      <w:tr w:rsidR="0069398A">
        <w:trPr>
          <w:trHeight w:val="561"/>
        </w:trPr>
        <w:tc>
          <w:tcPr>
            <w:tcW w:w="660" w:type="dxa"/>
            <w:tcMar>
              <w:left w:w="103" w:type="dxa"/>
            </w:tcMar>
            <w:vAlign w:val="center"/>
          </w:tcPr>
          <w:p w:rsidR="0069398A" w:rsidRDefault="0069398A" w:rsidP="00A41EE3">
            <w:pPr>
              <w:spacing w:after="0"/>
              <w:ind w:firstLine="0"/>
              <w:jc w:val="center"/>
              <w:rPr>
                <w:sz w:val="20"/>
                <w:szCs w:val="20"/>
              </w:rPr>
            </w:pPr>
            <w:r>
              <w:rPr>
                <w:sz w:val="20"/>
                <w:szCs w:val="20"/>
              </w:rPr>
              <w:t>8</w:t>
            </w:r>
          </w:p>
        </w:tc>
        <w:tc>
          <w:tcPr>
            <w:tcW w:w="2893" w:type="dxa"/>
            <w:tcBorders>
              <w:left w:val="nil"/>
            </w:tcBorders>
            <w:vAlign w:val="center"/>
          </w:tcPr>
          <w:p w:rsidR="0069398A" w:rsidRDefault="0069398A" w:rsidP="00A41EE3">
            <w:pPr>
              <w:spacing w:after="0"/>
              <w:ind w:firstLine="0"/>
              <w:jc w:val="center"/>
              <w:rPr>
                <w:sz w:val="20"/>
                <w:szCs w:val="20"/>
              </w:rPr>
            </w:pPr>
            <w:r>
              <w:rPr>
                <w:sz w:val="20"/>
                <w:szCs w:val="20"/>
              </w:rPr>
              <w:t>Скважина №5</w:t>
            </w:r>
          </w:p>
        </w:tc>
        <w:tc>
          <w:tcPr>
            <w:tcW w:w="1380" w:type="dxa"/>
            <w:tcBorders>
              <w:left w:val="nil"/>
            </w:tcBorders>
            <w:vAlign w:val="center"/>
          </w:tcPr>
          <w:p w:rsidR="0069398A" w:rsidRDefault="0069398A" w:rsidP="00A41EE3">
            <w:pPr>
              <w:spacing w:after="0"/>
              <w:ind w:firstLine="0"/>
              <w:jc w:val="center"/>
              <w:rPr>
                <w:sz w:val="20"/>
                <w:szCs w:val="20"/>
              </w:rPr>
            </w:pPr>
            <w:r>
              <w:rPr>
                <w:sz w:val="20"/>
                <w:szCs w:val="20"/>
              </w:rPr>
              <w:t>-</w:t>
            </w:r>
          </w:p>
        </w:tc>
        <w:tc>
          <w:tcPr>
            <w:tcW w:w="1790" w:type="dxa"/>
            <w:tcBorders>
              <w:left w:val="nil"/>
            </w:tcBorders>
            <w:vAlign w:val="center"/>
          </w:tcPr>
          <w:p w:rsidR="0069398A" w:rsidRDefault="0069398A" w:rsidP="00A41EE3">
            <w:pPr>
              <w:spacing w:after="0"/>
              <w:ind w:firstLine="0"/>
              <w:jc w:val="center"/>
              <w:rPr>
                <w:sz w:val="20"/>
                <w:szCs w:val="20"/>
              </w:rPr>
            </w:pPr>
            <w:r>
              <w:rPr>
                <w:sz w:val="20"/>
                <w:szCs w:val="20"/>
              </w:rPr>
              <w:t>ЭЦВ-8-40-180</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40</w:t>
            </w:r>
          </w:p>
        </w:tc>
        <w:tc>
          <w:tcPr>
            <w:tcW w:w="994" w:type="dxa"/>
            <w:tcBorders>
              <w:left w:val="nil"/>
            </w:tcBorders>
            <w:vAlign w:val="center"/>
          </w:tcPr>
          <w:p w:rsidR="0069398A" w:rsidRDefault="0069398A" w:rsidP="00A41EE3">
            <w:pPr>
              <w:spacing w:after="0"/>
              <w:ind w:firstLine="0"/>
              <w:jc w:val="center"/>
              <w:rPr>
                <w:sz w:val="20"/>
                <w:szCs w:val="20"/>
              </w:rPr>
            </w:pPr>
            <w:r>
              <w:rPr>
                <w:sz w:val="20"/>
                <w:szCs w:val="20"/>
              </w:rPr>
              <w:t>180</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27</w:t>
            </w:r>
          </w:p>
        </w:tc>
      </w:tr>
      <w:tr w:rsidR="0069398A">
        <w:trPr>
          <w:trHeight w:val="561"/>
        </w:trPr>
        <w:tc>
          <w:tcPr>
            <w:tcW w:w="660" w:type="dxa"/>
            <w:tcMar>
              <w:left w:w="103" w:type="dxa"/>
            </w:tcMar>
            <w:vAlign w:val="center"/>
          </w:tcPr>
          <w:p w:rsidR="0069398A" w:rsidRDefault="0069398A" w:rsidP="00A41EE3">
            <w:pPr>
              <w:spacing w:after="0"/>
              <w:ind w:firstLine="0"/>
              <w:jc w:val="center"/>
              <w:rPr>
                <w:sz w:val="20"/>
                <w:szCs w:val="20"/>
              </w:rPr>
            </w:pPr>
            <w:r>
              <w:rPr>
                <w:sz w:val="20"/>
                <w:szCs w:val="20"/>
              </w:rPr>
              <w:t>9</w:t>
            </w:r>
          </w:p>
        </w:tc>
        <w:tc>
          <w:tcPr>
            <w:tcW w:w="2893" w:type="dxa"/>
            <w:tcBorders>
              <w:left w:val="nil"/>
            </w:tcBorders>
            <w:vAlign w:val="center"/>
          </w:tcPr>
          <w:p w:rsidR="0069398A" w:rsidRDefault="0069398A" w:rsidP="00A41EE3">
            <w:pPr>
              <w:spacing w:after="0"/>
              <w:ind w:firstLine="0"/>
              <w:jc w:val="center"/>
              <w:rPr>
                <w:sz w:val="20"/>
                <w:szCs w:val="20"/>
              </w:rPr>
            </w:pPr>
            <w:r>
              <w:rPr>
                <w:sz w:val="20"/>
                <w:szCs w:val="20"/>
              </w:rPr>
              <w:t>Скважина №7</w:t>
            </w:r>
          </w:p>
        </w:tc>
        <w:tc>
          <w:tcPr>
            <w:tcW w:w="1380" w:type="dxa"/>
            <w:tcBorders>
              <w:left w:val="nil"/>
            </w:tcBorders>
            <w:vAlign w:val="center"/>
          </w:tcPr>
          <w:p w:rsidR="0069398A" w:rsidRDefault="0069398A" w:rsidP="00A41EE3">
            <w:pPr>
              <w:spacing w:after="0"/>
              <w:ind w:firstLine="0"/>
              <w:jc w:val="center"/>
              <w:rPr>
                <w:sz w:val="20"/>
                <w:szCs w:val="20"/>
              </w:rPr>
            </w:pPr>
            <w:r>
              <w:rPr>
                <w:sz w:val="20"/>
                <w:szCs w:val="20"/>
              </w:rPr>
              <w:t>-</w:t>
            </w:r>
          </w:p>
        </w:tc>
        <w:tc>
          <w:tcPr>
            <w:tcW w:w="1790" w:type="dxa"/>
            <w:tcBorders>
              <w:left w:val="nil"/>
            </w:tcBorders>
            <w:vAlign w:val="center"/>
          </w:tcPr>
          <w:p w:rsidR="0069398A" w:rsidRDefault="0069398A" w:rsidP="00A41EE3">
            <w:pPr>
              <w:spacing w:after="0"/>
              <w:ind w:firstLine="0"/>
              <w:jc w:val="center"/>
              <w:rPr>
                <w:sz w:val="20"/>
                <w:szCs w:val="20"/>
              </w:rPr>
            </w:pPr>
            <w:r>
              <w:rPr>
                <w:sz w:val="20"/>
                <w:szCs w:val="20"/>
              </w:rPr>
              <w:t>ЭЦВ-10-65-150</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65</w:t>
            </w:r>
          </w:p>
        </w:tc>
        <w:tc>
          <w:tcPr>
            <w:tcW w:w="994" w:type="dxa"/>
            <w:tcBorders>
              <w:left w:val="nil"/>
            </w:tcBorders>
            <w:vAlign w:val="center"/>
          </w:tcPr>
          <w:p w:rsidR="0069398A" w:rsidRDefault="0069398A" w:rsidP="00A41EE3">
            <w:pPr>
              <w:spacing w:after="0"/>
              <w:ind w:firstLine="0"/>
              <w:jc w:val="center"/>
              <w:rPr>
                <w:sz w:val="20"/>
                <w:szCs w:val="20"/>
              </w:rPr>
            </w:pPr>
            <w:r>
              <w:rPr>
                <w:sz w:val="20"/>
                <w:szCs w:val="20"/>
              </w:rPr>
              <w:t>150</w:t>
            </w:r>
          </w:p>
        </w:tc>
        <w:tc>
          <w:tcPr>
            <w:tcW w:w="1102" w:type="dxa"/>
            <w:tcBorders>
              <w:left w:val="nil"/>
            </w:tcBorders>
            <w:vAlign w:val="center"/>
          </w:tcPr>
          <w:p w:rsidR="0069398A" w:rsidRDefault="0069398A" w:rsidP="00A41EE3">
            <w:pPr>
              <w:spacing w:after="0"/>
              <w:ind w:firstLine="0"/>
              <w:jc w:val="center"/>
              <w:rPr>
                <w:sz w:val="20"/>
                <w:szCs w:val="20"/>
              </w:rPr>
            </w:pPr>
            <w:r>
              <w:rPr>
                <w:sz w:val="20"/>
                <w:szCs w:val="20"/>
              </w:rPr>
              <w:t>45</w:t>
            </w:r>
          </w:p>
        </w:tc>
      </w:tr>
    </w:tbl>
    <w:p w:rsidR="0069398A" w:rsidRDefault="0069398A" w:rsidP="00A41EE3">
      <w:pPr>
        <w:pStyle w:val="aff9"/>
        <w:spacing w:after="0"/>
        <w:ind w:firstLine="709"/>
        <w:rPr>
          <w:b/>
          <w:szCs w:val="28"/>
        </w:rPr>
      </w:pPr>
    </w:p>
    <w:p w:rsidR="0069398A" w:rsidRDefault="0069398A">
      <w:pPr>
        <w:pStyle w:val="aff9"/>
        <w:ind w:firstLine="709"/>
        <w:rPr>
          <w:b/>
          <w:szCs w:val="28"/>
        </w:rPr>
      </w:pPr>
    </w:p>
    <w:p w:rsidR="0069398A" w:rsidRDefault="0069398A">
      <w:pPr>
        <w:pStyle w:val="aff9"/>
        <w:keepNext/>
        <w:widowControl w:val="0"/>
        <w:ind w:firstLine="851"/>
        <w:rPr>
          <w:rFonts w:ascii="Times New Roman" w:eastAsia="Arial Unicode MS" w:hAnsi="Times New Roman"/>
          <w:szCs w:val="28"/>
        </w:rPr>
      </w:pPr>
    </w:p>
    <w:p w:rsidR="0069398A" w:rsidRDefault="0069398A">
      <w:pPr>
        <w:pStyle w:val="20"/>
        <w:keepLines w:val="0"/>
        <w:widowControl w:val="0"/>
        <w:numPr>
          <w:ilvl w:val="1"/>
          <w:numId w:val="15"/>
        </w:numPr>
        <w:spacing w:before="270" w:after="90"/>
        <w:rPr>
          <w:color w:val="00000A"/>
          <w:szCs w:val="28"/>
        </w:rPr>
      </w:pPr>
      <w:bookmarkStart w:id="11" w:name="__RefHeading__11497_1254106989"/>
      <w:bookmarkStart w:id="12" w:name="_Toc370556954"/>
      <w:bookmarkEnd w:id="11"/>
      <w:bookmarkEnd w:id="12"/>
      <w:r>
        <w:rPr>
          <w:color w:val="00000A"/>
          <w:szCs w:val="28"/>
        </w:rPr>
        <w:t>Анализ состояния и функционирования водопроводных сетей систем водоснабжения</w:t>
      </w:r>
    </w:p>
    <w:p w:rsidR="0069398A" w:rsidRDefault="0069398A">
      <w:pPr>
        <w:pStyle w:val="aff9"/>
        <w:keepNext/>
        <w:widowControl w:val="0"/>
        <w:ind w:firstLine="851"/>
        <w:rPr>
          <w:rFonts w:ascii="Times New Roman" w:hAnsi="Times New Roman"/>
          <w:szCs w:val="28"/>
        </w:rPr>
      </w:pPr>
      <w:r>
        <w:rPr>
          <w:rFonts w:ascii="Times New Roman" w:hAnsi="Times New Roman"/>
          <w:szCs w:val="28"/>
        </w:rPr>
        <w:t xml:space="preserve">Общая протяженность водопроводной сети города составляет </w:t>
      </w:r>
      <w:smartTag w:uri="urn:schemas-microsoft-com:office:smarttags" w:element="metricconverter">
        <w:smartTagPr>
          <w:attr w:name="ProductID" w:val="103,75 км"/>
        </w:smartTagPr>
        <w:r>
          <w:rPr>
            <w:rFonts w:ascii="Times New Roman" w:hAnsi="Times New Roman"/>
            <w:szCs w:val="28"/>
          </w:rPr>
          <w:t>103,75 км</w:t>
        </w:r>
      </w:smartTag>
      <w:r>
        <w:rPr>
          <w:rFonts w:ascii="Times New Roman" w:hAnsi="Times New Roman"/>
          <w:szCs w:val="28"/>
        </w:rPr>
        <w:t xml:space="preserve">. </w:t>
      </w:r>
    </w:p>
    <w:p w:rsidR="0069398A" w:rsidRDefault="0069398A" w:rsidP="002150E3">
      <w:pPr>
        <w:pStyle w:val="aff9"/>
        <w:keepNext/>
        <w:widowControl w:val="0"/>
        <w:ind w:firstLine="851"/>
        <w:rPr>
          <w:rFonts w:ascii="Times New Roman" w:hAnsi="Times New Roman"/>
          <w:szCs w:val="28"/>
        </w:rPr>
      </w:pPr>
      <w:r>
        <w:rPr>
          <w:rFonts w:ascii="Times New Roman" w:hAnsi="Times New Roman"/>
          <w:szCs w:val="28"/>
        </w:rPr>
        <w:t>Для отбора воды на тушение пожаров на водопроводной сети установлены пожарные гидранты. Степень износа сетей составляет 67,5%.</w:t>
      </w:r>
    </w:p>
    <w:p w:rsidR="0069398A" w:rsidRDefault="0069398A" w:rsidP="002150E3">
      <w:pPr>
        <w:pStyle w:val="aff9"/>
        <w:keepNext/>
        <w:widowControl w:val="0"/>
        <w:ind w:firstLine="851"/>
        <w:rPr>
          <w:rFonts w:ascii="Times New Roman" w:hAnsi="Times New Roman"/>
          <w:szCs w:val="28"/>
        </w:rPr>
      </w:pPr>
      <w:r>
        <w:rPr>
          <w:rFonts w:ascii="Times New Roman" w:hAnsi="Times New Roman"/>
          <w:szCs w:val="28"/>
        </w:rPr>
        <w:t>Ежегодная плановая замена сетей в рамках капитального ремонта составляет всего лишь 1 % от общей протяженности сети.</w:t>
      </w:r>
    </w:p>
    <w:p w:rsidR="0069398A" w:rsidRDefault="0069398A" w:rsidP="002150E3">
      <w:pPr>
        <w:pStyle w:val="aff9"/>
        <w:keepNext/>
        <w:widowControl w:val="0"/>
        <w:ind w:firstLine="851"/>
        <w:rPr>
          <w:rFonts w:ascii="Times New Roman" w:hAnsi="Times New Roman"/>
          <w:szCs w:val="28"/>
        </w:rPr>
      </w:pPr>
      <w:r>
        <w:rPr>
          <w:rFonts w:ascii="Times New Roman" w:hAnsi="Times New Roman"/>
          <w:szCs w:val="28"/>
        </w:rPr>
        <w:t>Необходима замена более 70% водопроводных сетей.</w:t>
      </w:r>
    </w:p>
    <w:p w:rsidR="0069398A" w:rsidRDefault="0069398A">
      <w:pPr>
        <w:pStyle w:val="aff9"/>
        <w:keepNext/>
        <w:widowControl w:val="0"/>
        <w:ind w:firstLine="851"/>
        <w:rPr>
          <w:rFonts w:ascii="Times New Roman" w:hAnsi="Times New Roman"/>
          <w:szCs w:val="28"/>
        </w:rPr>
      </w:pPr>
    </w:p>
    <w:p w:rsidR="0069398A" w:rsidRDefault="0069398A">
      <w:pPr>
        <w:pStyle w:val="aff9"/>
        <w:keepNext/>
        <w:widowControl w:val="0"/>
        <w:ind w:firstLine="851"/>
        <w:rPr>
          <w:rFonts w:ascii="Times New Roman" w:hAnsi="Times New Roman"/>
          <w:szCs w:val="28"/>
        </w:rPr>
      </w:pPr>
      <w:r>
        <w:rPr>
          <w:rFonts w:ascii="Times New Roman" w:hAnsi="Times New Roman"/>
          <w:szCs w:val="28"/>
        </w:rPr>
        <w:t>Контроль качества питьевой воды осуществляется аттестованной лабораторией ООО «Строительная компания», лабораторией ФБУ «ЦЛАТИ по СФО» и ФБУЗ «Центр гигиены и эпидемиологии в Красноярском крае» в соответствии с рабочей программой производственного контроля по микробиологическим, органолептическим, химическим и радиологическим показателям. Программой определены точки отбора проб, перечень определяемых показателей, количество проб в течение года, периодичность отбора.</w:t>
      </w:r>
    </w:p>
    <w:p w:rsidR="0069398A" w:rsidRDefault="0069398A">
      <w:pPr>
        <w:pStyle w:val="aff9"/>
        <w:keepNext/>
        <w:widowControl w:val="0"/>
        <w:ind w:firstLine="851"/>
        <w:rPr>
          <w:rFonts w:ascii="Times New Roman" w:hAnsi="Times New Roman"/>
          <w:szCs w:val="28"/>
        </w:rPr>
      </w:pPr>
      <w:r>
        <w:rPr>
          <w:rFonts w:ascii="Times New Roman" w:hAnsi="Times New Roman"/>
          <w:szCs w:val="28"/>
        </w:rPr>
        <w:t>Химико-бактериологические показатели питьевой воды, поступающей в разводящие сети, за исключением незначительных эпизодических превышений, удовлетворяет требованиям СанПиН 2.1.4.1074-01 приведены в таблице 1.5.1.</w:t>
      </w:r>
    </w:p>
    <w:p w:rsidR="0069398A" w:rsidRDefault="0069398A">
      <w:pPr>
        <w:pStyle w:val="aff9"/>
        <w:keepNext/>
        <w:widowControl w:val="0"/>
        <w:jc w:val="right"/>
        <w:rPr>
          <w:rFonts w:ascii="Times New Roman" w:hAnsi="Times New Roman"/>
          <w:szCs w:val="28"/>
        </w:rPr>
      </w:pPr>
      <w:r>
        <w:rPr>
          <w:rFonts w:ascii="Times New Roman" w:hAnsi="Times New Roman"/>
          <w:szCs w:val="28"/>
        </w:rPr>
        <w:t>Таблица 1.5.1.</w:t>
      </w:r>
    </w:p>
    <w:p w:rsidR="0069398A" w:rsidRDefault="0069398A">
      <w:pPr>
        <w:jc w:val="center"/>
        <w:rPr>
          <w:b/>
          <w:sz w:val="24"/>
          <w:szCs w:val="24"/>
        </w:rPr>
      </w:pPr>
      <w:r>
        <w:rPr>
          <w:b/>
          <w:sz w:val="24"/>
          <w:szCs w:val="24"/>
        </w:rPr>
        <w:t>Содержание загрязняющих веществ в питьевой воде</w:t>
      </w:r>
    </w:p>
    <w:tbl>
      <w:tblPr>
        <w:tblW w:w="10883" w:type="dxa"/>
        <w:tblInd w:w="-60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709"/>
        <w:gridCol w:w="4140"/>
        <w:gridCol w:w="1545"/>
        <w:gridCol w:w="1165"/>
        <w:gridCol w:w="1626"/>
        <w:gridCol w:w="1698"/>
      </w:tblGrid>
      <w:tr w:rsidR="0069398A" w:rsidTr="00A41EE3">
        <w:trPr>
          <w:trHeight w:val="182"/>
        </w:trPr>
        <w:tc>
          <w:tcPr>
            <w:tcW w:w="709" w:type="dxa"/>
            <w:vMerge w:val="restart"/>
            <w:tcMar>
              <w:left w:w="108" w:type="dxa"/>
            </w:tcMar>
            <w:vAlign w:val="center"/>
          </w:tcPr>
          <w:p w:rsidR="0069398A" w:rsidRDefault="0069398A" w:rsidP="006312A9">
            <w:pPr>
              <w:spacing w:after="0" w:line="240" w:lineRule="auto"/>
              <w:ind w:firstLine="34"/>
              <w:jc w:val="center"/>
              <w:rPr>
                <w:sz w:val="24"/>
                <w:szCs w:val="24"/>
              </w:rPr>
            </w:pPr>
            <w:r>
              <w:rPr>
                <w:sz w:val="24"/>
                <w:szCs w:val="24"/>
              </w:rPr>
              <w:t>№</w:t>
            </w:r>
          </w:p>
          <w:p w:rsidR="0069398A" w:rsidRDefault="0069398A" w:rsidP="006312A9">
            <w:pPr>
              <w:spacing w:after="0" w:line="240" w:lineRule="auto"/>
              <w:ind w:firstLine="34"/>
              <w:jc w:val="center"/>
              <w:rPr>
                <w:sz w:val="24"/>
                <w:szCs w:val="24"/>
              </w:rPr>
            </w:pPr>
            <w:r>
              <w:rPr>
                <w:sz w:val="24"/>
                <w:szCs w:val="24"/>
              </w:rPr>
              <w:t>п/п</w:t>
            </w:r>
          </w:p>
        </w:tc>
        <w:tc>
          <w:tcPr>
            <w:tcW w:w="4140" w:type="dxa"/>
            <w:vMerge w:val="restart"/>
            <w:tcMar>
              <w:left w:w="108" w:type="dxa"/>
            </w:tcMar>
            <w:vAlign w:val="center"/>
          </w:tcPr>
          <w:p w:rsidR="0069398A" w:rsidRDefault="0069398A" w:rsidP="006312A9">
            <w:pPr>
              <w:spacing w:after="0" w:line="240" w:lineRule="auto"/>
              <w:ind w:firstLine="34"/>
              <w:jc w:val="center"/>
              <w:rPr>
                <w:sz w:val="24"/>
                <w:szCs w:val="24"/>
              </w:rPr>
            </w:pPr>
            <w:r>
              <w:rPr>
                <w:sz w:val="24"/>
                <w:szCs w:val="24"/>
              </w:rPr>
              <w:t>Показатели</w:t>
            </w:r>
          </w:p>
        </w:tc>
        <w:tc>
          <w:tcPr>
            <w:tcW w:w="1545" w:type="dxa"/>
            <w:vMerge w:val="restart"/>
            <w:tcMar>
              <w:left w:w="57" w:type="dxa"/>
              <w:right w:w="57" w:type="dxa"/>
            </w:tcMar>
            <w:vAlign w:val="center"/>
          </w:tcPr>
          <w:p w:rsidR="0069398A" w:rsidRDefault="0069398A" w:rsidP="006312A9">
            <w:pPr>
              <w:spacing w:after="0" w:line="240" w:lineRule="auto"/>
              <w:ind w:firstLine="34"/>
              <w:jc w:val="center"/>
              <w:rPr>
                <w:sz w:val="24"/>
                <w:szCs w:val="24"/>
              </w:rPr>
            </w:pPr>
            <w:r>
              <w:rPr>
                <w:sz w:val="24"/>
                <w:szCs w:val="24"/>
              </w:rPr>
              <w:t>СанПиН 2.1.4.1074-01</w:t>
            </w:r>
          </w:p>
        </w:tc>
        <w:tc>
          <w:tcPr>
            <w:tcW w:w="1165" w:type="dxa"/>
            <w:vMerge w:val="restart"/>
            <w:tcMar>
              <w:left w:w="108" w:type="dxa"/>
            </w:tcMar>
            <w:vAlign w:val="center"/>
          </w:tcPr>
          <w:p w:rsidR="0069398A" w:rsidRDefault="0069398A" w:rsidP="006312A9">
            <w:pPr>
              <w:spacing w:after="0" w:line="240" w:lineRule="auto"/>
              <w:ind w:firstLine="34"/>
              <w:jc w:val="center"/>
              <w:rPr>
                <w:sz w:val="24"/>
                <w:szCs w:val="24"/>
              </w:rPr>
            </w:pPr>
            <w:r>
              <w:rPr>
                <w:sz w:val="24"/>
                <w:szCs w:val="24"/>
              </w:rPr>
              <w:t>Ед.изм.</w:t>
            </w:r>
          </w:p>
        </w:tc>
        <w:tc>
          <w:tcPr>
            <w:tcW w:w="3324" w:type="dxa"/>
            <w:gridSpan w:val="2"/>
            <w:tcMar>
              <w:left w:w="108" w:type="dxa"/>
            </w:tcMar>
            <w:vAlign w:val="center"/>
          </w:tcPr>
          <w:p w:rsidR="0069398A" w:rsidRDefault="0069398A" w:rsidP="006312A9">
            <w:pPr>
              <w:spacing w:after="0" w:line="240" w:lineRule="auto"/>
              <w:ind w:firstLine="34"/>
              <w:jc w:val="center"/>
              <w:rPr>
                <w:sz w:val="24"/>
                <w:szCs w:val="24"/>
              </w:rPr>
            </w:pPr>
            <w:r>
              <w:rPr>
                <w:sz w:val="24"/>
                <w:szCs w:val="24"/>
              </w:rPr>
              <w:t>Фактическая концентрация</w:t>
            </w:r>
          </w:p>
        </w:tc>
      </w:tr>
      <w:tr w:rsidR="0069398A" w:rsidTr="006E1A45">
        <w:trPr>
          <w:trHeight w:val="363"/>
        </w:trPr>
        <w:tc>
          <w:tcPr>
            <w:tcW w:w="709" w:type="dxa"/>
            <w:vMerge/>
            <w:tcMar>
              <w:left w:w="108" w:type="dxa"/>
            </w:tcMar>
            <w:vAlign w:val="center"/>
          </w:tcPr>
          <w:p w:rsidR="0069398A" w:rsidRDefault="0069398A" w:rsidP="006312A9">
            <w:pPr>
              <w:spacing w:after="0" w:line="240" w:lineRule="auto"/>
              <w:ind w:firstLine="34"/>
              <w:jc w:val="center"/>
              <w:rPr>
                <w:sz w:val="24"/>
                <w:szCs w:val="24"/>
              </w:rPr>
            </w:pPr>
          </w:p>
        </w:tc>
        <w:tc>
          <w:tcPr>
            <w:tcW w:w="4140" w:type="dxa"/>
            <w:vMerge/>
            <w:tcMar>
              <w:left w:w="108" w:type="dxa"/>
            </w:tcMar>
            <w:vAlign w:val="center"/>
          </w:tcPr>
          <w:p w:rsidR="0069398A" w:rsidRDefault="0069398A" w:rsidP="006312A9">
            <w:pPr>
              <w:spacing w:after="0" w:line="240" w:lineRule="auto"/>
              <w:ind w:firstLine="34"/>
              <w:jc w:val="center"/>
              <w:rPr>
                <w:sz w:val="24"/>
                <w:szCs w:val="24"/>
              </w:rPr>
            </w:pPr>
          </w:p>
        </w:tc>
        <w:tc>
          <w:tcPr>
            <w:tcW w:w="1545" w:type="dxa"/>
            <w:vMerge/>
            <w:tcMar>
              <w:left w:w="108" w:type="dxa"/>
            </w:tcMar>
            <w:vAlign w:val="center"/>
          </w:tcPr>
          <w:p w:rsidR="0069398A" w:rsidRDefault="0069398A" w:rsidP="006312A9">
            <w:pPr>
              <w:spacing w:after="0" w:line="240" w:lineRule="auto"/>
              <w:ind w:firstLine="34"/>
              <w:jc w:val="center"/>
              <w:rPr>
                <w:sz w:val="24"/>
                <w:szCs w:val="24"/>
              </w:rPr>
            </w:pPr>
          </w:p>
        </w:tc>
        <w:tc>
          <w:tcPr>
            <w:tcW w:w="1165" w:type="dxa"/>
            <w:vMerge/>
            <w:tcMar>
              <w:left w:w="108" w:type="dxa"/>
            </w:tcMar>
            <w:vAlign w:val="center"/>
          </w:tcPr>
          <w:p w:rsidR="0069398A" w:rsidRDefault="0069398A" w:rsidP="006312A9">
            <w:pPr>
              <w:spacing w:after="0" w:line="240" w:lineRule="auto"/>
              <w:ind w:firstLine="34"/>
              <w:jc w:val="center"/>
              <w:rPr>
                <w:sz w:val="24"/>
                <w:szCs w:val="24"/>
              </w:rPr>
            </w:pP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минимальная</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максимальная</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Общее число микроорганизмов (ОМЧ)</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10</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шт.</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1</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Общие колиформные бактерии (ОКБ)</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Отс.</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шт.</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Не обн.</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Не обн.</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3</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Термотолер. колифор. бактерии (ТКБ)</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Отс.</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шт.</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Не обн.</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Не обн.</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lastRenderedPageBreak/>
              <w:t>4</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Запах</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балл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5</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Вкус/привкус</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балл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6</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Цветность</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20</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градус</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5</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18,7</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7</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Мутность</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1,5</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1</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1,5</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8</w:t>
            </w:r>
          </w:p>
        </w:tc>
        <w:tc>
          <w:tcPr>
            <w:tcW w:w="4140" w:type="dxa"/>
            <w:tcMar>
              <w:left w:w="108" w:type="dxa"/>
            </w:tcMar>
            <w:vAlign w:val="center"/>
          </w:tcPr>
          <w:p w:rsidR="0069398A" w:rsidRDefault="0069398A" w:rsidP="006312A9">
            <w:pPr>
              <w:spacing w:after="0" w:line="240" w:lineRule="auto"/>
              <w:ind w:firstLine="34"/>
              <w:jc w:val="left"/>
              <w:rPr>
                <w:sz w:val="24"/>
                <w:szCs w:val="24"/>
                <w:lang w:val="en-US"/>
              </w:rPr>
            </w:pPr>
            <w:r>
              <w:rPr>
                <w:sz w:val="24"/>
                <w:szCs w:val="24"/>
              </w:rPr>
              <w:t xml:space="preserve">Водородный показатель </w:t>
            </w:r>
            <w:r>
              <w:rPr>
                <w:sz w:val="24"/>
                <w:szCs w:val="24"/>
                <w:lang w:val="en-US"/>
              </w:rPr>
              <w:t>(pH)</w:t>
            </w:r>
          </w:p>
        </w:tc>
        <w:tc>
          <w:tcPr>
            <w:tcW w:w="1545" w:type="dxa"/>
            <w:tcMar>
              <w:left w:w="108" w:type="dxa"/>
            </w:tcMar>
            <w:vAlign w:val="center"/>
          </w:tcPr>
          <w:p w:rsidR="0069398A" w:rsidRDefault="0069398A" w:rsidP="006312A9">
            <w:pPr>
              <w:spacing w:after="0" w:line="240" w:lineRule="auto"/>
              <w:ind w:firstLine="34"/>
              <w:jc w:val="center"/>
              <w:rPr>
                <w:sz w:val="24"/>
                <w:szCs w:val="24"/>
                <w:lang w:val="en-US"/>
              </w:rPr>
            </w:pPr>
            <w:r>
              <w:rPr>
                <w:sz w:val="24"/>
                <w:szCs w:val="24"/>
                <w:lang w:val="en-US"/>
              </w:rPr>
              <w:t>6-8,5</w:t>
            </w:r>
          </w:p>
        </w:tc>
        <w:tc>
          <w:tcPr>
            <w:tcW w:w="1165" w:type="dxa"/>
            <w:tcMar>
              <w:left w:w="108" w:type="dxa"/>
            </w:tcMar>
            <w:vAlign w:val="center"/>
          </w:tcPr>
          <w:p w:rsidR="0069398A" w:rsidRDefault="0069398A" w:rsidP="006312A9">
            <w:pPr>
              <w:spacing w:after="0" w:line="240" w:lineRule="auto"/>
              <w:ind w:firstLine="34"/>
              <w:jc w:val="center"/>
              <w:rPr>
                <w:sz w:val="24"/>
                <w:szCs w:val="24"/>
                <w:lang w:val="en-US"/>
              </w:rPr>
            </w:pPr>
            <w:r>
              <w:rPr>
                <w:sz w:val="24"/>
                <w:szCs w:val="24"/>
                <w:lang w:val="en-US"/>
              </w:rPr>
              <w:t>pH</w:t>
            </w:r>
          </w:p>
        </w:tc>
        <w:tc>
          <w:tcPr>
            <w:tcW w:w="1626" w:type="dxa"/>
            <w:tcMar>
              <w:left w:w="108" w:type="dxa"/>
            </w:tcMar>
            <w:vAlign w:val="center"/>
          </w:tcPr>
          <w:p w:rsidR="0069398A" w:rsidRDefault="0069398A" w:rsidP="006312A9">
            <w:pPr>
              <w:spacing w:after="0" w:line="240" w:lineRule="auto"/>
              <w:ind w:firstLine="34"/>
              <w:jc w:val="center"/>
              <w:rPr>
                <w:sz w:val="24"/>
                <w:szCs w:val="24"/>
                <w:lang w:val="en-US"/>
              </w:rPr>
            </w:pPr>
            <w:r>
              <w:rPr>
                <w:sz w:val="24"/>
                <w:szCs w:val="24"/>
                <w:lang w:val="en-US"/>
              </w:rPr>
              <w:t>6,7</w:t>
            </w:r>
          </w:p>
        </w:tc>
        <w:tc>
          <w:tcPr>
            <w:tcW w:w="1698" w:type="dxa"/>
            <w:tcMar>
              <w:left w:w="108" w:type="dxa"/>
            </w:tcMar>
            <w:vAlign w:val="center"/>
          </w:tcPr>
          <w:p w:rsidR="0069398A" w:rsidRDefault="0069398A" w:rsidP="006312A9">
            <w:pPr>
              <w:spacing w:after="0" w:line="240" w:lineRule="auto"/>
              <w:ind w:firstLine="34"/>
              <w:jc w:val="center"/>
              <w:rPr>
                <w:sz w:val="24"/>
                <w:szCs w:val="24"/>
                <w:lang w:val="en-US"/>
              </w:rPr>
            </w:pPr>
            <w:r>
              <w:rPr>
                <w:sz w:val="24"/>
                <w:szCs w:val="24"/>
                <w:lang w:val="en-US"/>
              </w:rPr>
              <w:t>7,5</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lang w:val="en-US"/>
              </w:rPr>
            </w:pPr>
            <w:r>
              <w:rPr>
                <w:sz w:val="24"/>
                <w:szCs w:val="24"/>
                <w:lang w:val="en-US"/>
              </w:rPr>
              <w:t>9</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Общая минерализация (сухой остаток)</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1000</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256</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478</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10</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Жесткость общая</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7</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мг*экв/л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4,8</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7</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11</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Окисляемость перманганантная</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5</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2,7</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4,5</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12</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Нефтепродукты</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0,1</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0,011</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0,032</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13</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Поверхнос.-активные вещества (ПАВ)</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0,5</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0,01</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0,025</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14</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Фенольный индекс</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0,25</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0,0005</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0,0037</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15</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Аммония-ион</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0,015</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0,1</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16</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Алюминий</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0,5</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0,04</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0,04</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17</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Железо</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0,3</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0,09</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0,52</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18</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Кадмий</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0,001</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0,0001</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0,0008</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19</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Марганец</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0,1</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0,01</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0,039</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20</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Медь</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0,02</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0,14</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21</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Нитрат-ион</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45</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0,5</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3,3</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22</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Нитрит-ион</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3</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0,002</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0,06</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23</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Сульфаты</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500</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11</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44,4</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24</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Фториды</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1,5</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0,24</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0,63</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25</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Хлориды</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350</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8</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12</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26</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Хром</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0,05</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lang w:val="en-US"/>
              </w:rPr>
            </w:pPr>
            <w:r>
              <w:rPr>
                <w:sz w:val="24"/>
                <w:szCs w:val="24"/>
                <w:lang w:val="en-US"/>
              </w:rPr>
              <w:t>&lt;0,03</w:t>
            </w:r>
          </w:p>
        </w:tc>
        <w:tc>
          <w:tcPr>
            <w:tcW w:w="1698" w:type="dxa"/>
            <w:tcMar>
              <w:left w:w="108" w:type="dxa"/>
            </w:tcMar>
            <w:vAlign w:val="center"/>
          </w:tcPr>
          <w:p w:rsidR="0069398A" w:rsidRDefault="0069398A" w:rsidP="006312A9">
            <w:pPr>
              <w:spacing w:after="0" w:line="240" w:lineRule="auto"/>
              <w:ind w:firstLine="34"/>
              <w:jc w:val="center"/>
              <w:rPr>
                <w:sz w:val="24"/>
                <w:szCs w:val="24"/>
                <w:lang w:val="en-US"/>
              </w:rPr>
            </w:pPr>
            <w:r>
              <w:rPr>
                <w:sz w:val="24"/>
                <w:szCs w:val="24"/>
                <w:lang w:val="en-US"/>
              </w:rPr>
              <w:t>&lt;0,03</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lang w:val="en-US"/>
              </w:rPr>
            </w:pPr>
            <w:r>
              <w:rPr>
                <w:sz w:val="24"/>
                <w:szCs w:val="24"/>
                <w:lang w:val="en-US"/>
              </w:rPr>
              <w:t>27</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Цинк</w:t>
            </w:r>
          </w:p>
        </w:tc>
        <w:tc>
          <w:tcPr>
            <w:tcW w:w="1545" w:type="dxa"/>
            <w:tcMar>
              <w:left w:w="108" w:type="dxa"/>
            </w:tcMar>
            <w:vAlign w:val="center"/>
          </w:tcPr>
          <w:p w:rsidR="0069398A" w:rsidRDefault="0069398A" w:rsidP="006312A9">
            <w:pPr>
              <w:spacing w:after="0" w:line="240" w:lineRule="auto"/>
              <w:ind w:firstLine="34"/>
              <w:jc w:val="center"/>
              <w:rPr>
                <w:sz w:val="24"/>
                <w:szCs w:val="24"/>
                <w:lang w:val="en-US"/>
              </w:rPr>
            </w:pPr>
            <w:r>
              <w:rPr>
                <w:sz w:val="24"/>
                <w:szCs w:val="24"/>
                <w:lang w:val="en-US"/>
              </w:rPr>
              <w:t>5</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0,01</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0,48</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28</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Свинец</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0,03</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lang w:val="en-US"/>
              </w:rPr>
            </w:pPr>
            <w:r>
              <w:rPr>
                <w:sz w:val="24"/>
                <w:szCs w:val="24"/>
                <w:lang w:val="en-US"/>
              </w:rPr>
              <w:t>&lt;0</w:t>
            </w:r>
            <w:r>
              <w:rPr>
                <w:sz w:val="24"/>
                <w:szCs w:val="24"/>
              </w:rPr>
              <w:t>,</w:t>
            </w:r>
            <w:r>
              <w:rPr>
                <w:sz w:val="24"/>
                <w:szCs w:val="24"/>
                <w:lang w:val="en-US"/>
              </w:rPr>
              <w:t>001</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0,005</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29</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Хлор</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1,2</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0,71</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0,78</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30</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Хлороформ</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0,06</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0,0113</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0,0144</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31</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Бенз(а)пирен</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0,00001</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0,000001</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lang w:val="en-US"/>
              </w:rPr>
              <w:t>&lt;</w:t>
            </w:r>
            <w:r>
              <w:rPr>
                <w:sz w:val="24"/>
                <w:szCs w:val="24"/>
              </w:rPr>
              <w:t>0,000002</w:t>
            </w:r>
          </w:p>
        </w:tc>
      </w:tr>
      <w:tr w:rsidR="0069398A" w:rsidTr="006E1A45">
        <w:tc>
          <w:tcPr>
            <w:tcW w:w="709"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32</w:t>
            </w:r>
          </w:p>
        </w:tc>
        <w:tc>
          <w:tcPr>
            <w:tcW w:w="4140" w:type="dxa"/>
            <w:tcMar>
              <w:left w:w="108" w:type="dxa"/>
            </w:tcMar>
            <w:vAlign w:val="center"/>
          </w:tcPr>
          <w:p w:rsidR="0069398A" w:rsidRDefault="0069398A" w:rsidP="006312A9">
            <w:pPr>
              <w:spacing w:after="0" w:line="240" w:lineRule="auto"/>
              <w:ind w:firstLine="34"/>
              <w:jc w:val="left"/>
              <w:rPr>
                <w:sz w:val="24"/>
                <w:szCs w:val="24"/>
              </w:rPr>
            </w:pPr>
            <w:r>
              <w:rPr>
                <w:sz w:val="24"/>
                <w:szCs w:val="24"/>
              </w:rPr>
              <w:t>Мышьяк</w:t>
            </w:r>
          </w:p>
        </w:tc>
        <w:tc>
          <w:tcPr>
            <w:tcW w:w="154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0,5</w:t>
            </w:r>
          </w:p>
        </w:tc>
        <w:tc>
          <w:tcPr>
            <w:tcW w:w="1165"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мг/л</w:t>
            </w:r>
          </w:p>
        </w:tc>
        <w:tc>
          <w:tcPr>
            <w:tcW w:w="1626"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0,01</w:t>
            </w:r>
          </w:p>
        </w:tc>
        <w:tc>
          <w:tcPr>
            <w:tcW w:w="1698" w:type="dxa"/>
            <w:tcMar>
              <w:left w:w="108" w:type="dxa"/>
            </w:tcMar>
            <w:vAlign w:val="center"/>
          </w:tcPr>
          <w:p w:rsidR="0069398A" w:rsidRDefault="0069398A" w:rsidP="006312A9">
            <w:pPr>
              <w:spacing w:after="0" w:line="240" w:lineRule="auto"/>
              <w:ind w:firstLine="34"/>
              <w:jc w:val="center"/>
              <w:rPr>
                <w:sz w:val="24"/>
                <w:szCs w:val="24"/>
              </w:rPr>
            </w:pPr>
            <w:r>
              <w:rPr>
                <w:sz w:val="24"/>
                <w:szCs w:val="24"/>
              </w:rPr>
              <w:t>0,01</w:t>
            </w:r>
          </w:p>
        </w:tc>
      </w:tr>
    </w:tbl>
    <w:p w:rsidR="0069398A" w:rsidRDefault="0069398A" w:rsidP="006312A9">
      <w:pPr>
        <w:pStyle w:val="aff9"/>
        <w:keepNext/>
        <w:widowControl w:val="0"/>
        <w:spacing w:after="0"/>
        <w:rPr>
          <w:rFonts w:ascii="Times New Roman" w:hAnsi="Times New Roman"/>
          <w:szCs w:val="28"/>
        </w:rPr>
      </w:pPr>
    </w:p>
    <w:p w:rsidR="0069398A" w:rsidRDefault="0069398A">
      <w:pPr>
        <w:pStyle w:val="aff9"/>
        <w:ind w:firstLine="709"/>
        <w:rPr>
          <w:rFonts w:ascii="Times New Roman" w:hAnsi="Times New Roman"/>
          <w:szCs w:val="28"/>
        </w:rPr>
      </w:pPr>
      <w:r>
        <w:rPr>
          <w:rFonts w:ascii="Times New Roman" w:hAnsi="Times New Roman"/>
          <w:szCs w:val="28"/>
        </w:rPr>
        <w:t>Характеристика водопроводных сетей представлена в таблице 1.5.2.</w:t>
      </w:r>
    </w:p>
    <w:p w:rsidR="0069398A" w:rsidRDefault="0069398A">
      <w:pPr>
        <w:pStyle w:val="aff9"/>
        <w:ind w:firstLine="709"/>
        <w:jc w:val="right"/>
        <w:rPr>
          <w:rFonts w:ascii="Times New Roman" w:hAnsi="Times New Roman"/>
          <w:szCs w:val="28"/>
        </w:rPr>
      </w:pPr>
      <w:r>
        <w:rPr>
          <w:rFonts w:ascii="Times New Roman" w:hAnsi="Times New Roman"/>
          <w:szCs w:val="28"/>
        </w:rPr>
        <w:t>Таблица 1.5.2.</w:t>
      </w:r>
    </w:p>
    <w:tbl>
      <w:tblPr>
        <w:tblW w:w="10631" w:type="dxa"/>
        <w:tblInd w:w="-7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51"/>
        <w:gridCol w:w="3969"/>
        <w:gridCol w:w="691"/>
        <w:gridCol w:w="1167"/>
        <w:gridCol w:w="1685"/>
        <w:gridCol w:w="1134"/>
        <w:gridCol w:w="1134"/>
      </w:tblGrid>
      <w:tr w:rsidR="0069398A" w:rsidTr="00A41EE3">
        <w:trPr>
          <w:trHeight w:val="900"/>
        </w:trPr>
        <w:tc>
          <w:tcPr>
            <w:tcW w:w="851" w:type="dxa"/>
            <w:tcMar>
              <w:left w:w="103" w:type="dxa"/>
              <w:right w:w="57" w:type="dxa"/>
            </w:tcMar>
            <w:vAlign w:val="center"/>
          </w:tcPr>
          <w:p w:rsidR="0069398A" w:rsidRDefault="0069398A" w:rsidP="006E1A45">
            <w:pPr>
              <w:spacing w:after="0"/>
              <w:ind w:firstLine="0"/>
              <w:jc w:val="center"/>
              <w:rPr>
                <w:sz w:val="20"/>
                <w:szCs w:val="20"/>
              </w:rPr>
            </w:pPr>
            <w:r>
              <w:rPr>
                <w:sz w:val="20"/>
                <w:szCs w:val="20"/>
              </w:rPr>
              <w:t>№</w:t>
            </w:r>
          </w:p>
          <w:p w:rsidR="0069398A" w:rsidRDefault="0069398A" w:rsidP="006E1A45">
            <w:pPr>
              <w:spacing w:after="0"/>
              <w:ind w:firstLine="0"/>
              <w:jc w:val="center"/>
              <w:rPr>
                <w:sz w:val="20"/>
                <w:szCs w:val="20"/>
              </w:rPr>
            </w:pPr>
            <w:r>
              <w:rPr>
                <w:sz w:val="20"/>
                <w:szCs w:val="20"/>
              </w:rPr>
              <w:t>п/п</w:t>
            </w:r>
          </w:p>
        </w:tc>
        <w:tc>
          <w:tcPr>
            <w:tcW w:w="3969" w:type="dxa"/>
            <w:tcBorders>
              <w:left w:val="nil"/>
            </w:tcBorders>
            <w:tcMar>
              <w:left w:w="103" w:type="dxa"/>
              <w:right w:w="57" w:type="dxa"/>
            </w:tcMar>
            <w:vAlign w:val="center"/>
          </w:tcPr>
          <w:p w:rsidR="0069398A" w:rsidRDefault="0069398A" w:rsidP="006E1A45">
            <w:pPr>
              <w:spacing w:after="0" w:line="240" w:lineRule="auto"/>
              <w:ind w:firstLine="34"/>
              <w:jc w:val="center"/>
              <w:rPr>
                <w:color w:val="000000"/>
                <w:sz w:val="20"/>
                <w:szCs w:val="20"/>
              </w:rPr>
            </w:pPr>
            <w:r>
              <w:rPr>
                <w:color w:val="000000"/>
                <w:sz w:val="20"/>
                <w:szCs w:val="20"/>
              </w:rPr>
              <w:t>Адрес</w:t>
            </w:r>
          </w:p>
        </w:tc>
        <w:tc>
          <w:tcPr>
            <w:tcW w:w="691" w:type="dxa"/>
            <w:tcBorders>
              <w:left w:val="nil"/>
            </w:tcBorders>
            <w:tcMar>
              <w:left w:w="103" w:type="dxa"/>
            </w:tcMar>
            <w:vAlign w:val="center"/>
          </w:tcPr>
          <w:p w:rsidR="0069398A" w:rsidRDefault="0069398A" w:rsidP="006E1A45">
            <w:pPr>
              <w:spacing w:after="0" w:line="240" w:lineRule="auto"/>
              <w:ind w:firstLine="0"/>
              <w:jc w:val="center"/>
              <w:rPr>
                <w:color w:val="000000"/>
                <w:sz w:val="20"/>
                <w:szCs w:val="20"/>
              </w:rPr>
            </w:pPr>
            <w:r>
              <w:rPr>
                <w:color w:val="000000"/>
                <w:sz w:val="20"/>
                <w:szCs w:val="20"/>
              </w:rPr>
              <w:t>Год ввода</w:t>
            </w:r>
          </w:p>
        </w:tc>
        <w:tc>
          <w:tcPr>
            <w:tcW w:w="1167" w:type="dxa"/>
            <w:tcBorders>
              <w:left w:val="nil"/>
            </w:tcBorders>
            <w:tcMar>
              <w:left w:w="103" w:type="dxa"/>
            </w:tcMar>
            <w:vAlign w:val="center"/>
          </w:tcPr>
          <w:p w:rsidR="0069398A" w:rsidRDefault="0069398A" w:rsidP="006E1A45">
            <w:pPr>
              <w:spacing w:after="0" w:line="240" w:lineRule="auto"/>
              <w:ind w:firstLine="34"/>
              <w:jc w:val="center"/>
              <w:rPr>
                <w:color w:val="000000"/>
                <w:sz w:val="20"/>
                <w:szCs w:val="20"/>
              </w:rPr>
            </w:pPr>
            <w:r>
              <w:rPr>
                <w:color w:val="000000"/>
                <w:sz w:val="20"/>
                <w:szCs w:val="20"/>
              </w:rPr>
              <w:t>Диаметр труб, м</w:t>
            </w:r>
          </w:p>
        </w:tc>
        <w:tc>
          <w:tcPr>
            <w:tcW w:w="1685" w:type="dxa"/>
            <w:tcBorders>
              <w:left w:val="nil"/>
            </w:tcBorders>
            <w:tcMar>
              <w:left w:w="103" w:type="dxa"/>
            </w:tcMar>
            <w:vAlign w:val="center"/>
          </w:tcPr>
          <w:p w:rsidR="0069398A" w:rsidRDefault="0069398A" w:rsidP="006E1A45">
            <w:pPr>
              <w:spacing w:after="0" w:line="240" w:lineRule="auto"/>
              <w:ind w:firstLine="17"/>
              <w:jc w:val="center"/>
              <w:rPr>
                <w:color w:val="000000"/>
                <w:sz w:val="20"/>
                <w:szCs w:val="20"/>
              </w:rPr>
            </w:pPr>
            <w:r>
              <w:rPr>
                <w:color w:val="000000"/>
                <w:sz w:val="20"/>
                <w:szCs w:val="20"/>
              </w:rPr>
              <w:t>Протяженность участков, м</w:t>
            </w:r>
          </w:p>
        </w:tc>
        <w:tc>
          <w:tcPr>
            <w:tcW w:w="1134" w:type="dxa"/>
            <w:tcBorders>
              <w:left w:val="nil"/>
            </w:tcBorders>
            <w:tcMar>
              <w:left w:w="103" w:type="dxa"/>
            </w:tcMar>
            <w:vAlign w:val="center"/>
          </w:tcPr>
          <w:p w:rsidR="0069398A" w:rsidRDefault="0069398A" w:rsidP="006E1A45">
            <w:pPr>
              <w:spacing w:after="0" w:line="240" w:lineRule="auto"/>
              <w:ind w:firstLine="24"/>
              <w:jc w:val="center"/>
              <w:rPr>
                <w:color w:val="000000"/>
                <w:sz w:val="20"/>
                <w:szCs w:val="20"/>
              </w:rPr>
            </w:pPr>
            <w:r>
              <w:rPr>
                <w:color w:val="000000"/>
                <w:sz w:val="20"/>
                <w:szCs w:val="20"/>
              </w:rPr>
              <w:t>Материал труб</w:t>
            </w:r>
          </w:p>
        </w:tc>
        <w:tc>
          <w:tcPr>
            <w:tcW w:w="1134" w:type="dxa"/>
            <w:tcBorders>
              <w:left w:val="nil"/>
            </w:tcBorders>
            <w:tcMar>
              <w:left w:w="103" w:type="dxa"/>
            </w:tcMar>
            <w:vAlign w:val="center"/>
          </w:tcPr>
          <w:p w:rsidR="0069398A" w:rsidRDefault="0069398A" w:rsidP="006E1A45">
            <w:pPr>
              <w:spacing w:after="0" w:line="240" w:lineRule="auto"/>
              <w:ind w:hanging="118"/>
              <w:jc w:val="center"/>
              <w:rPr>
                <w:color w:val="000000"/>
                <w:sz w:val="20"/>
                <w:szCs w:val="20"/>
              </w:rPr>
            </w:pPr>
            <w:r>
              <w:rPr>
                <w:color w:val="000000"/>
                <w:sz w:val="20"/>
                <w:szCs w:val="20"/>
              </w:rPr>
              <w:t>Способ прокладки</w:t>
            </w:r>
          </w:p>
        </w:tc>
      </w:tr>
      <w:tr w:rsidR="0069398A" w:rsidTr="00A41EE3">
        <w:trPr>
          <w:trHeight w:val="30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w:t>
            </w:r>
          </w:p>
        </w:tc>
        <w:tc>
          <w:tcPr>
            <w:tcW w:w="3969" w:type="dxa"/>
            <w:tcBorders>
              <w:top w:val="nil"/>
              <w:left w:val="nil"/>
            </w:tcBorders>
            <w:tcMar>
              <w:left w:w="103" w:type="dxa"/>
              <w:right w:w="57" w:type="dxa"/>
            </w:tcMar>
            <w:vAlign w:val="center"/>
          </w:tcPr>
          <w:p w:rsidR="0069398A" w:rsidRDefault="0069398A" w:rsidP="006E1A45">
            <w:pPr>
              <w:spacing w:after="0" w:line="240" w:lineRule="auto"/>
              <w:ind w:firstLine="34"/>
              <w:jc w:val="center"/>
              <w:rPr>
                <w:color w:val="000000"/>
                <w:sz w:val="20"/>
                <w:szCs w:val="20"/>
              </w:rPr>
            </w:pPr>
            <w:r>
              <w:rPr>
                <w:color w:val="000000"/>
                <w:sz w:val="20"/>
                <w:szCs w:val="20"/>
              </w:rPr>
              <w:t>2</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color w:val="000000"/>
                <w:sz w:val="20"/>
                <w:szCs w:val="20"/>
              </w:rPr>
            </w:pPr>
            <w:r>
              <w:rPr>
                <w:color w:val="000000"/>
                <w:sz w:val="20"/>
                <w:szCs w:val="20"/>
              </w:rPr>
              <w:t>3</w:t>
            </w:r>
          </w:p>
        </w:tc>
        <w:tc>
          <w:tcPr>
            <w:tcW w:w="1167" w:type="dxa"/>
            <w:tcBorders>
              <w:top w:val="nil"/>
              <w:left w:val="nil"/>
            </w:tcBorders>
            <w:tcMar>
              <w:left w:w="103" w:type="dxa"/>
            </w:tcMar>
            <w:vAlign w:val="center"/>
          </w:tcPr>
          <w:p w:rsidR="0069398A" w:rsidRDefault="0069398A" w:rsidP="006E1A45">
            <w:pPr>
              <w:spacing w:after="0" w:line="240" w:lineRule="auto"/>
              <w:ind w:firstLine="34"/>
              <w:jc w:val="center"/>
              <w:rPr>
                <w:color w:val="000000"/>
                <w:sz w:val="20"/>
                <w:szCs w:val="20"/>
              </w:rPr>
            </w:pPr>
            <w:r>
              <w:rPr>
                <w:color w:val="000000"/>
                <w:sz w:val="20"/>
                <w:szCs w:val="20"/>
              </w:rPr>
              <w:t>4</w:t>
            </w:r>
          </w:p>
        </w:tc>
        <w:tc>
          <w:tcPr>
            <w:tcW w:w="1685" w:type="dxa"/>
            <w:tcBorders>
              <w:top w:val="nil"/>
              <w:left w:val="nil"/>
            </w:tcBorders>
            <w:tcMar>
              <w:left w:w="103" w:type="dxa"/>
            </w:tcMar>
            <w:vAlign w:val="center"/>
          </w:tcPr>
          <w:p w:rsidR="0069398A" w:rsidRDefault="0069398A" w:rsidP="006E1A45">
            <w:pPr>
              <w:spacing w:after="0" w:line="240" w:lineRule="auto"/>
              <w:ind w:firstLine="17"/>
              <w:jc w:val="center"/>
              <w:rPr>
                <w:color w:val="000000"/>
                <w:sz w:val="20"/>
                <w:szCs w:val="20"/>
              </w:rPr>
            </w:pPr>
            <w:r>
              <w:rPr>
                <w:color w:val="000000"/>
                <w:sz w:val="20"/>
                <w:szCs w:val="20"/>
              </w:rPr>
              <w:t>5</w:t>
            </w:r>
          </w:p>
        </w:tc>
        <w:tc>
          <w:tcPr>
            <w:tcW w:w="1134" w:type="dxa"/>
            <w:tcBorders>
              <w:top w:val="nil"/>
              <w:left w:val="nil"/>
            </w:tcBorders>
            <w:tcMar>
              <w:left w:w="103" w:type="dxa"/>
            </w:tcMar>
            <w:vAlign w:val="center"/>
          </w:tcPr>
          <w:p w:rsidR="0069398A" w:rsidRDefault="0069398A" w:rsidP="006E1A45">
            <w:pPr>
              <w:spacing w:after="0" w:line="240" w:lineRule="auto"/>
              <w:ind w:firstLine="24"/>
              <w:jc w:val="center"/>
              <w:rPr>
                <w:color w:val="000000"/>
                <w:sz w:val="20"/>
                <w:szCs w:val="20"/>
              </w:rPr>
            </w:pPr>
            <w:r>
              <w:rPr>
                <w:color w:val="000000"/>
                <w:sz w:val="20"/>
                <w:szCs w:val="20"/>
              </w:rPr>
              <w:t>6</w:t>
            </w:r>
          </w:p>
        </w:tc>
        <w:tc>
          <w:tcPr>
            <w:tcW w:w="1134" w:type="dxa"/>
            <w:tcBorders>
              <w:top w:val="nil"/>
              <w:left w:val="nil"/>
            </w:tcBorders>
            <w:tcMar>
              <w:left w:w="103" w:type="dxa"/>
            </w:tcMar>
            <w:vAlign w:val="center"/>
          </w:tcPr>
          <w:p w:rsidR="0069398A" w:rsidRDefault="0069398A" w:rsidP="006E1A45">
            <w:pPr>
              <w:spacing w:after="0" w:line="240" w:lineRule="auto"/>
              <w:ind w:hanging="118"/>
              <w:jc w:val="center"/>
              <w:rPr>
                <w:color w:val="000000"/>
                <w:sz w:val="20"/>
                <w:szCs w:val="20"/>
              </w:rPr>
            </w:pPr>
            <w:r>
              <w:rPr>
                <w:color w:val="000000"/>
                <w:sz w:val="20"/>
                <w:szCs w:val="20"/>
              </w:rPr>
              <w:t>7</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Водовод от насосной "Рыбная" до насосной 1-го подъема</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0,400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12 798</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асбест</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Водовод Урал-Бородино (от подземного источника)</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2000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0,530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10 730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2-я нитка водовода насосной "Ирша" до водобаков г. Бородино</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1966</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0,400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7 850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Водовод от насосной 1-го подъема до НФС</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0,250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850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777"/>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1-я ниткка водовода от НФС до насосной "Ирша"</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0,250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5 346</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845"/>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lastRenderedPageBreak/>
              <w:t>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1-я нитка водовода от насосной "Ирша" до водобаков г. Бородино</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0,250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8 074</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Водовод Урал-Бородино (от подземного источника)</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2000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0,159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153</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2-я нитка водовода от НФС до насосной "Ирша"</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1976</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0,300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5 931</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375"/>
        </w:trPr>
        <w:tc>
          <w:tcPr>
            <w:tcW w:w="10631" w:type="dxa"/>
            <w:gridSpan w:val="7"/>
            <w:tcBorders>
              <w:right w:val="single" w:sz="4" w:space="0" w:color="000001"/>
            </w:tcBorders>
            <w:tcMar>
              <w:left w:w="103" w:type="dxa"/>
              <w:right w:w="57" w:type="dxa"/>
            </w:tcMar>
            <w:vAlign w:val="center"/>
          </w:tcPr>
          <w:p w:rsidR="0069398A" w:rsidRDefault="0069398A" w:rsidP="006E1A45">
            <w:pPr>
              <w:spacing w:after="0" w:line="240" w:lineRule="auto"/>
              <w:ind w:hanging="124"/>
              <w:jc w:val="center"/>
              <w:rPr>
                <w:b/>
                <w:bCs/>
                <w:sz w:val="20"/>
                <w:szCs w:val="20"/>
              </w:rPr>
            </w:pPr>
            <w:r>
              <w:rPr>
                <w:b/>
                <w:bCs/>
                <w:sz w:val="20"/>
                <w:szCs w:val="20"/>
              </w:rPr>
              <w:t>ИТОГО МАГИСТРАЛЬНЫЕ СЕТИ  - 51,732км</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3-я нитка водопровода от водобаков до котельной № 1</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1982</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0,219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2 140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25"/>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от водобаков до котельной № 1 - 2-я нитка</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1967</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0,200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1 950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Водопроводные сети к колбасному цеху</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1994</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0,133</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219</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Водопроводные сети к колбасному цеху</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1994</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0,089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45</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375"/>
        </w:trPr>
        <w:tc>
          <w:tcPr>
            <w:tcW w:w="10631" w:type="dxa"/>
            <w:gridSpan w:val="7"/>
            <w:tcBorders>
              <w:right w:val="single" w:sz="4" w:space="0" w:color="000001"/>
            </w:tcBorders>
            <w:tcMar>
              <w:left w:w="103" w:type="dxa"/>
              <w:right w:w="57" w:type="dxa"/>
            </w:tcMar>
            <w:vAlign w:val="center"/>
          </w:tcPr>
          <w:p w:rsidR="0069398A" w:rsidRDefault="0069398A" w:rsidP="006E1A45">
            <w:pPr>
              <w:spacing w:after="0" w:line="240" w:lineRule="auto"/>
              <w:ind w:hanging="124"/>
              <w:jc w:val="center"/>
              <w:rPr>
                <w:b/>
                <w:bCs/>
                <w:sz w:val="20"/>
                <w:szCs w:val="20"/>
              </w:rPr>
            </w:pPr>
            <w:r>
              <w:rPr>
                <w:b/>
                <w:bCs/>
                <w:sz w:val="20"/>
                <w:szCs w:val="20"/>
              </w:rPr>
              <w:t>ИТОГО СЕТИ ПРОМПЛОЩАДКИ - 4,354км</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Магистральный водопровод квартала "Б"</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1983</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0,219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26</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Магистральный водопровод квартала "Б"</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1983</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0,200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1 747</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55"/>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Вынос наружных сетей водопровода в квартале "Б"</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1981</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0,200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266</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7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у 80-ти квартир.дому с женской консультац.</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1986</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0,200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151,00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ЦТП</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2000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0,200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20,50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Маяковского</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800,00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Лермонтова</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1970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420,00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20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19</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1983</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95,00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21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13</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1 987</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105,00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22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на больничный комплекс</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1988</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433,00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23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15</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1991</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195,00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24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Два 62-х квартирных дома в квартале 27</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1994</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274,00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25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в квартале 23</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1996</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292,00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26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Нагорной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0,133</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285,00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27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бойлерной</w:t>
            </w:r>
          </w:p>
          <w:p w:rsidR="0069398A" w:rsidRDefault="0069398A" w:rsidP="002E5BED">
            <w:pPr>
              <w:spacing w:after="0" w:line="240" w:lineRule="auto"/>
              <w:ind w:firstLine="34"/>
              <w:jc w:val="left"/>
              <w:rPr>
                <w:sz w:val="20"/>
                <w:szCs w:val="20"/>
              </w:rPr>
            </w:pP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1969</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0,125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75,00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28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м/р-на "Западный",</w:t>
            </w:r>
          </w:p>
          <w:p w:rsidR="0069398A" w:rsidRDefault="0069398A" w:rsidP="002E5BED">
            <w:pPr>
              <w:spacing w:after="0" w:line="240" w:lineRule="auto"/>
              <w:ind w:firstLine="34"/>
              <w:jc w:val="left"/>
              <w:rPr>
                <w:sz w:val="20"/>
                <w:szCs w:val="20"/>
              </w:rPr>
            </w:pPr>
            <w:r>
              <w:rPr>
                <w:sz w:val="20"/>
                <w:szCs w:val="20"/>
              </w:rPr>
              <w:t xml:space="preserve"> 1-й квартал</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0,114</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396,00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29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м/рн Западный 2-ая очередь (ул. Центральная, Надежды)</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2000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0,114</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162,00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30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21</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1978</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0,108</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48,00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31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Нагорной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0,108</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201,00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32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на дет.сад  "Уголек"</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0,108</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69,00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33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домам №№ 43, 45 по ул. Нагорной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0,108</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75,00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34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на дом № 6, 5</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1996</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0,108</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209,00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35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ул.Лесной, д. № 8,9</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1998</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0,108</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211,50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36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м/рн Западный 2-ая очередь (ул. Центральная, Надежды)</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2000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0,108</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630,80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37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Комсомольской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1967</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220,00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38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Сурикова и по ул. Восточной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1958</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220,00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39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В.провод по ул.Большевистской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1962</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550,00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lastRenderedPageBreak/>
              <w:t>40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квартала "Б"</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1969</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230,00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41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119-ти кварт.дому</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1973</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160,00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42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домам №№ 2, 3, 4, 5, 6 в квартале "Б"</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1981</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102,00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43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общежитию</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1982</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44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8</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1983</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45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16</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1983</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46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торговому центру</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133,00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47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дет. саду "Теремок"</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18,00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48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5</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11,00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49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4</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1986</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45,00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50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11</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1986</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16,00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55"/>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51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у 80-ти квартир.дому с женской консультац.</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1986</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8,00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52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12</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1986</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14,00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53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13</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1 987</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135,00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54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3</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1987</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55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на больнич.комплекс</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1988</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27,00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56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школе № 3</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1989</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119,00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57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15</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1991</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12,00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58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на дет.сад "Родничок"</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141,00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59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на коттеджи разреза в квар. 27</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200,00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60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на коттеджи РМЗ в квартале 27</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673,00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61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в квартале 23</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1996</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452,00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62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очистным сооружениям</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1973</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0,089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860,00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63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2-х квартир.дому по ул. Пионерской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1979</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0,089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34,00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64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Наружные сети водопровода к домам №№ 9, 10, 11</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1979</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0,089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75,00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65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20</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1981</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0,089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95,00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66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15</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1983</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0,089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12,00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67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Нагорной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0,089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312,00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68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Наружные сети водопровода в м-не Восточном</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1998</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0,086</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362,50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69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19</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1977</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0,076</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12,00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70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16</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1977</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0,076</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33,00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71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9</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1983</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0,076</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9,00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72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на коттеджи РМЗ в квартале 27</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0,076</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64,00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73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Первомайской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1956</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0,075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190,00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74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8-го Марта</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0,075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110,00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75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40 лет ВЛКСМ</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1968</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0,075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110,00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76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Луговой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1969</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0,075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288,00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77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школе № 3</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1989</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0,057</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107,00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78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Нагорной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0,057</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139,00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79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домам №№ 43, 45 по ул. Нагорной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0,057</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77,00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lastRenderedPageBreak/>
              <w:t>80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Первомайской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1954</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105,00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81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Два 62-х квартирных дома в квартале 27</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1994</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41,00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82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дому № 12</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1994</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27,00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83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Наружные сети водопровода в м-не Восточном</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1998</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147,40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84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Лесной, д.№ 8,9</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1998</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28,00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85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Бородинской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1959</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270,00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86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Нагорной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0,048</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61,00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87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м/р-на "Западный",</w:t>
            </w:r>
          </w:p>
          <w:p w:rsidR="0069398A" w:rsidRDefault="0069398A" w:rsidP="002E5BED">
            <w:pPr>
              <w:spacing w:after="0" w:line="240" w:lineRule="auto"/>
              <w:ind w:firstLine="34"/>
              <w:jc w:val="left"/>
              <w:rPr>
                <w:sz w:val="20"/>
                <w:szCs w:val="20"/>
              </w:rPr>
            </w:pPr>
            <w:r>
              <w:rPr>
                <w:sz w:val="20"/>
                <w:szCs w:val="20"/>
              </w:rPr>
              <w:t xml:space="preserve"> 1-й квартал</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0,042</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235,00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88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домам МНЦ по ул. Большевистской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1993</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0,040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137,00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89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м/рн Западный 2-ая очередь (ул. Центральная, Надежды)</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2000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0,040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24,00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90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Нагорной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0,038</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378,00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91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Наружные сети водопровода в м-не Восточном</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1998</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0,032</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66,40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92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Лесной, дома № 8, 9</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1998</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0,032</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68,00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93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м/рн Западный 2-ая очередь (ул. Центральная, Надежды)</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2000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0,032</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354,60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94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на коттеджи разреза в квартале 27</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0,025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130,00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95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на коттеджи РМЗ в квартале 27</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0,025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376,00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96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ввода в дома в квартале 23, 16-1, 16-2</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1997</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0,025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36,00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97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Наружные сети водопровода в м-не Восточном</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1998</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0,025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24,00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98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м/рн Западный 2-ая очередь (ул. Центральная, Надежды)</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2000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0,025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229,85</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99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Маяковского</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1959</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750,00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100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от ул. Ленина до хлебозавода</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1962</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400,00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55"/>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101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Пионерской от ул. Ленина до ул. Сибирской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1954</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480,00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102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Сибирской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1954</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525,00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103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Первомайской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1958</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265,00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104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Комсомольской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1958</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180,00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105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Пионерской от ул. Октябрьской до ул. Большевистской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1958</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400,00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106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Сурикова и по ул. Восточной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1967</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280,00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107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8-го Марта</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1968</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675,00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58"/>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108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Горького</w:t>
            </w:r>
          </w:p>
          <w:p w:rsidR="0069398A" w:rsidRDefault="0069398A" w:rsidP="002E5BED">
            <w:pPr>
              <w:spacing w:after="0" w:line="240" w:lineRule="auto"/>
              <w:ind w:firstLine="34"/>
              <w:jc w:val="left"/>
              <w:rPr>
                <w:sz w:val="20"/>
                <w:szCs w:val="20"/>
              </w:rPr>
            </w:pP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1961</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220,00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109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Бородинской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510,00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110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Наружный водопровод кв. А-1</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1985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0,159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350,00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111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к коттеджам РМЗ в квартале 19</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0,076</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190,00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112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м-н Западный, 1-й квартал</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1994</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0,219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2 104,00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113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Наружные сети водопровода м-н Молодежный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0,063</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313,44</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п/э</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114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по ул. Приозерной без отпаек</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0,114</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677,00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115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Наружные сети водопровода</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158,00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7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lastRenderedPageBreak/>
              <w:t>116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ул.Комунальной от ВК 1 до д.12</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0,040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144,40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117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от ул. Ленина до д.23 по ул. Щетинкина до д.34 по ул. Советской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0,133</w:t>
            </w:r>
          </w:p>
          <w:p w:rsidR="0069398A" w:rsidRDefault="0069398A" w:rsidP="006E1A45">
            <w:pPr>
              <w:spacing w:after="0" w:line="240" w:lineRule="auto"/>
              <w:ind w:firstLine="0"/>
              <w:jc w:val="center"/>
              <w:rPr>
                <w:sz w:val="20"/>
                <w:szCs w:val="20"/>
              </w:rPr>
            </w:pPr>
            <w:r>
              <w:rPr>
                <w:sz w:val="20"/>
                <w:szCs w:val="20"/>
              </w:rPr>
              <w:t>/0,089/</w:t>
            </w:r>
          </w:p>
          <w:p w:rsidR="0069398A" w:rsidRDefault="0069398A" w:rsidP="006E1A45">
            <w:pPr>
              <w:spacing w:after="0" w:line="240" w:lineRule="auto"/>
              <w:ind w:firstLine="0"/>
              <w:jc w:val="center"/>
              <w:rPr>
                <w:sz w:val="20"/>
                <w:szCs w:val="20"/>
              </w:rPr>
            </w:pPr>
            <w:r>
              <w:rPr>
                <w:sz w:val="20"/>
                <w:szCs w:val="20"/>
              </w:rPr>
              <w:t>0,063</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152,1/12/14=  178,1</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 сталь, п/э</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118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от ул. Октябрьской колонка 17 до ул. 9 Мая колонка 64</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0,032/</w:t>
            </w:r>
          </w:p>
          <w:p w:rsidR="0069398A" w:rsidRDefault="0069398A" w:rsidP="006E1A45">
            <w:pPr>
              <w:spacing w:after="0" w:line="240" w:lineRule="auto"/>
              <w:ind w:firstLine="0"/>
              <w:jc w:val="center"/>
              <w:rPr>
                <w:sz w:val="20"/>
                <w:szCs w:val="20"/>
              </w:rPr>
            </w:pPr>
            <w:r>
              <w:rPr>
                <w:sz w:val="20"/>
                <w:szCs w:val="20"/>
              </w:rPr>
              <w:t>0,089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351,3/63,2= 414,5</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сталь/п/э</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119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от ул. Надежды по ул. Тенистой от колодца 3 до колодца 1 д. 8</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0,063/0,090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72/90=162</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п/э</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120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Сибирской от колонки 5 по ул. Горького до колонки 6 д.70</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0,040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177,10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121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Сурикова от ул. Большевитской до д.14 по Садовой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0,032</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175,40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122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от д.83 по Октябрьской до колонки 1 по пер Березовому</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0,064</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50,00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п/э</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7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123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ул.Сибирской от колонки 1 до колонки 2б</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0,020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92,00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п/э</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55"/>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124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пер.Дальнему от колодца 1 до д.3</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94,60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7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125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Ленина  до колонки 69 дома 2а, 2б</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0,040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76,50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п/э</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7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126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пер.Камалинский от колонки 1 до колонки 4</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0,064</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355,30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п/э</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127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ул.Чапаева от колодца 1 до колонки 5</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0,076</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216,10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7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128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ул.Молодежной  до ул. Калинина</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0,034/</w:t>
            </w:r>
          </w:p>
          <w:p w:rsidR="0069398A" w:rsidRDefault="0069398A" w:rsidP="006E1A45">
            <w:pPr>
              <w:spacing w:after="0" w:line="240" w:lineRule="auto"/>
              <w:ind w:firstLine="0"/>
              <w:jc w:val="center"/>
              <w:rPr>
                <w:sz w:val="20"/>
                <w:szCs w:val="20"/>
              </w:rPr>
            </w:pPr>
            <w:r>
              <w:rPr>
                <w:sz w:val="20"/>
                <w:szCs w:val="20"/>
              </w:rPr>
              <w:t>0,032</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158/125=283</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129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Гоголя от ул. Ленина до ул. 9 Мая д.93</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0,076/</w:t>
            </w:r>
          </w:p>
          <w:p w:rsidR="0069398A" w:rsidRDefault="0069398A" w:rsidP="006E1A45">
            <w:pPr>
              <w:spacing w:after="0" w:line="240" w:lineRule="auto"/>
              <w:ind w:firstLine="0"/>
              <w:jc w:val="center"/>
              <w:rPr>
                <w:sz w:val="20"/>
                <w:szCs w:val="20"/>
              </w:rPr>
            </w:pPr>
            <w:r>
              <w:rPr>
                <w:sz w:val="20"/>
                <w:szCs w:val="20"/>
              </w:rPr>
              <w:t>0,200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32,9/394,1=427</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130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Зеленой от колодца 4 до колонки 3 д32, от колодца 2 до колонки 1 д.9</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0,032/</w:t>
            </w:r>
          </w:p>
          <w:p w:rsidR="0069398A" w:rsidRDefault="0069398A" w:rsidP="006E1A45">
            <w:pPr>
              <w:spacing w:after="0" w:line="240" w:lineRule="auto"/>
              <w:ind w:firstLine="0"/>
              <w:jc w:val="center"/>
              <w:rPr>
                <w:sz w:val="20"/>
                <w:szCs w:val="20"/>
              </w:rPr>
            </w:pPr>
            <w:r>
              <w:rPr>
                <w:sz w:val="20"/>
                <w:szCs w:val="20"/>
              </w:rPr>
              <w:t>0,025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121,1/70,2=191,3</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131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пер. Иршинский от д.6 ВК1 до колон. 4</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0,032</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103,60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525"/>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132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Нижне-Сибирской от д.24 колонки 1 до ВК 4 по ул.Щетинкина до ВК5</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0,032/</w:t>
            </w:r>
          </w:p>
          <w:p w:rsidR="0069398A" w:rsidRDefault="0069398A" w:rsidP="006E1A45">
            <w:pPr>
              <w:spacing w:after="0" w:line="240" w:lineRule="auto"/>
              <w:ind w:firstLine="0"/>
              <w:jc w:val="center"/>
              <w:rPr>
                <w:sz w:val="20"/>
                <w:szCs w:val="20"/>
              </w:rPr>
            </w:pPr>
            <w:r>
              <w:rPr>
                <w:sz w:val="20"/>
                <w:szCs w:val="20"/>
              </w:rPr>
              <w:t>0,040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137,8/88,6=226,4</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133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Рабочей от ВК1 до д.77 колонки 4</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0,034</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141,70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134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Первомайской от ВК1 до д.2 ВК3</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0,025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149,90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135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Восточной от ВК1 до д.42 колон. 4</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0,020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115,40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136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40 лет ВЛКСМ от ВК1 до д.24 ВК 6</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0,040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180,00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п/э</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555"/>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137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от водобаков г.Бородино до АБК разреза</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0,200/</w:t>
            </w:r>
          </w:p>
          <w:p w:rsidR="0069398A" w:rsidRDefault="0069398A" w:rsidP="006E1A45">
            <w:pPr>
              <w:spacing w:after="0" w:line="240" w:lineRule="auto"/>
              <w:ind w:firstLine="0"/>
              <w:jc w:val="center"/>
              <w:rPr>
                <w:sz w:val="20"/>
                <w:szCs w:val="20"/>
              </w:rPr>
            </w:pPr>
            <w:r>
              <w:rPr>
                <w:sz w:val="20"/>
                <w:szCs w:val="20"/>
              </w:rPr>
              <w:t>0,250/</w:t>
            </w:r>
          </w:p>
          <w:p w:rsidR="0069398A" w:rsidRDefault="0069398A" w:rsidP="006E1A45">
            <w:pPr>
              <w:spacing w:after="0" w:line="240" w:lineRule="auto"/>
              <w:ind w:firstLine="0"/>
              <w:jc w:val="center"/>
              <w:rPr>
                <w:sz w:val="20"/>
                <w:szCs w:val="20"/>
              </w:rPr>
            </w:pPr>
            <w:r>
              <w:rPr>
                <w:sz w:val="20"/>
                <w:szCs w:val="20"/>
              </w:rPr>
              <w:t>0,273/</w:t>
            </w:r>
          </w:p>
          <w:p w:rsidR="0069398A" w:rsidRDefault="0069398A" w:rsidP="006E1A45">
            <w:pPr>
              <w:spacing w:after="0" w:line="240" w:lineRule="auto"/>
              <w:ind w:firstLine="0"/>
              <w:jc w:val="center"/>
              <w:rPr>
                <w:sz w:val="20"/>
                <w:szCs w:val="20"/>
              </w:rPr>
            </w:pPr>
            <w:r>
              <w:rPr>
                <w:sz w:val="20"/>
                <w:szCs w:val="20"/>
              </w:rPr>
              <w:t>0,400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714,3/710,1/696,3/331,4=2452,1</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138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Октябрьской от колонки 1 д.99 до колодца 2 д.62а по ул. Ленина</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0,025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74,30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п/э</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5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139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Республики - ул.Парковая - ул.Магистральная</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0,110/</w:t>
            </w:r>
          </w:p>
          <w:p w:rsidR="0069398A" w:rsidRDefault="0069398A" w:rsidP="006E1A45">
            <w:pPr>
              <w:spacing w:after="0" w:line="240" w:lineRule="auto"/>
              <w:ind w:firstLine="0"/>
              <w:jc w:val="center"/>
              <w:rPr>
                <w:sz w:val="20"/>
                <w:szCs w:val="20"/>
              </w:rPr>
            </w:pPr>
            <w:r>
              <w:rPr>
                <w:sz w:val="20"/>
                <w:szCs w:val="20"/>
              </w:rPr>
              <w:t>0,063/</w:t>
            </w:r>
          </w:p>
          <w:p w:rsidR="0069398A" w:rsidRDefault="0069398A" w:rsidP="006E1A45">
            <w:pPr>
              <w:spacing w:after="0" w:line="240" w:lineRule="auto"/>
              <w:ind w:firstLine="0"/>
              <w:jc w:val="center"/>
              <w:rPr>
                <w:sz w:val="20"/>
                <w:szCs w:val="20"/>
              </w:rPr>
            </w:pPr>
            <w:r>
              <w:rPr>
                <w:sz w:val="20"/>
                <w:szCs w:val="20"/>
              </w:rPr>
              <w:t>0,040/</w:t>
            </w:r>
          </w:p>
          <w:p w:rsidR="0069398A" w:rsidRDefault="0069398A" w:rsidP="006E1A45">
            <w:pPr>
              <w:spacing w:after="0" w:line="240" w:lineRule="auto"/>
              <w:ind w:firstLine="0"/>
              <w:jc w:val="center"/>
              <w:rPr>
                <w:sz w:val="20"/>
                <w:szCs w:val="20"/>
              </w:rPr>
            </w:pPr>
            <w:r>
              <w:rPr>
                <w:sz w:val="20"/>
                <w:szCs w:val="20"/>
              </w:rPr>
              <w:t>0,025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100,8/394,7/29,6/38=563,10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 п/э, п/э</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140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Новой от д.26 колонка 2 до колонки 1; от д. 50 колодец 5 до колодца 3</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0,040/</w:t>
            </w:r>
          </w:p>
          <w:p w:rsidR="0069398A" w:rsidRDefault="0069398A" w:rsidP="006E1A45">
            <w:pPr>
              <w:spacing w:after="0" w:line="240" w:lineRule="auto"/>
              <w:ind w:firstLine="0"/>
              <w:jc w:val="center"/>
              <w:rPr>
                <w:sz w:val="20"/>
                <w:szCs w:val="20"/>
              </w:rPr>
            </w:pPr>
            <w:r>
              <w:rPr>
                <w:sz w:val="20"/>
                <w:szCs w:val="20"/>
              </w:rPr>
              <w:t>0,034</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159,8/146,2=306</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95"/>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lastRenderedPageBreak/>
              <w:t>141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Трудовой от д.22 колонка 1 по ул.Суворова; по ул. Суворова от колонки 5 до колодца 6</w:t>
            </w:r>
          </w:p>
          <w:p w:rsidR="0069398A" w:rsidRDefault="0069398A" w:rsidP="002E5BED">
            <w:pPr>
              <w:spacing w:after="0" w:line="240" w:lineRule="auto"/>
              <w:ind w:firstLine="34"/>
              <w:jc w:val="left"/>
              <w:rPr>
                <w:sz w:val="20"/>
                <w:szCs w:val="20"/>
              </w:rPr>
            </w:pP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0,089</w:t>
            </w:r>
          </w:p>
          <w:p w:rsidR="0069398A" w:rsidRDefault="0069398A" w:rsidP="006E1A45">
            <w:pPr>
              <w:spacing w:after="0" w:line="240" w:lineRule="auto"/>
              <w:ind w:firstLine="0"/>
              <w:jc w:val="center"/>
              <w:rPr>
                <w:sz w:val="20"/>
                <w:szCs w:val="20"/>
              </w:rPr>
            </w:pPr>
            <w:r>
              <w:rPr>
                <w:sz w:val="20"/>
                <w:szCs w:val="20"/>
              </w:rPr>
              <w:t>/0,100/</w:t>
            </w:r>
          </w:p>
          <w:p w:rsidR="0069398A" w:rsidRDefault="0069398A" w:rsidP="006E1A45">
            <w:pPr>
              <w:spacing w:after="0" w:line="240" w:lineRule="auto"/>
              <w:ind w:firstLine="0"/>
              <w:jc w:val="center"/>
              <w:rPr>
                <w:sz w:val="20"/>
                <w:szCs w:val="20"/>
              </w:rPr>
            </w:pPr>
            <w:r>
              <w:rPr>
                <w:sz w:val="20"/>
                <w:szCs w:val="20"/>
              </w:rPr>
              <w:t>0,166</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129,2/151,5/111,1=391,8</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сталь/чугун/чугун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142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ул.Большевитская</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0,015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87,00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55"/>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143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ул.Большевитская</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0,042/</w:t>
            </w:r>
          </w:p>
          <w:p w:rsidR="0069398A" w:rsidRDefault="0069398A" w:rsidP="006E1A45">
            <w:pPr>
              <w:spacing w:after="0" w:line="240" w:lineRule="auto"/>
              <w:ind w:firstLine="0"/>
              <w:jc w:val="center"/>
              <w:rPr>
                <w:sz w:val="20"/>
                <w:szCs w:val="20"/>
              </w:rPr>
            </w:pPr>
            <w:r>
              <w:rPr>
                <w:sz w:val="20"/>
                <w:szCs w:val="20"/>
              </w:rPr>
              <w:t>0,15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81,9/97,2=179,1</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144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ул.Большевитская</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0,034</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58,70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145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ул.Большевитская</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0,032</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193,60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футуров.</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146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ул.Большевитская</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0,025</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94,60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147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 Пушкина</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0,032/</w:t>
            </w:r>
          </w:p>
          <w:p w:rsidR="0069398A" w:rsidRDefault="0069398A" w:rsidP="006E1A45">
            <w:pPr>
              <w:spacing w:after="0" w:line="240" w:lineRule="auto"/>
              <w:ind w:firstLine="0"/>
              <w:jc w:val="center"/>
              <w:rPr>
                <w:sz w:val="20"/>
                <w:szCs w:val="20"/>
              </w:rPr>
            </w:pPr>
            <w:r>
              <w:rPr>
                <w:sz w:val="20"/>
                <w:szCs w:val="20"/>
              </w:rPr>
              <w:t>0,042/</w:t>
            </w:r>
          </w:p>
          <w:p w:rsidR="0069398A" w:rsidRDefault="0069398A" w:rsidP="006E1A45">
            <w:pPr>
              <w:spacing w:after="0" w:line="240" w:lineRule="auto"/>
              <w:ind w:firstLine="0"/>
              <w:jc w:val="center"/>
              <w:rPr>
                <w:sz w:val="20"/>
                <w:szCs w:val="20"/>
              </w:rPr>
            </w:pPr>
            <w:r>
              <w:rPr>
                <w:sz w:val="20"/>
                <w:szCs w:val="20"/>
              </w:rPr>
              <w:t>0,076</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176,9/103,1/247,4=527,4</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148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пер. Степному от колодца 1 д. 24 до колодца 3 дома 32</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0,032</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114,30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149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Геологической от ВК 1 д.2 до ВК 7 д.11 - пер. Сосновый до колонки 9</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0,020/</w:t>
            </w:r>
          </w:p>
          <w:p w:rsidR="0069398A" w:rsidRDefault="0069398A" w:rsidP="006E1A45">
            <w:pPr>
              <w:spacing w:after="0" w:line="240" w:lineRule="auto"/>
              <w:ind w:firstLine="0"/>
              <w:jc w:val="center"/>
              <w:rPr>
                <w:sz w:val="20"/>
                <w:szCs w:val="20"/>
              </w:rPr>
            </w:pPr>
            <w:r>
              <w:rPr>
                <w:sz w:val="20"/>
                <w:szCs w:val="20"/>
              </w:rPr>
              <w:t>0,063</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278/629,9=907,9</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п/э</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7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150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Советской от колодца 1 до ВК 24</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0,116</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1 460,10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151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от ул. Пионерской до ВК10 по ул. 9 Мая</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0,114</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320,00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555"/>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152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 Октябрьская от колодца 23 до колодца 22, включая отводы к д. 82,84,86 по ул. Октябрьской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0,180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220,40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51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153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 Октябрьс. от сущ. сети до д.83 и от сущ. сети до ВК28 по ул. Октябрьская</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149,40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154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 сеть ул.9 Мая от сущ. сети по ул.Приозерной до ВК 9</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329,70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155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по ул. Ленина от ВК 1 до ВК8 и от ВК9 до ВК31</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0,218</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3 524,00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85"/>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156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 Октябрьская от ВК 21 до ВК 6</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1954</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0,168</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1 057,50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чугун</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315"/>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157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 Фрунзе от колодца 1 до колодца 20</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0,089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586,00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30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158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 Октябрьская от ВК1 до ВК5</w:t>
            </w:r>
          </w:p>
          <w:p w:rsidR="0069398A" w:rsidRDefault="0069398A" w:rsidP="002E5BED">
            <w:pPr>
              <w:spacing w:after="0" w:line="240" w:lineRule="auto"/>
              <w:ind w:firstLine="34"/>
              <w:jc w:val="left"/>
              <w:rPr>
                <w:sz w:val="20"/>
                <w:szCs w:val="20"/>
              </w:rPr>
            </w:pP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1970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0,089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382,40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33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159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 Бородинская от ВК 1 до ВК 13</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0,089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715,50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72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160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 9 Мая , от сущ. сети по ул. Гоголя до ВК43 по ул.9Мая и до ВК21 по ул.Пионерс.</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0,114</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1 100,30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95"/>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161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 Октябрьская от ВК 26 до ВК 24, включая отводы к д. 85,87</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132,80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162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 Бородинская от колодца 14 до колодца 20 по ул. Бородинской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1955</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0,116</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257,50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163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 сеть ул. Кирова от ВК 1 по ул. Кирова до ВК13 по ул. Фрунзе</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1950</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376,50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7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164</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 Гоголя, 6 - ул. Нагорная, 39,41,41а</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0,057</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178,16</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165</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м-н Стахановский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191,70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72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166</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пер. Дружбы - пер. Радужный - пер. Цветочный - пер. Дачный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0,133/</w:t>
            </w:r>
          </w:p>
          <w:p w:rsidR="0069398A" w:rsidRDefault="0069398A" w:rsidP="006E1A45">
            <w:pPr>
              <w:spacing w:after="0" w:line="240" w:lineRule="auto"/>
              <w:ind w:firstLine="0"/>
              <w:jc w:val="center"/>
              <w:rPr>
                <w:sz w:val="20"/>
                <w:szCs w:val="20"/>
              </w:rPr>
            </w:pPr>
            <w:r>
              <w:rPr>
                <w:sz w:val="20"/>
                <w:szCs w:val="20"/>
              </w:rPr>
              <w:t>0,100/</w:t>
            </w:r>
          </w:p>
          <w:p w:rsidR="0069398A" w:rsidRDefault="0069398A" w:rsidP="006E1A45">
            <w:pPr>
              <w:spacing w:after="0" w:line="240" w:lineRule="auto"/>
              <w:ind w:firstLine="0"/>
              <w:jc w:val="center"/>
              <w:rPr>
                <w:sz w:val="20"/>
                <w:szCs w:val="20"/>
              </w:rPr>
            </w:pPr>
            <w:r>
              <w:rPr>
                <w:sz w:val="20"/>
                <w:szCs w:val="20"/>
              </w:rPr>
              <w:t>0,89/</w:t>
            </w:r>
          </w:p>
          <w:p w:rsidR="0069398A" w:rsidRDefault="0069398A" w:rsidP="006E1A45">
            <w:pPr>
              <w:spacing w:after="0" w:line="240" w:lineRule="auto"/>
              <w:ind w:firstLine="0"/>
              <w:jc w:val="center"/>
              <w:rPr>
                <w:sz w:val="20"/>
                <w:szCs w:val="20"/>
              </w:rPr>
            </w:pPr>
            <w:r>
              <w:rPr>
                <w:sz w:val="20"/>
                <w:szCs w:val="20"/>
              </w:rPr>
              <w:t>0,063/</w:t>
            </w:r>
          </w:p>
          <w:p w:rsidR="0069398A" w:rsidRDefault="0069398A" w:rsidP="006E1A45">
            <w:pPr>
              <w:spacing w:after="0" w:line="240" w:lineRule="auto"/>
              <w:ind w:firstLine="0"/>
              <w:jc w:val="center"/>
              <w:rPr>
                <w:sz w:val="20"/>
                <w:szCs w:val="20"/>
              </w:rPr>
            </w:pPr>
            <w:r>
              <w:rPr>
                <w:sz w:val="20"/>
                <w:szCs w:val="20"/>
              </w:rPr>
              <w:t>0,05/</w:t>
            </w:r>
          </w:p>
          <w:p w:rsidR="0069398A" w:rsidRDefault="0069398A" w:rsidP="006E1A45">
            <w:pPr>
              <w:spacing w:after="0" w:line="240" w:lineRule="auto"/>
              <w:ind w:firstLine="0"/>
              <w:jc w:val="center"/>
              <w:rPr>
                <w:sz w:val="20"/>
                <w:szCs w:val="20"/>
              </w:rPr>
            </w:pPr>
            <w:r>
              <w:rPr>
                <w:sz w:val="20"/>
                <w:szCs w:val="20"/>
              </w:rPr>
              <w:t>0,032</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83,7/85,8/82/106,1/92/91,6=541,2</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lastRenderedPageBreak/>
              <w:t>167</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сеть пер. Сиреневый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0,076</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249,00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168</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 сеть пер. Славянский</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143,60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169</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ул. Кольцевая от д. 61 до д. 79</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0,063</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200,00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п/э</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170</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Наружные сети водопровода ул. Ленина 63</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0,159</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79,50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24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171</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Наружные сети водопровода м-н Западный квартал 1</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0,040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325,00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172</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Наружные сети водоп. 27 квартал в районе ул. Рождественской 1 "Б"</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0,200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20,50</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сталь</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6E1A45">
            <w:pPr>
              <w:spacing w:after="0"/>
              <w:ind w:firstLine="34"/>
              <w:jc w:val="center"/>
              <w:rPr>
                <w:sz w:val="20"/>
                <w:szCs w:val="20"/>
              </w:rPr>
            </w:pPr>
            <w:r>
              <w:rPr>
                <w:sz w:val="20"/>
                <w:szCs w:val="20"/>
              </w:rPr>
              <w:t>173</w:t>
            </w:r>
          </w:p>
        </w:tc>
        <w:tc>
          <w:tcPr>
            <w:tcW w:w="3969" w:type="dxa"/>
            <w:tcBorders>
              <w:top w:val="nil"/>
              <w:left w:val="nil"/>
            </w:tcBorders>
            <w:tcMar>
              <w:left w:w="103" w:type="dxa"/>
              <w:right w:w="57" w:type="dxa"/>
            </w:tcMar>
            <w:vAlign w:val="center"/>
          </w:tcPr>
          <w:p w:rsidR="0069398A" w:rsidRDefault="0069398A" w:rsidP="002E5BED">
            <w:pPr>
              <w:spacing w:after="0" w:line="240" w:lineRule="auto"/>
              <w:ind w:firstLine="34"/>
              <w:jc w:val="left"/>
              <w:rPr>
                <w:sz w:val="20"/>
                <w:szCs w:val="20"/>
              </w:rPr>
            </w:pPr>
            <w:r>
              <w:rPr>
                <w:sz w:val="20"/>
                <w:szCs w:val="20"/>
              </w:rPr>
              <w:t>Водопроводная сеть к дому по ул.Советская 43</w:t>
            </w:r>
          </w:p>
        </w:tc>
        <w:tc>
          <w:tcPr>
            <w:tcW w:w="691"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6E1A45">
            <w:pPr>
              <w:spacing w:after="0" w:line="240" w:lineRule="auto"/>
              <w:ind w:firstLine="0"/>
              <w:jc w:val="center"/>
              <w:rPr>
                <w:sz w:val="20"/>
                <w:szCs w:val="20"/>
              </w:rPr>
            </w:pPr>
            <w:r>
              <w:rPr>
                <w:sz w:val="20"/>
                <w:szCs w:val="20"/>
              </w:rPr>
              <w:t>110/50</w:t>
            </w:r>
          </w:p>
        </w:tc>
        <w:tc>
          <w:tcPr>
            <w:tcW w:w="1685"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83,2</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sz w:val="20"/>
                <w:szCs w:val="20"/>
              </w:rPr>
            </w:pPr>
            <w:r>
              <w:rPr>
                <w:sz w:val="20"/>
                <w:szCs w:val="20"/>
              </w:rPr>
              <w:t>п/э</w:t>
            </w:r>
          </w:p>
        </w:tc>
        <w:tc>
          <w:tcPr>
            <w:tcW w:w="1134" w:type="dxa"/>
            <w:tcBorders>
              <w:top w:val="nil"/>
              <w:left w:val="nil"/>
            </w:tcBorders>
            <w:tcMar>
              <w:left w:w="103" w:type="dxa"/>
            </w:tcMar>
            <w:vAlign w:val="center"/>
          </w:tcPr>
          <w:p w:rsidR="0069398A" w:rsidRDefault="0069398A" w:rsidP="00985D4C">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985D4C">
            <w:pPr>
              <w:spacing w:after="0"/>
              <w:ind w:firstLine="34"/>
              <w:jc w:val="center"/>
              <w:rPr>
                <w:sz w:val="20"/>
                <w:szCs w:val="20"/>
              </w:rPr>
            </w:pPr>
            <w:r>
              <w:rPr>
                <w:sz w:val="20"/>
                <w:szCs w:val="20"/>
              </w:rPr>
              <w:t>174</w:t>
            </w:r>
          </w:p>
        </w:tc>
        <w:tc>
          <w:tcPr>
            <w:tcW w:w="3969" w:type="dxa"/>
            <w:tcBorders>
              <w:top w:val="nil"/>
              <w:left w:val="nil"/>
            </w:tcBorders>
            <w:tcMar>
              <w:left w:w="103" w:type="dxa"/>
              <w:right w:w="57" w:type="dxa"/>
            </w:tcMar>
            <w:vAlign w:val="center"/>
          </w:tcPr>
          <w:p w:rsidR="0069398A" w:rsidRDefault="0069398A" w:rsidP="00985D4C">
            <w:pPr>
              <w:spacing w:after="0" w:line="240" w:lineRule="auto"/>
              <w:ind w:firstLine="34"/>
              <w:jc w:val="left"/>
              <w:rPr>
                <w:sz w:val="20"/>
                <w:szCs w:val="20"/>
              </w:rPr>
            </w:pPr>
            <w:r>
              <w:rPr>
                <w:sz w:val="20"/>
                <w:szCs w:val="20"/>
              </w:rPr>
              <w:t>Водопроводная сеть к дому по ул.Советская 45</w:t>
            </w:r>
          </w:p>
        </w:tc>
        <w:tc>
          <w:tcPr>
            <w:tcW w:w="691" w:type="dxa"/>
            <w:tcBorders>
              <w:top w:val="nil"/>
              <w:left w:val="nil"/>
            </w:tcBorders>
            <w:tcMar>
              <w:left w:w="103" w:type="dxa"/>
            </w:tcMar>
            <w:vAlign w:val="center"/>
          </w:tcPr>
          <w:p w:rsidR="0069398A" w:rsidRDefault="0069398A" w:rsidP="00985D4C">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985D4C">
            <w:pPr>
              <w:spacing w:after="0" w:line="240" w:lineRule="auto"/>
              <w:ind w:firstLine="0"/>
              <w:jc w:val="center"/>
              <w:rPr>
                <w:sz w:val="20"/>
                <w:szCs w:val="20"/>
              </w:rPr>
            </w:pPr>
            <w:r>
              <w:rPr>
                <w:sz w:val="20"/>
                <w:szCs w:val="20"/>
              </w:rPr>
              <w:t>110/50</w:t>
            </w:r>
          </w:p>
        </w:tc>
        <w:tc>
          <w:tcPr>
            <w:tcW w:w="1685" w:type="dxa"/>
            <w:tcBorders>
              <w:top w:val="nil"/>
              <w:left w:val="nil"/>
            </w:tcBorders>
            <w:tcMar>
              <w:left w:w="103" w:type="dxa"/>
            </w:tcMar>
            <w:vAlign w:val="center"/>
          </w:tcPr>
          <w:p w:rsidR="0069398A" w:rsidRDefault="0069398A" w:rsidP="00985D4C">
            <w:pPr>
              <w:spacing w:after="0" w:line="240" w:lineRule="auto"/>
              <w:ind w:hanging="124"/>
              <w:jc w:val="center"/>
              <w:rPr>
                <w:sz w:val="20"/>
                <w:szCs w:val="20"/>
              </w:rPr>
            </w:pPr>
            <w:r>
              <w:rPr>
                <w:sz w:val="20"/>
                <w:szCs w:val="20"/>
              </w:rPr>
              <w:t>174,4</w:t>
            </w:r>
          </w:p>
        </w:tc>
        <w:tc>
          <w:tcPr>
            <w:tcW w:w="1134" w:type="dxa"/>
            <w:tcBorders>
              <w:top w:val="nil"/>
              <w:left w:val="nil"/>
            </w:tcBorders>
            <w:tcMar>
              <w:left w:w="103" w:type="dxa"/>
            </w:tcMar>
            <w:vAlign w:val="center"/>
          </w:tcPr>
          <w:p w:rsidR="0069398A" w:rsidRDefault="0069398A" w:rsidP="00985D4C">
            <w:pPr>
              <w:spacing w:after="0" w:line="240" w:lineRule="auto"/>
              <w:ind w:hanging="124"/>
              <w:jc w:val="center"/>
              <w:rPr>
                <w:sz w:val="20"/>
                <w:szCs w:val="20"/>
              </w:rPr>
            </w:pPr>
            <w:r>
              <w:rPr>
                <w:sz w:val="20"/>
                <w:szCs w:val="20"/>
              </w:rPr>
              <w:t>п/э</w:t>
            </w:r>
          </w:p>
        </w:tc>
        <w:tc>
          <w:tcPr>
            <w:tcW w:w="1134" w:type="dxa"/>
            <w:tcBorders>
              <w:top w:val="nil"/>
              <w:left w:val="nil"/>
            </w:tcBorders>
            <w:tcMar>
              <w:left w:w="103" w:type="dxa"/>
            </w:tcMar>
            <w:vAlign w:val="center"/>
          </w:tcPr>
          <w:p w:rsidR="0069398A" w:rsidRDefault="0069398A" w:rsidP="00985D4C">
            <w:pPr>
              <w:spacing w:after="0" w:line="240" w:lineRule="auto"/>
              <w:ind w:hanging="124"/>
              <w:jc w:val="center"/>
              <w:rPr>
                <w:sz w:val="20"/>
                <w:szCs w:val="20"/>
              </w:rPr>
            </w:pPr>
            <w:r>
              <w:rPr>
                <w:sz w:val="20"/>
                <w:szCs w:val="20"/>
              </w:rPr>
              <w:t>подземная</w:t>
            </w:r>
          </w:p>
        </w:tc>
      </w:tr>
      <w:tr w:rsidR="0069398A" w:rsidTr="00A41EE3">
        <w:trPr>
          <w:trHeight w:val="480"/>
        </w:trPr>
        <w:tc>
          <w:tcPr>
            <w:tcW w:w="851" w:type="dxa"/>
            <w:tcBorders>
              <w:top w:val="nil"/>
            </w:tcBorders>
            <w:tcMar>
              <w:left w:w="103" w:type="dxa"/>
              <w:right w:w="57" w:type="dxa"/>
            </w:tcMar>
            <w:vAlign w:val="center"/>
          </w:tcPr>
          <w:p w:rsidR="0069398A" w:rsidRDefault="0069398A" w:rsidP="00985D4C">
            <w:pPr>
              <w:spacing w:after="0"/>
              <w:ind w:firstLine="34"/>
              <w:jc w:val="center"/>
              <w:rPr>
                <w:sz w:val="20"/>
                <w:szCs w:val="20"/>
              </w:rPr>
            </w:pPr>
            <w:r>
              <w:rPr>
                <w:sz w:val="20"/>
                <w:szCs w:val="20"/>
              </w:rPr>
              <w:t>175</w:t>
            </w:r>
          </w:p>
        </w:tc>
        <w:tc>
          <w:tcPr>
            <w:tcW w:w="3969" w:type="dxa"/>
            <w:tcBorders>
              <w:top w:val="nil"/>
              <w:left w:val="nil"/>
            </w:tcBorders>
            <w:tcMar>
              <w:left w:w="103" w:type="dxa"/>
              <w:right w:w="57" w:type="dxa"/>
            </w:tcMar>
            <w:vAlign w:val="center"/>
          </w:tcPr>
          <w:p w:rsidR="0069398A" w:rsidRDefault="0069398A" w:rsidP="00985D4C">
            <w:pPr>
              <w:spacing w:after="0" w:line="240" w:lineRule="auto"/>
              <w:ind w:firstLine="34"/>
              <w:jc w:val="left"/>
              <w:rPr>
                <w:sz w:val="20"/>
                <w:szCs w:val="20"/>
              </w:rPr>
            </w:pPr>
            <w:r>
              <w:rPr>
                <w:sz w:val="20"/>
                <w:szCs w:val="20"/>
              </w:rPr>
              <w:t>Водопроводная сеть к дому по ул.Советская 47</w:t>
            </w:r>
          </w:p>
        </w:tc>
        <w:tc>
          <w:tcPr>
            <w:tcW w:w="691" w:type="dxa"/>
            <w:tcBorders>
              <w:top w:val="nil"/>
              <w:left w:val="nil"/>
            </w:tcBorders>
            <w:tcMar>
              <w:left w:w="103" w:type="dxa"/>
            </w:tcMar>
            <w:vAlign w:val="center"/>
          </w:tcPr>
          <w:p w:rsidR="0069398A" w:rsidRDefault="0069398A" w:rsidP="00985D4C">
            <w:pPr>
              <w:spacing w:after="0" w:line="240" w:lineRule="auto"/>
              <w:ind w:firstLine="0"/>
              <w:jc w:val="center"/>
              <w:rPr>
                <w:sz w:val="20"/>
                <w:szCs w:val="20"/>
              </w:rPr>
            </w:pPr>
            <w:r>
              <w:rPr>
                <w:sz w:val="20"/>
                <w:szCs w:val="20"/>
              </w:rPr>
              <w:t>н/д</w:t>
            </w:r>
          </w:p>
        </w:tc>
        <w:tc>
          <w:tcPr>
            <w:tcW w:w="1167" w:type="dxa"/>
            <w:tcBorders>
              <w:top w:val="nil"/>
              <w:left w:val="nil"/>
            </w:tcBorders>
            <w:tcMar>
              <w:left w:w="103" w:type="dxa"/>
            </w:tcMar>
            <w:vAlign w:val="center"/>
          </w:tcPr>
          <w:p w:rsidR="0069398A" w:rsidRDefault="0069398A" w:rsidP="00985D4C">
            <w:pPr>
              <w:spacing w:after="0" w:line="240" w:lineRule="auto"/>
              <w:ind w:firstLine="0"/>
              <w:jc w:val="center"/>
              <w:rPr>
                <w:sz w:val="20"/>
                <w:szCs w:val="20"/>
              </w:rPr>
            </w:pPr>
            <w:r>
              <w:rPr>
                <w:sz w:val="20"/>
                <w:szCs w:val="20"/>
              </w:rPr>
              <w:t>110/50</w:t>
            </w:r>
          </w:p>
        </w:tc>
        <w:tc>
          <w:tcPr>
            <w:tcW w:w="1685" w:type="dxa"/>
            <w:tcBorders>
              <w:top w:val="nil"/>
              <w:left w:val="nil"/>
            </w:tcBorders>
            <w:tcMar>
              <w:left w:w="103" w:type="dxa"/>
            </w:tcMar>
            <w:vAlign w:val="center"/>
          </w:tcPr>
          <w:p w:rsidR="0069398A" w:rsidRDefault="0069398A" w:rsidP="00985D4C">
            <w:pPr>
              <w:spacing w:after="0" w:line="240" w:lineRule="auto"/>
              <w:ind w:hanging="124"/>
              <w:jc w:val="center"/>
              <w:rPr>
                <w:sz w:val="20"/>
                <w:szCs w:val="20"/>
              </w:rPr>
            </w:pPr>
            <w:r>
              <w:rPr>
                <w:sz w:val="20"/>
                <w:szCs w:val="20"/>
              </w:rPr>
              <w:t>124,5</w:t>
            </w:r>
          </w:p>
        </w:tc>
        <w:tc>
          <w:tcPr>
            <w:tcW w:w="1134" w:type="dxa"/>
            <w:tcBorders>
              <w:top w:val="nil"/>
              <w:left w:val="nil"/>
            </w:tcBorders>
            <w:tcMar>
              <w:left w:w="103" w:type="dxa"/>
            </w:tcMar>
            <w:vAlign w:val="center"/>
          </w:tcPr>
          <w:p w:rsidR="0069398A" w:rsidRDefault="0069398A" w:rsidP="00985D4C">
            <w:pPr>
              <w:spacing w:after="0" w:line="240" w:lineRule="auto"/>
              <w:ind w:hanging="124"/>
              <w:jc w:val="center"/>
              <w:rPr>
                <w:sz w:val="20"/>
                <w:szCs w:val="20"/>
              </w:rPr>
            </w:pPr>
            <w:r>
              <w:rPr>
                <w:sz w:val="20"/>
                <w:szCs w:val="20"/>
              </w:rPr>
              <w:t>п/э</w:t>
            </w:r>
          </w:p>
        </w:tc>
        <w:tc>
          <w:tcPr>
            <w:tcW w:w="1134" w:type="dxa"/>
            <w:tcBorders>
              <w:top w:val="nil"/>
              <w:left w:val="nil"/>
            </w:tcBorders>
            <w:tcMar>
              <w:left w:w="103" w:type="dxa"/>
            </w:tcMar>
            <w:vAlign w:val="center"/>
          </w:tcPr>
          <w:p w:rsidR="0069398A" w:rsidRDefault="0069398A" w:rsidP="00985D4C">
            <w:pPr>
              <w:spacing w:after="0" w:line="240" w:lineRule="auto"/>
              <w:ind w:hanging="124"/>
              <w:jc w:val="center"/>
              <w:rPr>
                <w:sz w:val="20"/>
                <w:szCs w:val="20"/>
              </w:rPr>
            </w:pPr>
            <w:r>
              <w:rPr>
                <w:sz w:val="20"/>
                <w:szCs w:val="20"/>
              </w:rPr>
              <w:t>подземная</w:t>
            </w:r>
          </w:p>
        </w:tc>
      </w:tr>
      <w:tr w:rsidR="0069398A" w:rsidTr="00A41EE3">
        <w:trPr>
          <w:trHeight w:val="315"/>
        </w:trPr>
        <w:tc>
          <w:tcPr>
            <w:tcW w:w="10631" w:type="dxa"/>
            <w:gridSpan w:val="7"/>
            <w:tcBorders>
              <w:right w:val="single" w:sz="4" w:space="0" w:color="000001"/>
            </w:tcBorders>
            <w:tcMar>
              <w:left w:w="103" w:type="dxa"/>
              <w:right w:w="57" w:type="dxa"/>
            </w:tcMar>
            <w:vAlign w:val="center"/>
          </w:tcPr>
          <w:p w:rsidR="0069398A" w:rsidRDefault="0069398A" w:rsidP="006E1A45">
            <w:pPr>
              <w:spacing w:after="0" w:line="240" w:lineRule="auto"/>
              <w:ind w:hanging="124"/>
              <w:jc w:val="center"/>
              <w:rPr>
                <w:b/>
                <w:bCs/>
                <w:sz w:val="20"/>
                <w:szCs w:val="20"/>
              </w:rPr>
            </w:pPr>
            <w:r>
              <w:rPr>
                <w:b/>
                <w:bCs/>
                <w:sz w:val="20"/>
                <w:szCs w:val="20"/>
              </w:rPr>
              <w:t>ИТОГО ГОРОДСКИЕ (УЛИЧНЫЕ) СЕТИ - 47,286км</w:t>
            </w:r>
          </w:p>
        </w:tc>
      </w:tr>
      <w:tr w:rsidR="0069398A" w:rsidTr="00A41EE3">
        <w:trPr>
          <w:trHeight w:val="345"/>
        </w:trPr>
        <w:tc>
          <w:tcPr>
            <w:tcW w:w="6678" w:type="dxa"/>
            <w:gridSpan w:val="4"/>
            <w:tcBorders>
              <w:right w:val="single" w:sz="4" w:space="0" w:color="000001"/>
            </w:tcBorders>
            <w:tcMar>
              <w:left w:w="103" w:type="dxa"/>
              <w:right w:w="57" w:type="dxa"/>
            </w:tcMar>
            <w:vAlign w:val="center"/>
          </w:tcPr>
          <w:p w:rsidR="0069398A" w:rsidRDefault="0069398A" w:rsidP="006E1A45">
            <w:pPr>
              <w:spacing w:after="0" w:line="240" w:lineRule="auto"/>
              <w:jc w:val="center"/>
              <w:rPr>
                <w:b/>
                <w:bCs/>
                <w:sz w:val="20"/>
                <w:szCs w:val="20"/>
              </w:rPr>
            </w:pPr>
            <w:r>
              <w:rPr>
                <w:b/>
                <w:bCs/>
                <w:sz w:val="20"/>
                <w:szCs w:val="20"/>
              </w:rPr>
              <w:t>ИТОГО сетей водоснабжения:</w:t>
            </w:r>
          </w:p>
        </w:tc>
        <w:tc>
          <w:tcPr>
            <w:tcW w:w="1685" w:type="dxa"/>
            <w:tcBorders>
              <w:top w:val="nil"/>
              <w:left w:val="nil"/>
            </w:tcBorders>
            <w:tcMar>
              <w:left w:w="103" w:type="dxa"/>
              <w:right w:w="57" w:type="dxa"/>
            </w:tcMar>
            <w:vAlign w:val="center"/>
          </w:tcPr>
          <w:p w:rsidR="0069398A" w:rsidRDefault="0069398A" w:rsidP="00E674E1">
            <w:pPr>
              <w:spacing w:after="0" w:line="240" w:lineRule="auto"/>
              <w:ind w:hanging="124"/>
              <w:jc w:val="center"/>
              <w:rPr>
                <w:b/>
                <w:bCs/>
                <w:sz w:val="20"/>
                <w:szCs w:val="20"/>
              </w:rPr>
            </w:pPr>
            <w:r>
              <w:rPr>
                <w:b/>
                <w:bCs/>
                <w:sz w:val="20"/>
                <w:szCs w:val="20"/>
              </w:rPr>
              <w:t>103,75км</w:t>
            </w: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b/>
                <w:bCs/>
                <w:sz w:val="20"/>
                <w:szCs w:val="20"/>
              </w:rPr>
            </w:pPr>
          </w:p>
        </w:tc>
        <w:tc>
          <w:tcPr>
            <w:tcW w:w="1134" w:type="dxa"/>
            <w:tcBorders>
              <w:top w:val="nil"/>
              <w:left w:val="nil"/>
            </w:tcBorders>
            <w:tcMar>
              <w:left w:w="103" w:type="dxa"/>
            </w:tcMar>
            <w:vAlign w:val="center"/>
          </w:tcPr>
          <w:p w:rsidR="0069398A" w:rsidRDefault="0069398A" w:rsidP="006E1A45">
            <w:pPr>
              <w:spacing w:after="0" w:line="240" w:lineRule="auto"/>
              <w:ind w:hanging="124"/>
              <w:jc w:val="center"/>
              <w:rPr>
                <w:b/>
                <w:bCs/>
                <w:sz w:val="20"/>
                <w:szCs w:val="20"/>
              </w:rPr>
            </w:pPr>
          </w:p>
        </w:tc>
      </w:tr>
    </w:tbl>
    <w:p w:rsidR="0069398A" w:rsidRDefault="0069398A" w:rsidP="006E1A45">
      <w:pPr>
        <w:pStyle w:val="aff9"/>
        <w:keepNext/>
        <w:widowControl w:val="0"/>
        <w:spacing w:after="0"/>
        <w:rPr>
          <w:rFonts w:ascii="Times New Roman" w:hAnsi="Times New Roman"/>
          <w:szCs w:val="28"/>
        </w:rPr>
      </w:pPr>
    </w:p>
    <w:p w:rsidR="0069398A" w:rsidRPr="002E5BED" w:rsidRDefault="0069398A" w:rsidP="002E5BED">
      <w:pPr>
        <w:pStyle w:val="aff9"/>
        <w:keepNext/>
        <w:widowControl w:val="0"/>
        <w:ind w:firstLine="851"/>
        <w:rPr>
          <w:rFonts w:ascii="Times New Roman" w:hAnsi="Times New Roman"/>
          <w:szCs w:val="28"/>
          <w:shd w:val="clear" w:color="auto" w:fill="FFFF00"/>
        </w:rPr>
      </w:pPr>
      <w:r w:rsidRPr="002E5BED">
        <w:rPr>
          <w:rFonts w:ascii="Times New Roman" w:hAnsi="Times New Roman"/>
          <w:b/>
          <w:szCs w:val="28"/>
        </w:rPr>
        <w:t>Основные проблемы</w:t>
      </w:r>
      <w:r w:rsidRPr="002E5BED">
        <w:rPr>
          <w:rFonts w:ascii="Times New Roman" w:hAnsi="Times New Roman"/>
          <w:szCs w:val="28"/>
        </w:rPr>
        <w:t>:</w:t>
      </w:r>
    </w:p>
    <w:p w:rsidR="0069398A" w:rsidRPr="002E5BED" w:rsidRDefault="0069398A" w:rsidP="002E5BED">
      <w:pPr>
        <w:rPr>
          <w:bCs/>
          <w:szCs w:val="28"/>
          <w:shd w:val="clear" w:color="auto" w:fill="FFFF00"/>
        </w:rPr>
      </w:pPr>
      <w:r w:rsidRPr="002E5BED">
        <w:rPr>
          <w:bCs/>
          <w:szCs w:val="28"/>
        </w:rPr>
        <w:t>1. Магистральные водоводы и разводящие сети построены в 1960-ые годы.</w:t>
      </w:r>
      <w:r w:rsidRPr="002E5BED">
        <w:rPr>
          <w:szCs w:val="28"/>
          <w:shd w:val="clear" w:color="auto" w:fill="FFFF00"/>
        </w:rPr>
        <w:t xml:space="preserve"> </w:t>
      </w:r>
      <w:smartTag w:uri="urn:schemas-microsoft-com:office:smarttags" w:element="metricconverter">
        <w:smartTagPr>
          <w:attr w:name="ProductID" w:val="61 км"/>
        </w:smartTagPr>
        <w:r w:rsidRPr="002E5BED">
          <w:rPr>
            <w:bCs/>
            <w:szCs w:val="28"/>
          </w:rPr>
          <w:t>61 км</w:t>
        </w:r>
      </w:smartTag>
      <w:r w:rsidRPr="002E5BED">
        <w:rPr>
          <w:bCs/>
          <w:szCs w:val="28"/>
        </w:rPr>
        <w:t xml:space="preserve"> водоводов  и разводящих сетей имеют 100% износ.</w:t>
      </w:r>
      <w:r w:rsidRPr="002E5BED">
        <w:rPr>
          <w:bCs/>
          <w:szCs w:val="28"/>
          <w:shd w:val="clear" w:color="auto" w:fill="FFFF00"/>
        </w:rPr>
        <w:t xml:space="preserve"> </w:t>
      </w:r>
    </w:p>
    <w:p w:rsidR="0069398A" w:rsidRPr="002E5BED" w:rsidRDefault="0069398A" w:rsidP="002E5BED">
      <w:pPr>
        <w:rPr>
          <w:szCs w:val="28"/>
          <w:shd w:val="clear" w:color="auto" w:fill="FFFF00"/>
        </w:rPr>
      </w:pPr>
      <w:r w:rsidRPr="002E5BED">
        <w:rPr>
          <w:szCs w:val="28"/>
        </w:rPr>
        <w:t xml:space="preserve">2. </w:t>
      </w:r>
      <w:r w:rsidRPr="002E5BED">
        <w:rPr>
          <w:bCs/>
          <w:szCs w:val="28"/>
        </w:rPr>
        <w:t>Узел запасных резервуаров в г. Бородино, НФС 2-ая очередь построены в период 19</w:t>
      </w:r>
      <w:r>
        <w:rPr>
          <w:bCs/>
          <w:szCs w:val="28"/>
        </w:rPr>
        <w:t>60</w:t>
      </w:r>
      <w:r w:rsidRPr="002E5BED">
        <w:rPr>
          <w:bCs/>
          <w:szCs w:val="28"/>
        </w:rPr>
        <w:t xml:space="preserve">-1980 годы, </w:t>
      </w:r>
      <w:r w:rsidRPr="002E5BED">
        <w:rPr>
          <w:szCs w:val="28"/>
        </w:rPr>
        <w:t>требуют реконструкции и капитального ремонта.</w:t>
      </w:r>
    </w:p>
    <w:p w:rsidR="0069398A" w:rsidRPr="002E5BED" w:rsidRDefault="0069398A" w:rsidP="002E5BED">
      <w:pPr>
        <w:rPr>
          <w:bCs/>
          <w:szCs w:val="28"/>
          <w:shd w:val="clear" w:color="auto" w:fill="FFFF00"/>
        </w:rPr>
      </w:pPr>
      <w:r w:rsidRPr="002E5BED">
        <w:rPr>
          <w:bCs/>
          <w:szCs w:val="28"/>
        </w:rPr>
        <w:t>3. Бетонные   емкости  резервуаров  чистой  воды, фильтров и осветлителей имеют течь и требуют капитального ремонта или полной замены. 5 резервуаров имеют 100% износ.</w:t>
      </w:r>
    </w:p>
    <w:p w:rsidR="0069398A" w:rsidRPr="002E5BED" w:rsidRDefault="0069398A" w:rsidP="002E5BED">
      <w:pPr>
        <w:rPr>
          <w:bCs/>
          <w:szCs w:val="28"/>
          <w:shd w:val="clear" w:color="auto" w:fill="FFFF00"/>
        </w:rPr>
      </w:pPr>
      <w:r w:rsidRPr="002E5BED">
        <w:rPr>
          <w:bCs/>
          <w:szCs w:val="28"/>
        </w:rPr>
        <w:t>4. Насосные станции и НФС 1-ой очереди имеют 100% износ.</w:t>
      </w:r>
    </w:p>
    <w:p w:rsidR="0069398A" w:rsidRPr="002E5BED" w:rsidRDefault="0069398A" w:rsidP="002E5BED">
      <w:pPr>
        <w:rPr>
          <w:bCs/>
          <w:szCs w:val="28"/>
          <w:shd w:val="clear" w:color="auto" w:fill="FFFF00"/>
        </w:rPr>
      </w:pPr>
      <w:r w:rsidRPr="002E5BED">
        <w:rPr>
          <w:bCs/>
          <w:szCs w:val="28"/>
        </w:rPr>
        <w:t>5. Комплекс подземного водозабора  эксплуатируется с 1992 года и до настоящего времени находится в стадии незавершенного строительства.</w:t>
      </w:r>
    </w:p>
    <w:p w:rsidR="0069398A" w:rsidRPr="002E5BED" w:rsidRDefault="0069398A" w:rsidP="002E5BED">
      <w:pPr>
        <w:rPr>
          <w:bCs/>
          <w:szCs w:val="28"/>
          <w:shd w:val="clear" w:color="auto" w:fill="FFFF00"/>
        </w:rPr>
      </w:pPr>
      <w:r w:rsidRPr="002E5BED">
        <w:rPr>
          <w:bCs/>
          <w:szCs w:val="28"/>
        </w:rPr>
        <w:t xml:space="preserve">6. Несмотря  на предварительную подготовку, качество смешанных вод  не удовлетворяет требованиям </w:t>
      </w:r>
      <w:r>
        <w:rPr>
          <w:bCs/>
          <w:szCs w:val="28"/>
        </w:rPr>
        <w:t>СанПиН 2.1.41074-01</w:t>
      </w:r>
      <w:r w:rsidRPr="002E5BED">
        <w:rPr>
          <w:bCs/>
          <w:szCs w:val="28"/>
        </w:rPr>
        <w:t xml:space="preserve"> из-за повышенного содержания железа, низких органолептических свойств и постоянного бактериального загрязнения, особенно в теплый период года, что в свою очередь наносит вред здоровью населения.</w:t>
      </w:r>
    </w:p>
    <w:p w:rsidR="0069398A" w:rsidRDefault="0069398A" w:rsidP="00AB432D">
      <w:pPr>
        <w:spacing w:after="0"/>
        <w:rPr>
          <w:szCs w:val="28"/>
        </w:rPr>
      </w:pPr>
      <w:r w:rsidRPr="002E5BED">
        <w:rPr>
          <w:szCs w:val="28"/>
        </w:rPr>
        <w:lastRenderedPageBreak/>
        <w:t>7. Для предотвращения остановки движения воды в водоводах и недопущения ее перемерзания в период низких температур, необходимы бесперебойное электроснабжение насосных станций, организация непрерывного контроля за расходом воды в водоводах.</w:t>
      </w:r>
      <w:r>
        <w:rPr>
          <w:szCs w:val="28"/>
        </w:rPr>
        <w:t xml:space="preserve">  </w:t>
      </w:r>
    </w:p>
    <w:p w:rsidR="0069398A" w:rsidRDefault="0069398A" w:rsidP="006312A9">
      <w:pPr>
        <w:pStyle w:val="1"/>
        <w:keepLines w:val="0"/>
        <w:widowControl w:val="0"/>
        <w:numPr>
          <w:ilvl w:val="0"/>
          <w:numId w:val="15"/>
        </w:numPr>
        <w:spacing w:before="2680" w:line="240" w:lineRule="auto"/>
        <w:jc w:val="both"/>
        <w:rPr>
          <w:color w:val="00000A"/>
        </w:rPr>
      </w:pPr>
      <w:bookmarkStart w:id="13" w:name="__RefHeading__11499_1254106989"/>
      <w:bookmarkStart w:id="14" w:name="_Toc370556961"/>
      <w:bookmarkEnd w:id="13"/>
      <w:bookmarkEnd w:id="14"/>
      <w:r>
        <w:rPr>
          <w:color w:val="00000A"/>
        </w:rPr>
        <w:t>Направления развития централизованных систем водоснабжения.</w:t>
      </w:r>
    </w:p>
    <w:p w:rsidR="0069398A" w:rsidRDefault="0069398A">
      <w:pPr>
        <w:pStyle w:val="aff9"/>
        <w:keepNext/>
        <w:widowControl w:val="0"/>
        <w:rPr>
          <w:rFonts w:ascii="Times New Roman" w:hAnsi="Times New Roman"/>
          <w:szCs w:val="28"/>
        </w:rPr>
      </w:pP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Водный баланс подачи и реализации воды складывается из следующих составляющих:</w:t>
      </w:r>
    </w:p>
    <w:p w:rsidR="0069398A" w:rsidRDefault="0069398A">
      <w:pPr>
        <w:pStyle w:val="a2"/>
        <w:keepNext/>
        <w:widowControl w:val="0"/>
        <w:spacing w:after="200" w:line="360" w:lineRule="auto"/>
        <w:jc w:val="both"/>
        <w:rPr>
          <w:rFonts w:ascii="Times New Roman" w:hAnsi="Times New Roman"/>
          <w:szCs w:val="28"/>
          <w:lang w:val="ru-RU"/>
        </w:rPr>
      </w:pPr>
      <w:r>
        <w:rPr>
          <w:rFonts w:ascii="Times New Roman" w:hAnsi="Times New Roman"/>
          <w:szCs w:val="28"/>
          <w:lang w:val="ru-RU"/>
        </w:rPr>
        <w:t>объем поднятой воды – 3 604,24тыс.м</w:t>
      </w:r>
      <w:r>
        <w:rPr>
          <w:rFonts w:ascii="Times New Roman" w:hAnsi="Times New Roman"/>
          <w:szCs w:val="28"/>
          <w:vertAlign w:val="superscript"/>
          <w:lang w:val="ru-RU"/>
        </w:rPr>
        <w:t>3</w:t>
      </w:r>
      <w:r>
        <w:rPr>
          <w:rFonts w:ascii="Times New Roman" w:hAnsi="Times New Roman"/>
          <w:szCs w:val="28"/>
          <w:lang w:val="ru-RU"/>
        </w:rPr>
        <w:t>/год;</w:t>
      </w:r>
    </w:p>
    <w:p w:rsidR="0069398A" w:rsidRDefault="0069398A">
      <w:pPr>
        <w:pStyle w:val="a2"/>
        <w:keepNext/>
        <w:widowControl w:val="0"/>
        <w:spacing w:after="200" w:line="360" w:lineRule="auto"/>
        <w:jc w:val="both"/>
        <w:rPr>
          <w:rFonts w:ascii="Times New Roman" w:hAnsi="Times New Roman"/>
          <w:szCs w:val="28"/>
          <w:lang w:val="ru-RU"/>
        </w:rPr>
      </w:pPr>
      <w:r>
        <w:rPr>
          <w:rFonts w:ascii="Times New Roman" w:hAnsi="Times New Roman"/>
          <w:szCs w:val="28"/>
          <w:lang w:val="ru-RU"/>
        </w:rPr>
        <w:t>объем воды, используемый на собственные нужды – 7,11тыс.м</w:t>
      </w:r>
      <w:r>
        <w:rPr>
          <w:rFonts w:ascii="Times New Roman" w:hAnsi="Times New Roman"/>
          <w:szCs w:val="28"/>
          <w:vertAlign w:val="superscript"/>
          <w:lang w:val="ru-RU"/>
        </w:rPr>
        <w:t>3</w:t>
      </w:r>
      <w:r>
        <w:rPr>
          <w:rFonts w:ascii="Times New Roman" w:hAnsi="Times New Roman"/>
          <w:szCs w:val="28"/>
          <w:lang w:val="ru-RU"/>
        </w:rPr>
        <w:t>/год;</w:t>
      </w:r>
    </w:p>
    <w:p w:rsidR="0069398A" w:rsidRDefault="0069398A">
      <w:pPr>
        <w:pStyle w:val="a2"/>
        <w:keepNext/>
        <w:widowControl w:val="0"/>
        <w:spacing w:after="200" w:line="360" w:lineRule="auto"/>
        <w:jc w:val="both"/>
        <w:rPr>
          <w:rFonts w:ascii="Times New Roman" w:hAnsi="Times New Roman"/>
          <w:szCs w:val="28"/>
          <w:lang w:val="ru-RU"/>
        </w:rPr>
      </w:pPr>
      <w:r>
        <w:rPr>
          <w:rFonts w:ascii="Times New Roman" w:hAnsi="Times New Roman"/>
          <w:szCs w:val="28"/>
          <w:lang w:val="ru-RU"/>
        </w:rPr>
        <w:t>объем отпуска в сеть – 2 384,33тыс.м</w:t>
      </w:r>
      <w:r>
        <w:rPr>
          <w:rFonts w:ascii="Times New Roman" w:hAnsi="Times New Roman"/>
          <w:szCs w:val="28"/>
          <w:vertAlign w:val="superscript"/>
          <w:lang w:val="ru-RU"/>
        </w:rPr>
        <w:t>3</w:t>
      </w:r>
      <w:r>
        <w:rPr>
          <w:rFonts w:ascii="Times New Roman" w:hAnsi="Times New Roman"/>
          <w:szCs w:val="28"/>
          <w:lang w:val="ru-RU"/>
        </w:rPr>
        <w:t>/год;</w:t>
      </w:r>
    </w:p>
    <w:p w:rsidR="0069398A" w:rsidRDefault="0069398A">
      <w:pPr>
        <w:pStyle w:val="a2"/>
        <w:keepNext/>
        <w:widowControl w:val="0"/>
        <w:spacing w:after="200" w:line="360" w:lineRule="auto"/>
        <w:jc w:val="both"/>
        <w:rPr>
          <w:rFonts w:ascii="Times New Roman" w:hAnsi="Times New Roman"/>
          <w:szCs w:val="28"/>
          <w:lang w:val="ru-RU"/>
        </w:rPr>
      </w:pPr>
      <w:r>
        <w:rPr>
          <w:rFonts w:ascii="Times New Roman" w:hAnsi="Times New Roman"/>
          <w:szCs w:val="28"/>
          <w:lang w:val="ru-RU"/>
        </w:rPr>
        <w:t>объем потерь – 1 219,91тыс.м</w:t>
      </w:r>
      <w:r>
        <w:rPr>
          <w:rFonts w:ascii="Times New Roman" w:hAnsi="Times New Roman"/>
          <w:szCs w:val="28"/>
          <w:vertAlign w:val="superscript"/>
          <w:lang w:val="ru-RU"/>
        </w:rPr>
        <w:t>3</w:t>
      </w:r>
      <w:r>
        <w:rPr>
          <w:rFonts w:ascii="Times New Roman" w:hAnsi="Times New Roman"/>
          <w:szCs w:val="28"/>
          <w:lang w:val="ru-RU"/>
        </w:rPr>
        <w:t>/год;</w:t>
      </w:r>
    </w:p>
    <w:p w:rsidR="0069398A" w:rsidRDefault="0069398A">
      <w:pPr>
        <w:pStyle w:val="a2"/>
        <w:keepNext/>
        <w:widowControl w:val="0"/>
        <w:spacing w:after="200" w:line="360" w:lineRule="auto"/>
        <w:jc w:val="both"/>
        <w:rPr>
          <w:rFonts w:ascii="Times New Roman" w:hAnsi="Times New Roman"/>
          <w:szCs w:val="28"/>
          <w:lang w:val="ru-RU"/>
        </w:rPr>
      </w:pPr>
      <w:r>
        <w:rPr>
          <w:rFonts w:ascii="Times New Roman" w:hAnsi="Times New Roman"/>
          <w:szCs w:val="28"/>
          <w:lang w:val="ru-RU"/>
        </w:rPr>
        <w:t>объем реализации потребителям – 1 294,21тыс.м</w:t>
      </w:r>
      <w:r>
        <w:rPr>
          <w:rFonts w:ascii="Times New Roman" w:hAnsi="Times New Roman"/>
          <w:szCs w:val="28"/>
          <w:vertAlign w:val="superscript"/>
          <w:lang w:val="ru-RU"/>
        </w:rPr>
        <w:t>3</w:t>
      </w:r>
      <w:r>
        <w:rPr>
          <w:rFonts w:ascii="Times New Roman" w:hAnsi="Times New Roman"/>
          <w:szCs w:val="28"/>
          <w:lang w:val="ru-RU"/>
        </w:rPr>
        <w:t>/год, в том числе:</w:t>
      </w:r>
    </w:p>
    <w:p w:rsidR="0069398A" w:rsidRDefault="0069398A" w:rsidP="00A41EE3">
      <w:pPr>
        <w:pStyle w:val="a2"/>
        <w:keepNext/>
        <w:widowControl w:val="0"/>
        <w:numPr>
          <w:ilvl w:val="0"/>
          <w:numId w:val="0"/>
        </w:numPr>
        <w:tabs>
          <w:tab w:val="left" w:pos="851"/>
        </w:tabs>
        <w:spacing w:after="200" w:line="360" w:lineRule="auto"/>
        <w:ind w:left="851"/>
        <w:jc w:val="both"/>
        <w:rPr>
          <w:rFonts w:ascii="Times New Roman" w:hAnsi="Times New Roman"/>
          <w:szCs w:val="28"/>
          <w:lang w:val="ru-RU"/>
        </w:rPr>
      </w:pPr>
      <w:r>
        <w:rPr>
          <w:rFonts w:ascii="Times New Roman" w:hAnsi="Times New Roman"/>
          <w:szCs w:val="28"/>
          <w:lang w:val="ru-RU"/>
        </w:rPr>
        <w:t>- население – 1 013,61 тыс.м</w:t>
      </w:r>
      <w:r>
        <w:rPr>
          <w:rFonts w:ascii="Times New Roman" w:hAnsi="Times New Roman"/>
          <w:szCs w:val="28"/>
          <w:vertAlign w:val="superscript"/>
          <w:lang w:val="ru-RU"/>
        </w:rPr>
        <w:t>3</w:t>
      </w:r>
      <w:r>
        <w:rPr>
          <w:rFonts w:ascii="Times New Roman" w:hAnsi="Times New Roman"/>
          <w:szCs w:val="28"/>
          <w:lang w:val="ru-RU"/>
        </w:rPr>
        <w:t>/год;</w:t>
      </w:r>
    </w:p>
    <w:p w:rsidR="0069398A" w:rsidRDefault="0069398A" w:rsidP="00A41EE3">
      <w:pPr>
        <w:pStyle w:val="a2"/>
        <w:keepNext/>
        <w:widowControl w:val="0"/>
        <w:numPr>
          <w:ilvl w:val="0"/>
          <w:numId w:val="0"/>
        </w:numPr>
        <w:tabs>
          <w:tab w:val="left" w:pos="851"/>
        </w:tabs>
        <w:spacing w:after="200" w:line="360" w:lineRule="auto"/>
        <w:ind w:left="851"/>
        <w:jc w:val="both"/>
        <w:rPr>
          <w:rFonts w:ascii="Times New Roman" w:hAnsi="Times New Roman"/>
          <w:szCs w:val="28"/>
          <w:lang w:val="ru-RU"/>
        </w:rPr>
      </w:pPr>
      <w:r>
        <w:rPr>
          <w:rFonts w:ascii="Times New Roman" w:hAnsi="Times New Roman"/>
          <w:szCs w:val="28"/>
          <w:lang w:val="ru-RU"/>
        </w:rPr>
        <w:t>- бюджет – 124,0 тыс.м</w:t>
      </w:r>
      <w:r>
        <w:rPr>
          <w:rFonts w:ascii="Times New Roman" w:hAnsi="Times New Roman"/>
          <w:szCs w:val="28"/>
          <w:vertAlign w:val="superscript"/>
          <w:lang w:val="ru-RU"/>
        </w:rPr>
        <w:t>3</w:t>
      </w:r>
      <w:r>
        <w:rPr>
          <w:rFonts w:ascii="Times New Roman" w:hAnsi="Times New Roman"/>
          <w:szCs w:val="28"/>
          <w:lang w:val="ru-RU"/>
        </w:rPr>
        <w:t>/год;</w:t>
      </w:r>
    </w:p>
    <w:p w:rsidR="0069398A" w:rsidRPr="000151A8" w:rsidRDefault="0069398A" w:rsidP="00A41EE3">
      <w:pPr>
        <w:pStyle w:val="a2"/>
        <w:keepNext/>
        <w:widowControl w:val="0"/>
        <w:numPr>
          <w:ilvl w:val="0"/>
          <w:numId w:val="0"/>
        </w:numPr>
        <w:tabs>
          <w:tab w:val="left" w:pos="851"/>
        </w:tabs>
        <w:spacing w:after="200" w:line="360" w:lineRule="auto"/>
        <w:ind w:left="851"/>
        <w:jc w:val="both"/>
        <w:rPr>
          <w:rFonts w:ascii="Times New Roman" w:hAnsi="Times New Roman"/>
          <w:szCs w:val="28"/>
          <w:lang w:val="ru-RU"/>
        </w:rPr>
      </w:pPr>
      <w:r w:rsidRPr="000151A8">
        <w:rPr>
          <w:rFonts w:ascii="Times New Roman" w:hAnsi="Times New Roman"/>
          <w:szCs w:val="28"/>
          <w:lang w:val="ru-RU"/>
        </w:rPr>
        <w:t xml:space="preserve">- прочие – </w:t>
      </w:r>
      <w:r>
        <w:rPr>
          <w:rFonts w:ascii="Times New Roman" w:hAnsi="Times New Roman"/>
          <w:szCs w:val="28"/>
          <w:lang w:val="ru-RU"/>
        </w:rPr>
        <w:t>156,6</w:t>
      </w:r>
      <w:r w:rsidRPr="000151A8">
        <w:rPr>
          <w:rFonts w:ascii="Times New Roman" w:hAnsi="Times New Roman"/>
          <w:szCs w:val="28"/>
          <w:lang w:val="ru-RU"/>
        </w:rPr>
        <w:t>тыс.м</w:t>
      </w:r>
      <w:r w:rsidRPr="000151A8">
        <w:rPr>
          <w:rFonts w:ascii="Times New Roman" w:hAnsi="Times New Roman"/>
          <w:szCs w:val="28"/>
          <w:vertAlign w:val="superscript"/>
          <w:lang w:val="ru-RU"/>
        </w:rPr>
        <w:t>3</w:t>
      </w:r>
      <w:r w:rsidRPr="000151A8">
        <w:rPr>
          <w:rFonts w:ascii="Times New Roman" w:hAnsi="Times New Roman"/>
          <w:szCs w:val="28"/>
          <w:lang w:val="ru-RU"/>
        </w:rPr>
        <w:t>/год</w:t>
      </w:r>
      <w:r w:rsidRPr="000151A8">
        <w:rPr>
          <w:rFonts w:ascii="Times New Roman" w:hAnsi="Times New Roman"/>
          <w:szCs w:val="28"/>
        </w:rPr>
        <w:t>.</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Как видно из представленных данных в сеть подается 66% воды от общего объема поднятой воды.</w:t>
      </w:r>
    </w:p>
    <w:p w:rsidR="0069398A" w:rsidRDefault="0069398A">
      <w:pPr>
        <w:pStyle w:val="20"/>
        <w:keepLines w:val="0"/>
        <w:widowControl w:val="0"/>
        <w:numPr>
          <w:ilvl w:val="1"/>
          <w:numId w:val="15"/>
        </w:numPr>
        <w:spacing w:before="270" w:after="90"/>
        <w:rPr>
          <w:color w:val="00000A"/>
          <w:szCs w:val="28"/>
        </w:rPr>
      </w:pPr>
      <w:bookmarkStart w:id="15" w:name="__RefHeading__11501_1254106989"/>
      <w:bookmarkStart w:id="16" w:name="_Toc370556963"/>
      <w:bookmarkEnd w:id="15"/>
      <w:bookmarkEnd w:id="16"/>
      <w:r>
        <w:rPr>
          <w:color w:val="00000A"/>
          <w:szCs w:val="28"/>
        </w:rPr>
        <w:t xml:space="preserve">Оценка фактических неучтенных расходов и потерь воды при ее транспортировке </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 xml:space="preserve">Общее количество неучтенных расходов и потерь воды при ее </w:t>
      </w:r>
      <w:r>
        <w:rPr>
          <w:rFonts w:ascii="Times New Roman" w:hAnsi="Times New Roman"/>
          <w:szCs w:val="28"/>
        </w:rPr>
        <w:lastRenderedPageBreak/>
        <w:t>транспортировке от р.Рыбная до НФС и от НФС до водобаков г.Бородино, что свидетельствует о высокой степени изношенности магистральных водоводов.</w:t>
      </w:r>
    </w:p>
    <w:p w:rsidR="0069398A" w:rsidRDefault="0069398A">
      <w:pPr>
        <w:pStyle w:val="20"/>
        <w:keepLines w:val="0"/>
        <w:widowControl w:val="0"/>
        <w:numPr>
          <w:ilvl w:val="1"/>
          <w:numId w:val="15"/>
        </w:numPr>
        <w:spacing w:before="270" w:after="90"/>
        <w:rPr>
          <w:color w:val="00000A"/>
          <w:szCs w:val="28"/>
        </w:rPr>
      </w:pPr>
      <w:bookmarkStart w:id="17" w:name="__RefHeading__11503_1254106989"/>
      <w:bookmarkStart w:id="18" w:name="_Toc370556964"/>
      <w:bookmarkEnd w:id="17"/>
      <w:bookmarkEnd w:id="18"/>
      <w:r>
        <w:rPr>
          <w:color w:val="00000A"/>
          <w:szCs w:val="28"/>
        </w:rPr>
        <w:t>Наличие коммерческого приборного учета воды</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Установка коммерческих приборов учета воды позволяет уйти от расчетного метода определения объемов потребляемой воды и определять реальное водопотребление воды абонентами. Установка приборов учета воды является одним из важных ресурсосберегающих мероприятий, позволяющих существенно снизить водопотребление.</w:t>
      </w:r>
    </w:p>
    <w:p w:rsidR="0069398A" w:rsidRDefault="0069398A">
      <w:pPr>
        <w:pStyle w:val="3"/>
        <w:keepLines w:val="0"/>
        <w:widowControl w:val="0"/>
        <w:numPr>
          <w:ilvl w:val="2"/>
          <w:numId w:val="15"/>
        </w:numPr>
        <w:spacing w:before="270" w:after="60"/>
        <w:rPr>
          <w:color w:val="00000A"/>
          <w:szCs w:val="28"/>
        </w:rPr>
      </w:pPr>
      <w:bookmarkStart w:id="19" w:name="__RefHeading__11505_1254106989"/>
      <w:bookmarkStart w:id="20" w:name="_Toc370556965"/>
      <w:bookmarkEnd w:id="19"/>
      <w:bookmarkEnd w:id="20"/>
      <w:r>
        <w:rPr>
          <w:color w:val="00000A"/>
          <w:szCs w:val="28"/>
        </w:rPr>
        <w:t>Население</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 xml:space="preserve">Основным потребителем услуг системы водоснабжения в г.Бородино является население, поэтому процент охвата коммерческим учетом отпущенной воды является одним из наиболее основных показателей. </w:t>
      </w:r>
    </w:p>
    <w:p w:rsidR="0069398A" w:rsidRDefault="0069398A">
      <w:pPr>
        <w:pStyle w:val="3"/>
        <w:keepLines w:val="0"/>
        <w:widowControl w:val="0"/>
        <w:numPr>
          <w:ilvl w:val="2"/>
          <w:numId w:val="15"/>
        </w:numPr>
        <w:spacing w:before="270" w:after="60"/>
        <w:rPr>
          <w:color w:val="00000A"/>
          <w:szCs w:val="28"/>
        </w:rPr>
      </w:pPr>
      <w:bookmarkStart w:id="21" w:name="__RefHeading__11507_1254106989"/>
      <w:bookmarkStart w:id="22" w:name="_Toc370556966"/>
      <w:bookmarkEnd w:id="21"/>
      <w:bookmarkEnd w:id="22"/>
      <w:r>
        <w:rPr>
          <w:color w:val="00000A"/>
          <w:szCs w:val="28"/>
        </w:rPr>
        <w:t>Бюджетные организации</w:t>
      </w:r>
    </w:p>
    <w:p w:rsidR="0069398A" w:rsidRDefault="0069398A" w:rsidP="00A41EE3">
      <w:pPr>
        <w:pStyle w:val="aff9"/>
        <w:keepNext/>
        <w:widowControl w:val="0"/>
        <w:spacing w:after="0"/>
        <w:ind w:firstLine="709"/>
        <w:rPr>
          <w:rFonts w:ascii="Times New Roman" w:hAnsi="Times New Roman"/>
          <w:szCs w:val="28"/>
        </w:rPr>
      </w:pPr>
      <w:r>
        <w:rPr>
          <w:rFonts w:ascii="Times New Roman" w:hAnsi="Times New Roman"/>
          <w:szCs w:val="28"/>
        </w:rPr>
        <w:t xml:space="preserve">Подавляющее большинство бюджетных организаций г.Бородино получают воду по коммерческим приборам учета. </w:t>
      </w:r>
    </w:p>
    <w:p w:rsidR="0069398A" w:rsidRDefault="0069398A" w:rsidP="00A41EE3">
      <w:pPr>
        <w:pStyle w:val="aff9"/>
        <w:widowControl w:val="0"/>
        <w:spacing w:after="0"/>
        <w:ind w:firstLine="709"/>
        <w:rPr>
          <w:rFonts w:ascii="Times New Roman" w:hAnsi="Times New Roman"/>
          <w:szCs w:val="28"/>
        </w:rPr>
      </w:pPr>
      <w:r>
        <w:rPr>
          <w:rFonts w:ascii="Times New Roman" w:hAnsi="Times New Roman"/>
          <w:szCs w:val="28"/>
        </w:rPr>
        <w:t xml:space="preserve">Тот факт, что практически все бюджетные потребители оборудованы приборами учета свидетельствует о том, что в настоящее время потребляется реальное количество воды. Динамика потребления может быть отслежена и, при увеличении потребления, приняты необходимые меры для его оптимизации. </w:t>
      </w:r>
    </w:p>
    <w:p w:rsidR="0069398A" w:rsidRDefault="0069398A">
      <w:pPr>
        <w:pStyle w:val="20"/>
        <w:keepLines w:val="0"/>
        <w:widowControl w:val="0"/>
        <w:numPr>
          <w:ilvl w:val="1"/>
          <w:numId w:val="15"/>
        </w:numPr>
        <w:spacing w:before="270" w:after="90"/>
        <w:rPr>
          <w:color w:val="00000A"/>
          <w:szCs w:val="28"/>
        </w:rPr>
      </w:pPr>
      <w:bookmarkStart w:id="23" w:name="__RefHeading__11511_1254106989"/>
      <w:bookmarkStart w:id="24" w:name="_Toc370556968"/>
      <w:bookmarkEnd w:id="23"/>
      <w:bookmarkEnd w:id="24"/>
      <w:r>
        <w:rPr>
          <w:color w:val="00000A"/>
          <w:szCs w:val="28"/>
        </w:rPr>
        <w:lastRenderedPageBreak/>
        <w:t>Анализ резервов и дефицитов производственных мощностей системы водоснабжения</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Поскольку строительство систем водоснабжения пришлось на период максимального развития градообразующих предприятий, при котором происходило максимальное водопотребление, то последующие изменения в профиле работы предприятий обусловили существенное снижение требуемого количества воды, что привело к образованию избыточной производительности практически всех сооружений системы водоснабжения г.Бородино.</w:t>
      </w:r>
    </w:p>
    <w:p w:rsidR="0069398A" w:rsidRDefault="0069398A">
      <w:pPr>
        <w:pStyle w:val="aff9"/>
        <w:keepNext/>
        <w:widowControl w:val="0"/>
        <w:rPr>
          <w:rFonts w:ascii="Times New Roman" w:hAnsi="Times New Roman"/>
          <w:szCs w:val="28"/>
        </w:rPr>
      </w:pPr>
    </w:p>
    <w:p w:rsidR="0069398A" w:rsidRDefault="0069398A">
      <w:pPr>
        <w:pStyle w:val="1"/>
        <w:keepLines w:val="0"/>
        <w:widowControl w:val="0"/>
        <w:numPr>
          <w:ilvl w:val="0"/>
          <w:numId w:val="15"/>
        </w:numPr>
        <w:spacing w:before="0"/>
        <w:jc w:val="both"/>
        <w:rPr>
          <w:color w:val="00000A"/>
        </w:rPr>
      </w:pPr>
      <w:bookmarkStart w:id="25" w:name="__RefHeading__11525_1254106989"/>
      <w:bookmarkStart w:id="26" w:name="_Toc370556975"/>
      <w:bookmarkEnd w:id="25"/>
      <w:bookmarkEnd w:id="26"/>
      <w:r>
        <w:rPr>
          <w:color w:val="00000A"/>
        </w:rPr>
        <w:t>Баланс водоснабжения и потребления горячей, питьевой, технической воды</w:t>
      </w:r>
    </w:p>
    <w:p w:rsidR="0069398A" w:rsidRDefault="0069398A">
      <w:pPr>
        <w:pStyle w:val="20"/>
        <w:keepLines w:val="0"/>
        <w:widowControl w:val="0"/>
        <w:numPr>
          <w:ilvl w:val="1"/>
          <w:numId w:val="15"/>
        </w:numPr>
        <w:spacing w:before="270" w:after="90"/>
        <w:rPr>
          <w:color w:val="00000A"/>
          <w:szCs w:val="28"/>
        </w:rPr>
      </w:pPr>
      <w:bookmarkStart w:id="27" w:name="__RefHeading__11527_1254106989"/>
      <w:bookmarkStart w:id="28" w:name="_Toc370556976"/>
      <w:bookmarkEnd w:id="27"/>
      <w:r>
        <w:rPr>
          <w:color w:val="00000A"/>
          <w:szCs w:val="28"/>
        </w:rPr>
        <w:t>Сведения о фактическом и ожидаемом потреблении воды</w:t>
      </w:r>
      <w:bookmarkEnd w:id="28"/>
      <w:r>
        <w:rPr>
          <w:color w:val="00000A"/>
          <w:szCs w:val="28"/>
        </w:rPr>
        <w:t xml:space="preserve"> </w:t>
      </w:r>
    </w:p>
    <w:p w:rsidR="0069398A" w:rsidRDefault="0069398A">
      <w:pPr>
        <w:pStyle w:val="3"/>
        <w:keepLines w:val="0"/>
        <w:widowControl w:val="0"/>
        <w:numPr>
          <w:ilvl w:val="2"/>
          <w:numId w:val="15"/>
        </w:numPr>
        <w:spacing w:before="270" w:after="60"/>
        <w:rPr>
          <w:color w:val="00000A"/>
          <w:szCs w:val="28"/>
        </w:rPr>
      </w:pPr>
      <w:bookmarkStart w:id="29" w:name="__RefHeading__11529_1254106989"/>
      <w:bookmarkStart w:id="30" w:name="_Toc370556977"/>
      <w:bookmarkEnd w:id="29"/>
      <w:bookmarkEnd w:id="30"/>
      <w:r>
        <w:rPr>
          <w:color w:val="00000A"/>
          <w:szCs w:val="28"/>
        </w:rPr>
        <w:t>Фактическое потребление воды</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Динамика изменения баланса системы водоснабжения г.Бородино была проанализирована на основании отчетных данных за три последних года. Все показатели, взятые из отчетности, пересчитаны в единую единицу расхода тыс. м</w:t>
      </w:r>
      <w:r>
        <w:rPr>
          <w:rFonts w:ascii="Times New Roman" w:hAnsi="Times New Roman"/>
          <w:szCs w:val="28"/>
          <w:vertAlign w:val="superscript"/>
        </w:rPr>
        <w:t>3</w:t>
      </w:r>
      <w:r>
        <w:rPr>
          <w:rFonts w:ascii="Times New Roman" w:hAnsi="Times New Roman"/>
          <w:szCs w:val="28"/>
        </w:rPr>
        <w:t>/сут.</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 xml:space="preserve">Динамика изменения различных статей баланса системы водоснабжения г.Бородино представлена в таблице 3.1.1. </w:t>
      </w:r>
    </w:p>
    <w:tbl>
      <w:tblPr>
        <w:tblW w:w="0" w:type="auto"/>
        <w:tblInd w:w="98" w:type="dxa"/>
        <w:tblLook w:val="0000" w:firstRow="0" w:lastRow="0" w:firstColumn="0" w:lastColumn="0" w:noHBand="0" w:noVBand="0"/>
      </w:tblPr>
      <w:tblGrid>
        <w:gridCol w:w="3271"/>
        <w:gridCol w:w="1700"/>
        <w:gridCol w:w="1559"/>
        <w:gridCol w:w="1559"/>
        <w:gridCol w:w="1712"/>
      </w:tblGrid>
      <w:tr w:rsidR="0069398A" w:rsidTr="00261BEA">
        <w:tc>
          <w:tcPr>
            <w:tcW w:w="8089" w:type="dxa"/>
            <w:gridSpan w:val="4"/>
            <w:tcBorders>
              <w:top w:val="nil"/>
              <w:left w:val="nil"/>
              <w:bottom w:val="nil"/>
              <w:right w:val="nil"/>
            </w:tcBorders>
          </w:tcPr>
          <w:p w:rsidR="0069398A" w:rsidRDefault="0069398A">
            <w:pPr>
              <w:pStyle w:val="aff9"/>
              <w:keepNext/>
              <w:widowControl w:val="0"/>
              <w:spacing w:line="100" w:lineRule="atLeast"/>
              <w:rPr>
                <w:rFonts w:ascii="Times New Roman" w:hAnsi="Times New Roman"/>
                <w:b/>
                <w:szCs w:val="28"/>
              </w:rPr>
            </w:pPr>
            <w:r>
              <w:rPr>
                <w:rFonts w:ascii="Times New Roman" w:hAnsi="Times New Roman"/>
                <w:b/>
                <w:szCs w:val="28"/>
              </w:rPr>
              <w:t>Динамика изменения баланса водоснабжения</w:t>
            </w:r>
          </w:p>
        </w:tc>
        <w:tc>
          <w:tcPr>
            <w:tcW w:w="1712" w:type="dxa"/>
            <w:tcBorders>
              <w:top w:val="nil"/>
              <w:left w:val="nil"/>
              <w:bottom w:val="nil"/>
              <w:right w:val="nil"/>
            </w:tcBorders>
          </w:tcPr>
          <w:p w:rsidR="0069398A" w:rsidRDefault="0069398A">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00" w:lineRule="atLeast"/>
              <w:ind w:firstLine="0"/>
              <w:rPr>
                <w:b/>
                <w:szCs w:val="28"/>
              </w:rPr>
            </w:pPr>
            <w:r>
              <w:rPr>
                <w:b/>
                <w:szCs w:val="28"/>
              </w:rPr>
              <w:t>Таблица 3.1.1</w:t>
            </w:r>
          </w:p>
        </w:tc>
      </w:tr>
      <w:tr w:rsidR="0069398A" w:rsidTr="00261BEA">
        <w:trPr>
          <w:trHeight w:val="413"/>
        </w:trPr>
        <w:tc>
          <w:tcPr>
            <w:tcW w:w="3271" w:type="dxa"/>
            <w:tcBorders>
              <w:top w:val="single" w:sz="4" w:space="0" w:color="00000A"/>
              <w:left w:val="single" w:sz="4" w:space="0" w:color="00000A"/>
              <w:bottom w:val="nil"/>
              <w:right w:val="single" w:sz="4" w:space="0" w:color="00000A"/>
            </w:tcBorders>
            <w:tcMar>
              <w:left w:w="103" w:type="dxa"/>
            </w:tcMar>
          </w:tcPr>
          <w:p w:rsidR="0069398A" w:rsidRDefault="0069398A">
            <w:pPr>
              <w:keepNext/>
              <w:widowControl w:val="0"/>
              <w:spacing w:line="100" w:lineRule="atLeast"/>
              <w:ind w:firstLine="0"/>
              <w:rPr>
                <w:b/>
                <w:bCs/>
                <w:szCs w:val="28"/>
                <w:lang w:eastAsia="ru-RU"/>
              </w:rPr>
            </w:pPr>
            <w:r>
              <w:rPr>
                <w:b/>
                <w:bCs/>
                <w:szCs w:val="28"/>
                <w:lang w:eastAsia="ru-RU"/>
              </w:rPr>
              <w:t xml:space="preserve">НАИМЕНОВАНИЕ </w:t>
            </w:r>
          </w:p>
        </w:tc>
        <w:tc>
          <w:tcPr>
            <w:tcW w:w="4818" w:type="dxa"/>
            <w:gridSpan w:val="3"/>
            <w:tcBorders>
              <w:top w:val="single" w:sz="4" w:space="0" w:color="00000A"/>
              <w:left w:val="single" w:sz="4" w:space="0" w:color="00000A"/>
              <w:bottom w:val="single" w:sz="4" w:space="0" w:color="00000A"/>
              <w:right w:val="nil"/>
            </w:tcBorders>
            <w:tcMar>
              <w:left w:w="103" w:type="dxa"/>
            </w:tcMar>
          </w:tcPr>
          <w:p w:rsidR="0069398A" w:rsidRDefault="0069398A">
            <w:pPr>
              <w:keepNext/>
              <w:widowControl w:val="0"/>
              <w:spacing w:line="100" w:lineRule="atLeast"/>
              <w:ind w:firstLine="0"/>
              <w:rPr>
                <w:b/>
                <w:bCs/>
                <w:szCs w:val="28"/>
                <w:lang w:eastAsia="ru-RU"/>
              </w:rPr>
            </w:pPr>
            <w:r>
              <w:rPr>
                <w:b/>
                <w:bCs/>
                <w:szCs w:val="28"/>
                <w:lang w:eastAsia="ru-RU"/>
              </w:rPr>
              <w:t>Расход, тыс. м</w:t>
            </w:r>
            <w:r>
              <w:rPr>
                <w:b/>
                <w:bCs/>
                <w:szCs w:val="28"/>
                <w:vertAlign w:val="superscript"/>
                <w:lang w:eastAsia="ru-RU"/>
              </w:rPr>
              <w:t>3</w:t>
            </w:r>
            <w:r>
              <w:rPr>
                <w:b/>
                <w:bCs/>
                <w:szCs w:val="28"/>
                <w:lang w:eastAsia="ru-RU"/>
              </w:rPr>
              <w:t>/сут</w:t>
            </w:r>
          </w:p>
        </w:tc>
        <w:tc>
          <w:tcPr>
            <w:tcW w:w="1712" w:type="dxa"/>
            <w:tcBorders>
              <w:top w:val="single" w:sz="4" w:space="0" w:color="00000A"/>
              <w:left w:val="single" w:sz="4" w:space="0" w:color="00000A"/>
              <w:bottom w:val="nil"/>
              <w:right w:val="single" w:sz="4" w:space="0" w:color="00000A"/>
            </w:tcBorders>
            <w:tcMar>
              <w:left w:w="103" w:type="dxa"/>
            </w:tcMar>
          </w:tcPr>
          <w:p w:rsidR="0069398A" w:rsidRDefault="0069398A" w:rsidP="00ED7EEB">
            <w:pPr>
              <w:keepNext/>
              <w:widowControl w:val="0"/>
              <w:spacing w:line="100" w:lineRule="atLeast"/>
              <w:ind w:firstLine="0"/>
              <w:rPr>
                <w:b/>
                <w:bCs/>
                <w:szCs w:val="28"/>
                <w:lang w:eastAsia="ru-RU"/>
              </w:rPr>
            </w:pPr>
            <w:r>
              <w:rPr>
                <w:b/>
                <w:bCs/>
                <w:szCs w:val="28"/>
                <w:lang w:eastAsia="ru-RU"/>
              </w:rPr>
              <w:t xml:space="preserve">Изменение </w:t>
            </w:r>
          </w:p>
        </w:tc>
      </w:tr>
      <w:tr w:rsidR="0069398A" w:rsidTr="00261BEA">
        <w:trPr>
          <w:trHeight w:val="255"/>
        </w:trPr>
        <w:tc>
          <w:tcPr>
            <w:tcW w:w="3271" w:type="dxa"/>
            <w:tcBorders>
              <w:top w:val="nil"/>
              <w:left w:val="single" w:sz="4" w:space="0" w:color="00000A"/>
              <w:bottom w:val="single" w:sz="4" w:space="0" w:color="00000A"/>
              <w:right w:val="single" w:sz="4" w:space="0" w:color="00000A"/>
            </w:tcBorders>
            <w:tcMar>
              <w:left w:w="103" w:type="dxa"/>
            </w:tcMar>
          </w:tcPr>
          <w:p w:rsidR="0069398A" w:rsidRDefault="0069398A">
            <w:pPr>
              <w:keepNext/>
              <w:widowControl w:val="0"/>
              <w:spacing w:line="100" w:lineRule="atLeast"/>
              <w:ind w:firstLine="0"/>
              <w:rPr>
                <w:b/>
                <w:bCs/>
                <w:szCs w:val="28"/>
                <w:lang w:eastAsia="ru-RU"/>
              </w:rPr>
            </w:pPr>
          </w:p>
        </w:tc>
        <w:tc>
          <w:tcPr>
            <w:tcW w:w="1700" w:type="dxa"/>
            <w:tcBorders>
              <w:top w:val="nil"/>
              <w:left w:val="single" w:sz="4" w:space="0" w:color="00000A"/>
              <w:bottom w:val="single" w:sz="4" w:space="0" w:color="00000A"/>
              <w:right w:val="single" w:sz="4" w:space="0" w:color="00000A"/>
            </w:tcBorders>
            <w:tcMar>
              <w:left w:w="103" w:type="dxa"/>
            </w:tcMar>
          </w:tcPr>
          <w:p w:rsidR="0069398A" w:rsidRDefault="0069398A" w:rsidP="00261BEA">
            <w:pPr>
              <w:keepNext/>
              <w:widowControl w:val="0"/>
              <w:spacing w:line="100" w:lineRule="atLeast"/>
              <w:ind w:firstLine="0"/>
              <w:rPr>
                <w:b/>
                <w:bCs/>
                <w:szCs w:val="28"/>
                <w:lang w:eastAsia="ru-RU"/>
              </w:rPr>
            </w:pPr>
            <w:r>
              <w:rPr>
                <w:b/>
                <w:bCs/>
                <w:szCs w:val="28"/>
                <w:lang w:eastAsia="ru-RU"/>
              </w:rPr>
              <w:t>2011 год</w:t>
            </w:r>
          </w:p>
        </w:tc>
        <w:tc>
          <w:tcPr>
            <w:tcW w:w="1559" w:type="dxa"/>
            <w:tcBorders>
              <w:top w:val="nil"/>
              <w:left w:val="nil"/>
              <w:bottom w:val="single" w:sz="4" w:space="0" w:color="00000A"/>
              <w:right w:val="single" w:sz="4" w:space="0" w:color="00000A"/>
            </w:tcBorders>
          </w:tcPr>
          <w:p w:rsidR="0069398A" w:rsidRDefault="0069398A" w:rsidP="00261BEA">
            <w:pPr>
              <w:keepNext/>
              <w:widowControl w:val="0"/>
              <w:spacing w:line="100" w:lineRule="atLeast"/>
              <w:ind w:firstLine="0"/>
              <w:rPr>
                <w:b/>
                <w:bCs/>
                <w:szCs w:val="28"/>
                <w:lang w:eastAsia="ru-RU"/>
              </w:rPr>
            </w:pPr>
            <w:r>
              <w:rPr>
                <w:b/>
                <w:bCs/>
                <w:szCs w:val="28"/>
                <w:lang w:eastAsia="ru-RU"/>
              </w:rPr>
              <w:t>2012 год</w:t>
            </w:r>
          </w:p>
        </w:tc>
        <w:tc>
          <w:tcPr>
            <w:tcW w:w="1559" w:type="dxa"/>
            <w:tcBorders>
              <w:top w:val="nil"/>
              <w:left w:val="nil"/>
              <w:bottom w:val="single" w:sz="4" w:space="0" w:color="00000A"/>
              <w:right w:val="nil"/>
            </w:tcBorders>
          </w:tcPr>
          <w:p w:rsidR="0069398A" w:rsidRDefault="0069398A" w:rsidP="00261BEA">
            <w:pPr>
              <w:keepNext/>
              <w:widowControl w:val="0"/>
              <w:spacing w:line="100" w:lineRule="atLeast"/>
              <w:ind w:firstLine="0"/>
              <w:rPr>
                <w:b/>
                <w:bCs/>
                <w:szCs w:val="28"/>
                <w:lang w:eastAsia="ru-RU"/>
              </w:rPr>
            </w:pPr>
            <w:r>
              <w:rPr>
                <w:b/>
                <w:bCs/>
                <w:szCs w:val="28"/>
                <w:lang w:eastAsia="ru-RU"/>
              </w:rPr>
              <w:t>2013 год</w:t>
            </w:r>
          </w:p>
        </w:tc>
        <w:tc>
          <w:tcPr>
            <w:tcW w:w="1712" w:type="dxa"/>
            <w:tcBorders>
              <w:top w:val="nil"/>
              <w:left w:val="single" w:sz="4" w:space="0" w:color="00000A"/>
              <w:bottom w:val="single" w:sz="4" w:space="0" w:color="00000A"/>
              <w:right w:val="single" w:sz="4" w:space="0" w:color="00000A"/>
            </w:tcBorders>
            <w:tcMar>
              <w:left w:w="103" w:type="dxa"/>
            </w:tcMar>
          </w:tcPr>
          <w:p w:rsidR="0069398A" w:rsidRDefault="0069398A">
            <w:pPr>
              <w:keepNext/>
              <w:widowControl w:val="0"/>
              <w:spacing w:line="100" w:lineRule="atLeast"/>
              <w:ind w:firstLine="0"/>
              <w:rPr>
                <w:b/>
                <w:bCs/>
                <w:szCs w:val="28"/>
                <w:lang w:eastAsia="ru-RU"/>
              </w:rPr>
            </w:pPr>
            <w:r>
              <w:rPr>
                <w:b/>
                <w:bCs/>
                <w:szCs w:val="28"/>
                <w:lang w:eastAsia="ru-RU"/>
              </w:rPr>
              <w:t>%</w:t>
            </w:r>
          </w:p>
        </w:tc>
      </w:tr>
      <w:tr w:rsidR="0069398A" w:rsidTr="00261BEA">
        <w:trPr>
          <w:trHeight w:val="255"/>
        </w:trPr>
        <w:tc>
          <w:tcPr>
            <w:tcW w:w="3271" w:type="dxa"/>
            <w:tcBorders>
              <w:top w:val="single" w:sz="4" w:space="0" w:color="00000A"/>
              <w:left w:val="single" w:sz="8" w:space="0" w:color="00000A"/>
              <w:bottom w:val="nil"/>
              <w:right w:val="single" w:sz="4" w:space="0" w:color="00000A"/>
            </w:tcBorders>
            <w:tcMar>
              <w:left w:w="98" w:type="dxa"/>
            </w:tcMar>
          </w:tcPr>
          <w:p w:rsidR="0069398A" w:rsidRDefault="0069398A">
            <w:pPr>
              <w:keepNext/>
              <w:widowControl w:val="0"/>
              <w:spacing w:line="100" w:lineRule="atLeast"/>
              <w:ind w:firstLine="0"/>
              <w:rPr>
                <w:bCs/>
                <w:szCs w:val="28"/>
                <w:lang w:eastAsia="ru-RU"/>
              </w:rPr>
            </w:pPr>
            <w:r>
              <w:rPr>
                <w:bCs/>
                <w:szCs w:val="28"/>
                <w:lang w:eastAsia="ru-RU"/>
              </w:rPr>
              <w:t>ВЫРАБОТАНО ВОДЫ</w:t>
            </w:r>
          </w:p>
        </w:tc>
        <w:tc>
          <w:tcPr>
            <w:tcW w:w="1700" w:type="dxa"/>
            <w:tcBorders>
              <w:top w:val="single" w:sz="4" w:space="0" w:color="00000A"/>
              <w:left w:val="single" w:sz="4" w:space="0" w:color="00000A"/>
              <w:bottom w:val="nil"/>
              <w:right w:val="nil"/>
            </w:tcBorders>
            <w:tcMar>
              <w:left w:w="103" w:type="dxa"/>
            </w:tcMar>
          </w:tcPr>
          <w:p w:rsidR="0069398A" w:rsidRDefault="0069398A" w:rsidP="00261BEA">
            <w:pPr>
              <w:keepNext/>
              <w:widowControl w:val="0"/>
              <w:spacing w:line="100" w:lineRule="atLeast"/>
              <w:ind w:firstLine="0"/>
              <w:jc w:val="center"/>
              <w:rPr>
                <w:szCs w:val="28"/>
              </w:rPr>
            </w:pPr>
            <w:r>
              <w:rPr>
                <w:szCs w:val="28"/>
              </w:rPr>
              <w:t>9,42</w:t>
            </w:r>
          </w:p>
        </w:tc>
        <w:tc>
          <w:tcPr>
            <w:tcW w:w="1559" w:type="dxa"/>
            <w:tcBorders>
              <w:top w:val="single" w:sz="4" w:space="0" w:color="00000A"/>
              <w:left w:val="nil"/>
              <w:bottom w:val="nil"/>
              <w:right w:val="nil"/>
            </w:tcBorders>
          </w:tcPr>
          <w:p w:rsidR="0069398A" w:rsidRDefault="0069398A" w:rsidP="00261BEA">
            <w:pPr>
              <w:keepNext/>
              <w:widowControl w:val="0"/>
              <w:spacing w:line="100" w:lineRule="atLeast"/>
              <w:ind w:firstLine="0"/>
              <w:jc w:val="center"/>
              <w:rPr>
                <w:szCs w:val="28"/>
              </w:rPr>
            </w:pPr>
            <w:r>
              <w:rPr>
                <w:szCs w:val="28"/>
              </w:rPr>
              <w:t>9,65</w:t>
            </w:r>
          </w:p>
        </w:tc>
        <w:tc>
          <w:tcPr>
            <w:tcW w:w="1559" w:type="dxa"/>
            <w:tcBorders>
              <w:top w:val="single" w:sz="4" w:space="0" w:color="00000A"/>
              <w:left w:val="nil"/>
              <w:bottom w:val="nil"/>
              <w:right w:val="single" w:sz="4" w:space="0" w:color="00000A"/>
            </w:tcBorders>
          </w:tcPr>
          <w:p w:rsidR="0069398A" w:rsidRDefault="0069398A" w:rsidP="00261BEA">
            <w:pPr>
              <w:keepNext/>
              <w:widowControl w:val="0"/>
              <w:spacing w:line="100" w:lineRule="atLeast"/>
              <w:ind w:firstLine="0"/>
              <w:jc w:val="center"/>
              <w:rPr>
                <w:szCs w:val="28"/>
              </w:rPr>
            </w:pPr>
            <w:r>
              <w:rPr>
                <w:szCs w:val="28"/>
              </w:rPr>
              <w:t>9,87</w:t>
            </w:r>
          </w:p>
        </w:tc>
        <w:tc>
          <w:tcPr>
            <w:tcW w:w="1712" w:type="dxa"/>
            <w:tcBorders>
              <w:top w:val="single" w:sz="4" w:space="0" w:color="00000A"/>
              <w:left w:val="single" w:sz="4" w:space="0" w:color="00000A"/>
              <w:bottom w:val="nil"/>
              <w:right w:val="single" w:sz="8" w:space="0" w:color="00000A"/>
            </w:tcBorders>
            <w:tcMar>
              <w:left w:w="103" w:type="dxa"/>
            </w:tcMar>
          </w:tcPr>
          <w:p w:rsidR="0069398A" w:rsidRDefault="0069398A">
            <w:pPr>
              <w:keepNext/>
              <w:widowControl w:val="0"/>
              <w:spacing w:line="100" w:lineRule="atLeast"/>
              <w:ind w:firstLine="0"/>
              <w:rPr>
                <w:szCs w:val="28"/>
                <w:lang w:eastAsia="ru-RU"/>
              </w:rPr>
            </w:pPr>
            <w:r>
              <w:rPr>
                <w:szCs w:val="28"/>
                <w:lang w:eastAsia="ru-RU"/>
              </w:rPr>
              <w:t>+2,28</w:t>
            </w:r>
          </w:p>
        </w:tc>
      </w:tr>
      <w:tr w:rsidR="0069398A" w:rsidTr="00261BEA">
        <w:trPr>
          <w:trHeight w:val="255"/>
        </w:trPr>
        <w:tc>
          <w:tcPr>
            <w:tcW w:w="3271" w:type="dxa"/>
            <w:tcBorders>
              <w:top w:val="nil"/>
              <w:left w:val="single" w:sz="8" w:space="0" w:color="00000A"/>
              <w:bottom w:val="nil"/>
              <w:right w:val="single" w:sz="4" w:space="0" w:color="00000A"/>
            </w:tcBorders>
            <w:tcMar>
              <w:left w:w="98" w:type="dxa"/>
            </w:tcMar>
          </w:tcPr>
          <w:p w:rsidR="0069398A" w:rsidRDefault="0069398A">
            <w:pPr>
              <w:keepNext/>
              <w:widowControl w:val="0"/>
              <w:spacing w:line="100" w:lineRule="atLeast"/>
              <w:ind w:firstLine="0"/>
              <w:rPr>
                <w:bCs/>
                <w:szCs w:val="28"/>
                <w:lang w:eastAsia="ru-RU"/>
              </w:rPr>
            </w:pPr>
            <w:r>
              <w:rPr>
                <w:bCs/>
                <w:szCs w:val="28"/>
                <w:lang w:eastAsia="ru-RU"/>
              </w:rPr>
              <w:t>Подано в сеть</w:t>
            </w:r>
          </w:p>
        </w:tc>
        <w:tc>
          <w:tcPr>
            <w:tcW w:w="1700" w:type="dxa"/>
            <w:tcBorders>
              <w:top w:val="nil"/>
              <w:left w:val="single" w:sz="4" w:space="0" w:color="00000A"/>
              <w:bottom w:val="nil"/>
              <w:right w:val="nil"/>
            </w:tcBorders>
            <w:tcMar>
              <w:left w:w="103" w:type="dxa"/>
            </w:tcMar>
          </w:tcPr>
          <w:p w:rsidR="0069398A" w:rsidRDefault="0069398A" w:rsidP="00261BEA">
            <w:pPr>
              <w:keepNext/>
              <w:widowControl w:val="0"/>
              <w:spacing w:line="100" w:lineRule="atLeast"/>
              <w:ind w:firstLine="0"/>
              <w:jc w:val="center"/>
              <w:rPr>
                <w:szCs w:val="28"/>
              </w:rPr>
            </w:pPr>
            <w:r>
              <w:rPr>
                <w:szCs w:val="28"/>
              </w:rPr>
              <w:t>7,83</w:t>
            </w:r>
          </w:p>
        </w:tc>
        <w:tc>
          <w:tcPr>
            <w:tcW w:w="1559" w:type="dxa"/>
            <w:tcBorders>
              <w:top w:val="nil"/>
              <w:left w:val="nil"/>
              <w:bottom w:val="nil"/>
              <w:right w:val="nil"/>
            </w:tcBorders>
          </w:tcPr>
          <w:p w:rsidR="0069398A" w:rsidRDefault="0069398A" w:rsidP="00261BEA">
            <w:pPr>
              <w:keepNext/>
              <w:widowControl w:val="0"/>
              <w:spacing w:line="100" w:lineRule="atLeast"/>
              <w:ind w:firstLine="0"/>
              <w:jc w:val="center"/>
              <w:rPr>
                <w:szCs w:val="28"/>
              </w:rPr>
            </w:pPr>
            <w:r>
              <w:rPr>
                <w:szCs w:val="28"/>
              </w:rPr>
              <w:t>8,06</w:t>
            </w:r>
          </w:p>
        </w:tc>
        <w:tc>
          <w:tcPr>
            <w:tcW w:w="1559" w:type="dxa"/>
            <w:tcBorders>
              <w:top w:val="nil"/>
              <w:left w:val="nil"/>
              <w:bottom w:val="nil"/>
              <w:right w:val="single" w:sz="4" w:space="0" w:color="00000A"/>
            </w:tcBorders>
          </w:tcPr>
          <w:p w:rsidR="0069398A" w:rsidRDefault="0069398A" w:rsidP="00261BEA">
            <w:pPr>
              <w:keepNext/>
              <w:widowControl w:val="0"/>
              <w:spacing w:line="100" w:lineRule="atLeast"/>
              <w:ind w:firstLine="0"/>
              <w:jc w:val="center"/>
              <w:rPr>
                <w:szCs w:val="28"/>
              </w:rPr>
            </w:pPr>
            <w:r>
              <w:rPr>
                <w:szCs w:val="28"/>
              </w:rPr>
              <w:t>8,29</w:t>
            </w:r>
          </w:p>
        </w:tc>
        <w:tc>
          <w:tcPr>
            <w:tcW w:w="1712" w:type="dxa"/>
            <w:tcBorders>
              <w:top w:val="nil"/>
              <w:left w:val="single" w:sz="4" w:space="0" w:color="00000A"/>
              <w:bottom w:val="nil"/>
              <w:right w:val="single" w:sz="8" w:space="0" w:color="00000A"/>
            </w:tcBorders>
            <w:tcMar>
              <w:left w:w="103" w:type="dxa"/>
            </w:tcMar>
          </w:tcPr>
          <w:p w:rsidR="0069398A" w:rsidRDefault="0069398A">
            <w:pPr>
              <w:keepNext/>
              <w:widowControl w:val="0"/>
              <w:spacing w:line="100" w:lineRule="atLeast"/>
              <w:ind w:firstLine="0"/>
              <w:rPr>
                <w:szCs w:val="28"/>
                <w:lang w:eastAsia="ru-RU"/>
              </w:rPr>
            </w:pPr>
            <w:r>
              <w:rPr>
                <w:szCs w:val="28"/>
                <w:lang w:eastAsia="ru-RU"/>
              </w:rPr>
              <w:t>+2,77</w:t>
            </w:r>
          </w:p>
        </w:tc>
      </w:tr>
      <w:tr w:rsidR="0069398A" w:rsidTr="00261BEA">
        <w:trPr>
          <w:trHeight w:val="255"/>
        </w:trPr>
        <w:tc>
          <w:tcPr>
            <w:tcW w:w="3271" w:type="dxa"/>
            <w:tcBorders>
              <w:top w:val="nil"/>
              <w:left w:val="single" w:sz="8" w:space="0" w:color="00000A"/>
              <w:bottom w:val="nil"/>
              <w:right w:val="single" w:sz="4" w:space="0" w:color="00000A"/>
            </w:tcBorders>
            <w:tcMar>
              <w:left w:w="98" w:type="dxa"/>
            </w:tcMar>
          </w:tcPr>
          <w:p w:rsidR="0069398A" w:rsidRDefault="0069398A">
            <w:pPr>
              <w:keepNext/>
              <w:widowControl w:val="0"/>
              <w:spacing w:line="100" w:lineRule="atLeast"/>
              <w:ind w:firstLine="0"/>
              <w:rPr>
                <w:bCs/>
                <w:szCs w:val="28"/>
                <w:lang w:eastAsia="ru-RU"/>
              </w:rPr>
            </w:pPr>
            <w:r>
              <w:rPr>
                <w:bCs/>
                <w:szCs w:val="28"/>
                <w:lang w:eastAsia="ru-RU"/>
              </w:rPr>
              <w:t>Потери</w:t>
            </w:r>
          </w:p>
        </w:tc>
        <w:tc>
          <w:tcPr>
            <w:tcW w:w="1700" w:type="dxa"/>
            <w:tcBorders>
              <w:top w:val="nil"/>
              <w:left w:val="single" w:sz="4" w:space="0" w:color="00000A"/>
              <w:bottom w:val="nil"/>
              <w:right w:val="nil"/>
            </w:tcBorders>
            <w:tcMar>
              <w:left w:w="103" w:type="dxa"/>
            </w:tcMar>
          </w:tcPr>
          <w:p w:rsidR="0069398A" w:rsidRDefault="0069398A" w:rsidP="00261BEA">
            <w:pPr>
              <w:keepNext/>
              <w:widowControl w:val="0"/>
              <w:spacing w:line="100" w:lineRule="atLeast"/>
              <w:ind w:firstLine="0"/>
              <w:jc w:val="center"/>
              <w:rPr>
                <w:szCs w:val="28"/>
              </w:rPr>
            </w:pPr>
            <w:r>
              <w:rPr>
                <w:szCs w:val="28"/>
              </w:rPr>
              <w:t>3,31</w:t>
            </w:r>
          </w:p>
        </w:tc>
        <w:tc>
          <w:tcPr>
            <w:tcW w:w="1559" w:type="dxa"/>
            <w:tcBorders>
              <w:top w:val="nil"/>
              <w:left w:val="nil"/>
              <w:bottom w:val="nil"/>
              <w:right w:val="nil"/>
            </w:tcBorders>
          </w:tcPr>
          <w:p w:rsidR="0069398A" w:rsidRDefault="0069398A" w:rsidP="00261BEA">
            <w:pPr>
              <w:keepNext/>
              <w:widowControl w:val="0"/>
              <w:spacing w:line="100" w:lineRule="atLeast"/>
              <w:ind w:firstLine="0"/>
              <w:jc w:val="center"/>
              <w:rPr>
                <w:szCs w:val="28"/>
              </w:rPr>
            </w:pPr>
            <w:r>
              <w:rPr>
                <w:szCs w:val="28"/>
              </w:rPr>
              <w:t>4,12</w:t>
            </w:r>
          </w:p>
        </w:tc>
        <w:tc>
          <w:tcPr>
            <w:tcW w:w="1559" w:type="dxa"/>
            <w:tcBorders>
              <w:top w:val="nil"/>
              <w:left w:val="nil"/>
              <w:bottom w:val="nil"/>
              <w:right w:val="single" w:sz="4" w:space="0" w:color="00000A"/>
            </w:tcBorders>
          </w:tcPr>
          <w:p w:rsidR="0069398A" w:rsidRDefault="0069398A" w:rsidP="00261BEA">
            <w:pPr>
              <w:keepNext/>
              <w:widowControl w:val="0"/>
              <w:spacing w:line="100" w:lineRule="atLeast"/>
              <w:ind w:firstLine="0"/>
              <w:jc w:val="center"/>
              <w:rPr>
                <w:szCs w:val="28"/>
              </w:rPr>
            </w:pPr>
            <w:r>
              <w:rPr>
                <w:szCs w:val="28"/>
              </w:rPr>
              <w:t>4,75</w:t>
            </w:r>
          </w:p>
        </w:tc>
        <w:tc>
          <w:tcPr>
            <w:tcW w:w="1712" w:type="dxa"/>
            <w:tcBorders>
              <w:top w:val="nil"/>
              <w:left w:val="single" w:sz="4" w:space="0" w:color="00000A"/>
              <w:bottom w:val="nil"/>
              <w:right w:val="single" w:sz="8" w:space="0" w:color="00000A"/>
            </w:tcBorders>
            <w:tcMar>
              <w:left w:w="103" w:type="dxa"/>
            </w:tcMar>
          </w:tcPr>
          <w:p w:rsidR="0069398A" w:rsidRDefault="0069398A">
            <w:pPr>
              <w:keepNext/>
              <w:widowControl w:val="0"/>
              <w:spacing w:line="100" w:lineRule="atLeast"/>
              <w:ind w:firstLine="0"/>
              <w:rPr>
                <w:szCs w:val="28"/>
                <w:lang w:eastAsia="ru-RU"/>
              </w:rPr>
            </w:pPr>
            <w:r>
              <w:rPr>
                <w:szCs w:val="28"/>
                <w:lang w:eastAsia="ru-RU"/>
              </w:rPr>
              <w:t>+15,16</w:t>
            </w:r>
          </w:p>
        </w:tc>
      </w:tr>
      <w:tr w:rsidR="0069398A" w:rsidTr="00261BEA">
        <w:trPr>
          <w:trHeight w:val="255"/>
        </w:trPr>
        <w:tc>
          <w:tcPr>
            <w:tcW w:w="3271" w:type="dxa"/>
            <w:tcBorders>
              <w:top w:val="nil"/>
              <w:left w:val="single" w:sz="8" w:space="0" w:color="00000A"/>
              <w:bottom w:val="nil"/>
              <w:right w:val="single" w:sz="4" w:space="0" w:color="00000A"/>
            </w:tcBorders>
            <w:tcMar>
              <w:left w:w="98" w:type="dxa"/>
            </w:tcMar>
          </w:tcPr>
          <w:p w:rsidR="0069398A" w:rsidRDefault="0069398A">
            <w:pPr>
              <w:keepNext/>
              <w:widowControl w:val="0"/>
              <w:spacing w:line="100" w:lineRule="atLeast"/>
              <w:ind w:firstLine="0"/>
              <w:rPr>
                <w:bCs/>
                <w:szCs w:val="28"/>
                <w:lang w:eastAsia="ru-RU"/>
              </w:rPr>
            </w:pPr>
            <w:r>
              <w:rPr>
                <w:bCs/>
                <w:szCs w:val="28"/>
                <w:lang w:eastAsia="ru-RU"/>
              </w:rPr>
              <w:t>Потери    в  %%</w:t>
            </w:r>
          </w:p>
        </w:tc>
        <w:tc>
          <w:tcPr>
            <w:tcW w:w="1700" w:type="dxa"/>
            <w:tcBorders>
              <w:top w:val="nil"/>
              <w:left w:val="single" w:sz="4" w:space="0" w:color="00000A"/>
              <w:bottom w:val="nil"/>
              <w:right w:val="nil"/>
            </w:tcBorders>
            <w:tcMar>
              <w:left w:w="103" w:type="dxa"/>
            </w:tcMar>
          </w:tcPr>
          <w:p w:rsidR="0069398A" w:rsidRDefault="0069398A" w:rsidP="00261BEA">
            <w:pPr>
              <w:keepNext/>
              <w:widowControl w:val="0"/>
              <w:spacing w:line="100" w:lineRule="atLeast"/>
              <w:ind w:firstLine="0"/>
              <w:jc w:val="center"/>
              <w:rPr>
                <w:szCs w:val="28"/>
              </w:rPr>
            </w:pPr>
            <w:r>
              <w:rPr>
                <w:szCs w:val="28"/>
              </w:rPr>
              <w:t>35,1</w:t>
            </w:r>
          </w:p>
        </w:tc>
        <w:tc>
          <w:tcPr>
            <w:tcW w:w="1559" w:type="dxa"/>
            <w:tcBorders>
              <w:top w:val="nil"/>
              <w:left w:val="nil"/>
              <w:bottom w:val="nil"/>
              <w:right w:val="nil"/>
            </w:tcBorders>
          </w:tcPr>
          <w:p w:rsidR="0069398A" w:rsidRDefault="0069398A" w:rsidP="00261BEA">
            <w:pPr>
              <w:keepNext/>
              <w:widowControl w:val="0"/>
              <w:spacing w:line="100" w:lineRule="atLeast"/>
              <w:ind w:firstLine="0"/>
              <w:jc w:val="center"/>
              <w:rPr>
                <w:szCs w:val="28"/>
              </w:rPr>
            </w:pPr>
            <w:r>
              <w:rPr>
                <w:szCs w:val="28"/>
              </w:rPr>
              <w:t>42,7</w:t>
            </w:r>
          </w:p>
        </w:tc>
        <w:tc>
          <w:tcPr>
            <w:tcW w:w="1559" w:type="dxa"/>
            <w:tcBorders>
              <w:top w:val="nil"/>
              <w:left w:val="nil"/>
              <w:bottom w:val="nil"/>
              <w:right w:val="single" w:sz="4" w:space="0" w:color="00000A"/>
            </w:tcBorders>
          </w:tcPr>
          <w:p w:rsidR="0069398A" w:rsidRDefault="0069398A" w:rsidP="00261BEA">
            <w:pPr>
              <w:keepNext/>
              <w:widowControl w:val="0"/>
              <w:spacing w:line="100" w:lineRule="atLeast"/>
              <w:ind w:firstLine="0"/>
              <w:jc w:val="center"/>
              <w:rPr>
                <w:szCs w:val="28"/>
              </w:rPr>
            </w:pPr>
            <w:r>
              <w:rPr>
                <w:szCs w:val="28"/>
              </w:rPr>
              <w:t>48,1</w:t>
            </w:r>
          </w:p>
        </w:tc>
        <w:tc>
          <w:tcPr>
            <w:tcW w:w="1712" w:type="dxa"/>
            <w:tcBorders>
              <w:top w:val="nil"/>
              <w:left w:val="single" w:sz="4" w:space="0" w:color="00000A"/>
              <w:bottom w:val="nil"/>
              <w:right w:val="single" w:sz="8" w:space="0" w:color="00000A"/>
            </w:tcBorders>
            <w:tcMar>
              <w:left w:w="103" w:type="dxa"/>
            </w:tcMar>
          </w:tcPr>
          <w:p w:rsidR="0069398A" w:rsidRDefault="0069398A">
            <w:pPr>
              <w:keepNext/>
              <w:widowControl w:val="0"/>
              <w:spacing w:line="100" w:lineRule="atLeast"/>
              <w:ind w:firstLine="0"/>
              <w:rPr>
                <w:szCs w:val="28"/>
                <w:lang w:eastAsia="ru-RU"/>
              </w:rPr>
            </w:pPr>
          </w:p>
        </w:tc>
      </w:tr>
      <w:tr w:rsidR="0069398A" w:rsidTr="00261BEA">
        <w:trPr>
          <w:trHeight w:val="255"/>
        </w:trPr>
        <w:tc>
          <w:tcPr>
            <w:tcW w:w="3271" w:type="dxa"/>
            <w:tcBorders>
              <w:top w:val="nil"/>
              <w:left w:val="single" w:sz="8" w:space="0" w:color="00000A"/>
              <w:bottom w:val="nil"/>
              <w:right w:val="single" w:sz="4" w:space="0" w:color="00000A"/>
            </w:tcBorders>
            <w:tcMar>
              <w:left w:w="98" w:type="dxa"/>
            </w:tcMar>
          </w:tcPr>
          <w:p w:rsidR="0069398A" w:rsidRDefault="0069398A">
            <w:pPr>
              <w:keepNext/>
              <w:widowControl w:val="0"/>
              <w:spacing w:line="100" w:lineRule="atLeast"/>
              <w:ind w:firstLine="0"/>
              <w:rPr>
                <w:bCs/>
                <w:szCs w:val="28"/>
                <w:lang w:eastAsia="ru-RU"/>
              </w:rPr>
            </w:pPr>
            <w:r>
              <w:rPr>
                <w:bCs/>
                <w:szCs w:val="28"/>
                <w:lang w:eastAsia="ru-RU"/>
              </w:rPr>
              <w:lastRenderedPageBreak/>
              <w:t>Реализовано воды всего, в т. ч.:</w:t>
            </w:r>
          </w:p>
        </w:tc>
        <w:tc>
          <w:tcPr>
            <w:tcW w:w="1700" w:type="dxa"/>
            <w:tcBorders>
              <w:top w:val="nil"/>
              <w:left w:val="single" w:sz="4" w:space="0" w:color="00000A"/>
              <w:bottom w:val="nil"/>
              <w:right w:val="nil"/>
            </w:tcBorders>
            <w:tcMar>
              <w:left w:w="103" w:type="dxa"/>
            </w:tcMar>
          </w:tcPr>
          <w:p w:rsidR="0069398A" w:rsidRDefault="0069398A" w:rsidP="00261BEA">
            <w:pPr>
              <w:keepNext/>
              <w:widowControl w:val="0"/>
              <w:spacing w:line="100" w:lineRule="atLeast"/>
              <w:ind w:firstLine="0"/>
              <w:jc w:val="center"/>
              <w:rPr>
                <w:szCs w:val="28"/>
              </w:rPr>
            </w:pPr>
            <w:r>
              <w:rPr>
                <w:szCs w:val="28"/>
              </w:rPr>
              <w:t>4,52</w:t>
            </w:r>
          </w:p>
        </w:tc>
        <w:tc>
          <w:tcPr>
            <w:tcW w:w="1559" w:type="dxa"/>
            <w:tcBorders>
              <w:top w:val="nil"/>
              <w:left w:val="nil"/>
              <w:bottom w:val="nil"/>
              <w:right w:val="nil"/>
            </w:tcBorders>
          </w:tcPr>
          <w:p w:rsidR="0069398A" w:rsidRDefault="0069398A" w:rsidP="00261BEA">
            <w:pPr>
              <w:keepNext/>
              <w:widowControl w:val="0"/>
              <w:spacing w:line="100" w:lineRule="atLeast"/>
              <w:ind w:firstLine="0"/>
              <w:jc w:val="center"/>
              <w:rPr>
                <w:szCs w:val="28"/>
              </w:rPr>
            </w:pPr>
            <w:r>
              <w:rPr>
                <w:szCs w:val="28"/>
              </w:rPr>
              <w:t>3,94</w:t>
            </w:r>
          </w:p>
        </w:tc>
        <w:tc>
          <w:tcPr>
            <w:tcW w:w="1559" w:type="dxa"/>
            <w:tcBorders>
              <w:top w:val="nil"/>
              <w:left w:val="nil"/>
              <w:bottom w:val="nil"/>
              <w:right w:val="single" w:sz="4" w:space="0" w:color="00000A"/>
            </w:tcBorders>
          </w:tcPr>
          <w:p w:rsidR="0069398A" w:rsidRDefault="0069398A" w:rsidP="00261BEA">
            <w:pPr>
              <w:keepNext/>
              <w:widowControl w:val="0"/>
              <w:spacing w:line="100" w:lineRule="atLeast"/>
              <w:ind w:firstLine="0"/>
              <w:jc w:val="center"/>
              <w:rPr>
                <w:szCs w:val="28"/>
              </w:rPr>
            </w:pPr>
            <w:r>
              <w:rPr>
                <w:szCs w:val="28"/>
              </w:rPr>
              <w:t>3,54</w:t>
            </w:r>
          </w:p>
        </w:tc>
        <w:tc>
          <w:tcPr>
            <w:tcW w:w="1712" w:type="dxa"/>
            <w:tcBorders>
              <w:top w:val="nil"/>
              <w:left w:val="single" w:sz="4" w:space="0" w:color="00000A"/>
              <w:bottom w:val="nil"/>
              <w:right w:val="single" w:sz="8" w:space="0" w:color="00000A"/>
            </w:tcBorders>
            <w:tcMar>
              <w:left w:w="103" w:type="dxa"/>
            </w:tcMar>
          </w:tcPr>
          <w:p w:rsidR="0069398A" w:rsidRDefault="0069398A">
            <w:pPr>
              <w:keepNext/>
              <w:widowControl w:val="0"/>
              <w:spacing w:line="100" w:lineRule="atLeast"/>
              <w:ind w:firstLine="0"/>
              <w:rPr>
                <w:szCs w:val="28"/>
                <w:lang w:eastAsia="ru-RU"/>
              </w:rPr>
            </w:pPr>
            <w:r>
              <w:rPr>
                <w:szCs w:val="28"/>
                <w:lang w:eastAsia="ru-RU"/>
              </w:rPr>
              <w:t>-10,84</w:t>
            </w:r>
          </w:p>
        </w:tc>
      </w:tr>
      <w:tr w:rsidR="0069398A" w:rsidTr="00261BEA">
        <w:trPr>
          <w:trHeight w:val="255"/>
        </w:trPr>
        <w:tc>
          <w:tcPr>
            <w:tcW w:w="3271" w:type="dxa"/>
            <w:tcBorders>
              <w:top w:val="nil"/>
              <w:left w:val="single" w:sz="8" w:space="0" w:color="00000A"/>
              <w:bottom w:val="nil"/>
              <w:right w:val="single" w:sz="4" w:space="0" w:color="00000A"/>
            </w:tcBorders>
            <w:tcMar>
              <w:left w:w="98" w:type="dxa"/>
            </w:tcMar>
          </w:tcPr>
          <w:p w:rsidR="0069398A" w:rsidRDefault="0069398A">
            <w:pPr>
              <w:keepNext/>
              <w:widowControl w:val="0"/>
              <w:spacing w:line="100" w:lineRule="atLeast"/>
              <w:ind w:firstLine="0"/>
              <w:rPr>
                <w:bCs/>
                <w:szCs w:val="28"/>
                <w:lang w:eastAsia="ru-RU"/>
              </w:rPr>
            </w:pPr>
            <w:r>
              <w:rPr>
                <w:bCs/>
                <w:szCs w:val="28"/>
                <w:lang w:eastAsia="ru-RU"/>
              </w:rPr>
              <w:t>Население</w:t>
            </w:r>
          </w:p>
        </w:tc>
        <w:tc>
          <w:tcPr>
            <w:tcW w:w="1700" w:type="dxa"/>
            <w:tcBorders>
              <w:top w:val="nil"/>
              <w:left w:val="single" w:sz="4" w:space="0" w:color="00000A"/>
              <w:bottom w:val="nil"/>
              <w:right w:val="nil"/>
            </w:tcBorders>
            <w:tcMar>
              <w:left w:w="103" w:type="dxa"/>
            </w:tcMar>
          </w:tcPr>
          <w:p w:rsidR="0069398A" w:rsidRDefault="0069398A" w:rsidP="00261BEA">
            <w:pPr>
              <w:keepNext/>
              <w:widowControl w:val="0"/>
              <w:spacing w:line="100" w:lineRule="atLeast"/>
              <w:ind w:firstLine="0"/>
              <w:jc w:val="center"/>
              <w:rPr>
                <w:szCs w:val="28"/>
              </w:rPr>
            </w:pPr>
            <w:r>
              <w:rPr>
                <w:szCs w:val="28"/>
              </w:rPr>
              <w:t>3,61</w:t>
            </w:r>
          </w:p>
        </w:tc>
        <w:tc>
          <w:tcPr>
            <w:tcW w:w="1559" w:type="dxa"/>
            <w:tcBorders>
              <w:top w:val="nil"/>
              <w:left w:val="nil"/>
              <w:bottom w:val="nil"/>
              <w:right w:val="nil"/>
            </w:tcBorders>
          </w:tcPr>
          <w:p w:rsidR="0069398A" w:rsidRDefault="0069398A" w:rsidP="00261BEA">
            <w:pPr>
              <w:keepNext/>
              <w:widowControl w:val="0"/>
              <w:spacing w:line="100" w:lineRule="atLeast"/>
              <w:ind w:firstLine="0"/>
              <w:jc w:val="center"/>
              <w:rPr>
                <w:szCs w:val="28"/>
              </w:rPr>
            </w:pPr>
            <w:r>
              <w:rPr>
                <w:szCs w:val="28"/>
              </w:rPr>
              <w:t>3,09</w:t>
            </w:r>
          </w:p>
        </w:tc>
        <w:tc>
          <w:tcPr>
            <w:tcW w:w="1559" w:type="dxa"/>
            <w:tcBorders>
              <w:top w:val="nil"/>
              <w:left w:val="nil"/>
              <w:bottom w:val="nil"/>
              <w:right w:val="single" w:sz="4" w:space="0" w:color="00000A"/>
            </w:tcBorders>
          </w:tcPr>
          <w:p w:rsidR="0069398A" w:rsidRDefault="0069398A" w:rsidP="00261BEA">
            <w:pPr>
              <w:keepNext/>
              <w:widowControl w:val="0"/>
              <w:spacing w:line="100" w:lineRule="atLeast"/>
              <w:ind w:firstLine="0"/>
              <w:jc w:val="center"/>
              <w:rPr>
                <w:szCs w:val="28"/>
              </w:rPr>
            </w:pPr>
            <w:r>
              <w:rPr>
                <w:szCs w:val="28"/>
              </w:rPr>
              <w:t>2,78</w:t>
            </w:r>
          </w:p>
        </w:tc>
        <w:tc>
          <w:tcPr>
            <w:tcW w:w="1712" w:type="dxa"/>
            <w:tcBorders>
              <w:top w:val="nil"/>
              <w:left w:val="single" w:sz="4" w:space="0" w:color="00000A"/>
              <w:bottom w:val="nil"/>
              <w:right w:val="single" w:sz="8" w:space="0" w:color="00000A"/>
            </w:tcBorders>
            <w:tcMar>
              <w:left w:w="103" w:type="dxa"/>
            </w:tcMar>
          </w:tcPr>
          <w:p w:rsidR="0069398A" w:rsidRDefault="0069398A">
            <w:pPr>
              <w:keepNext/>
              <w:widowControl w:val="0"/>
              <w:spacing w:line="100" w:lineRule="atLeast"/>
              <w:ind w:firstLine="0"/>
              <w:rPr>
                <w:szCs w:val="28"/>
                <w:lang w:eastAsia="ru-RU"/>
              </w:rPr>
            </w:pPr>
            <w:r>
              <w:rPr>
                <w:szCs w:val="28"/>
                <w:lang w:eastAsia="ru-RU"/>
              </w:rPr>
              <w:t>-11,5</w:t>
            </w:r>
          </w:p>
        </w:tc>
      </w:tr>
      <w:tr w:rsidR="0069398A" w:rsidTr="00261BEA">
        <w:trPr>
          <w:trHeight w:val="255"/>
        </w:trPr>
        <w:tc>
          <w:tcPr>
            <w:tcW w:w="3271" w:type="dxa"/>
            <w:tcBorders>
              <w:top w:val="nil"/>
              <w:left w:val="single" w:sz="8" w:space="0" w:color="00000A"/>
              <w:bottom w:val="nil"/>
              <w:right w:val="single" w:sz="4" w:space="0" w:color="00000A"/>
            </w:tcBorders>
            <w:tcMar>
              <w:left w:w="98" w:type="dxa"/>
            </w:tcMar>
          </w:tcPr>
          <w:p w:rsidR="0069398A" w:rsidRDefault="0069398A">
            <w:pPr>
              <w:keepNext/>
              <w:widowControl w:val="0"/>
              <w:spacing w:line="100" w:lineRule="atLeast"/>
              <w:ind w:firstLine="0"/>
              <w:rPr>
                <w:bCs/>
                <w:szCs w:val="28"/>
                <w:lang w:eastAsia="ru-RU"/>
              </w:rPr>
            </w:pPr>
            <w:r>
              <w:rPr>
                <w:bCs/>
                <w:szCs w:val="28"/>
                <w:lang w:eastAsia="ru-RU"/>
              </w:rPr>
              <w:t>Бюджетные организации</w:t>
            </w:r>
          </w:p>
        </w:tc>
        <w:tc>
          <w:tcPr>
            <w:tcW w:w="1700" w:type="dxa"/>
            <w:tcBorders>
              <w:top w:val="nil"/>
              <w:left w:val="single" w:sz="4" w:space="0" w:color="00000A"/>
              <w:bottom w:val="nil"/>
              <w:right w:val="nil"/>
            </w:tcBorders>
            <w:tcMar>
              <w:left w:w="103" w:type="dxa"/>
            </w:tcMar>
          </w:tcPr>
          <w:p w:rsidR="0069398A" w:rsidRDefault="0069398A" w:rsidP="00261BEA">
            <w:pPr>
              <w:keepNext/>
              <w:widowControl w:val="0"/>
              <w:spacing w:line="100" w:lineRule="atLeast"/>
              <w:ind w:firstLine="0"/>
              <w:jc w:val="center"/>
              <w:rPr>
                <w:szCs w:val="28"/>
              </w:rPr>
            </w:pPr>
            <w:r>
              <w:rPr>
                <w:szCs w:val="28"/>
              </w:rPr>
              <w:t>0,48</w:t>
            </w:r>
          </w:p>
        </w:tc>
        <w:tc>
          <w:tcPr>
            <w:tcW w:w="1559" w:type="dxa"/>
            <w:tcBorders>
              <w:top w:val="nil"/>
              <w:left w:val="nil"/>
              <w:bottom w:val="nil"/>
              <w:right w:val="nil"/>
            </w:tcBorders>
          </w:tcPr>
          <w:p w:rsidR="0069398A" w:rsidRDefault="0069398A" w:rsidP="00261BEA">
            <w:pPr>
              <w:keepNext/>
              <w:widowControl w:val="0"/>
              <w:spacing w:line="100" w:lineRule="atLeast"/>
              <w:ind w:firstLine="0"/>
              <w:jc w:val="center"/>
              <w:rPr>
                <w:szCs w:val="28"/>
              </w:rPr>
            </w:pPr>
            <w:r>
              <w:rPr>
                <w:szCs w:val="28"/>
              </w:rPr>
              <w:t>0,43</w:t>
            </w:r>
          </w:p>
        </w:tc>
        <w:tc>
          <w:tcPr>
            <w:tcW w:w="1559" w:type="dxa"/>
            <w:tcBorders>
              <w:top w:val="nil"/>
              <w:left w:val="nil"/>
              <w:bottom w:val="nil"/>
              <w:right w:val="single" w:sz="4" w:space="0" w:color="00000A"/>
            </w:tcBorders>
          </w:tcPr>
          <w:p w:rsidR="0069398A" w:rsidRDefault="0069398A" w:rsidP="00261BEA">
            <w:pPr>
              <w:keepNext/>
              <w:widowControl w:val="0"/>
              <w:spacing w:line="100" w:lineRule="atLeast"/>
              <w:ind w:firstLine="0"/>
              <w:jc w:val="center"/>
              <w:rPr>
                <w:szCs w:val="28"/>
              </w:rPr>
            </w:pPr>
            <w:r>
              <w:rPr>
                <w:szCs w:val="28"/>
              </w:rPr>
              <w:t>0,34</w:t>
            </w:r>
          </w:p>
        </w:tc>
        <w:tc>
          <w:tcPr>
            <w:tcW w:w="1712" w:type="dxa"/>
            <w:tcBorders>
              <w:top w:val="nil"/>
              <w:left w:val="single" w:sz="4" w:space="0" w:color="00000A"/>
              <w:bottom w:val="nil"/>
              <w:right w:val="single" w:sz="8" w:space="0" w:color="00000A"/>
            </w:tcBorders>
            <w:tcMar>
              <w:left w:w="103" w:type="dxa"/>
            </w:tcMar>
          </w:tcPr>
          <w:p w:rsidR="0069398A" w:rsidRDefault="0069398A">
            <w:pPr>
              <w:keepNext/>
              <w:widowControl w:val="0"/>
              <w:spacing w:line="100" w:lineRule="atLeast"/>
              <w:ind w:firstLine="0"/>
              <w:rPr>
                <w:szCs w:val="28"/>
                <w:lang w:eastAsia="ru-RU"/>
              </w:rPr>
            </w:pPr>
            <w:r>
              <w:rPr>
                <w:szCs w:val="28"/>
                <w:lang w:eastAsia="ru-RU"/>
              </w:rPr>
              <w:t>-14,58</w:t>
            </w:r>
          </w:p>
        </w:tc>
      </w:tr>
      <w:tr w:rsidR="0069398A" w:rsidTr="00261BEA">
        <w:trPr>
          <w:trHeight w:val="270"/>
        </w:trPr>
        <w:tc>
          <w:tcPr>
            <w:tcW w:w="3271" w:type="dxa"/>
            <w:tcBorders>
              <w:top w:val="nil"/>
              <w:left w:val="single" w:sz="8" w:space="0" w:color="00000A"/>
              <w:bottom w:val="single" w:sz="8" w:space="0" w:color="00000A"/>
              <w:right w:val="single" w:sz="4" w:space="0" w:color="00000A"/>
            </w:tcBorders>
            <w:tcMar>
              <w:left w:w="98" w:type="dxa"/>
            </w:tcMar>
          </w:tcPr>
          <w:p w:rsidR="0069398A" w:rsidRDefault="0069398A">
            <w:pPr>
              <w:keepNext/>
              <w:widowControl w:val="0"/>
              <w:spacing w:line="100" w:lineRule="atLeast"/>
              <w:ind w:firstLine="0"/>
              <w:rPr>
                <w:bCs/>
                <w:szCs w:val="28"/>
                <w:lang w:eastAsia="ru-RU"/>
              </w:rPr>
            </w:pPr>
            <w:r>
              <w:rPr>
                <w:bCs/>
                <w:szCs w:val="28"/>
                <w:lang w:eastAsia="ru-RU"/>
              </w:rPr>
              <w:t>Прочие потребители</w:t>
            </w:r>
          </w:p>
        </w:tc>
        <w:tc>
          <w:tcPr>
            <w:tcW w:w="1700" w:type="dxa"/>
            <w:tcBorders>
              <w:top w:val="nil"/>
              <w:left w:val="single" w:sz="4" w:space="0" w:color="00000A"/>
              <w:bottom w:val="single" w:sz="4" w:space="0" w:color="00000A"/>
              <w:right w:val="nil"/>
            </w:tcBorders>
            <w:tcMar>
              <w:left w:w="103" w:type="dxa"/>
            </w:tcMar>
          </w:tcPr>
          <w:p w:rsidR="0069398A" w:rsidRDefault="0069398A" w:rsidP="00261BEA">
            <w:pPr>
              <w:keepNext/>
              <w:widowControl w:val="0"/>
              <w:spacing w:line="100" w:lineRule="atLeast"/>
              <w:ind w:firstLine="0"/>
              <w:jc w:val="center"/>
              <w:rPr>
                <w:szCs w:val="28"/>
              </w:rPr>
            </w:pPr>
            <w:r>
              <w:rPr>
                <w:szCs w:val="28"/>
              </w:rPr>
              <w:t>0,43</w:t>
            </w:r>
          </w:p>
        </w:tc>
        <w:tc>
          <w:tcPr>
            <w:tcW w:w="1559" w:type="dxa"/>
            <w:tcBorders>
              <w:top w:val="nil"/>
              <w:left w:val="nil"/>
              <w:bottom w:val="single" w:sz="4" w:space="0" w:color="00000A"/>
              <w:right w:val="nil"/>
            </w:tcBorders>
          </w:tcPr>
          <w:p w:rsidR="0069398A" w:rsidRDefault="0069398A" w:rsidP="00261BEA">
            <w:pPr>
              <w:keepNext/>
              <w:widowControl w:val="0"/>
              <w:spacing w:line="100" w:lineRule="atLeast"/>
              <w:ind w:firstLine="0"/>
              <w:jc w:val="center"/>
              <w:rPr>
                <w:szCs w:val="28"/>
              </w:rPr>
            </w:pPr>
            <w:r>
              <w:rPr>
                <w:szCs w:val="28"/>
              </w:rPr>
              <w:t>0,42</w:t>
            </w:r>
          </w:p>
        </w:tc>
        <w:tc>
          <w:tcPr>
            <w:tcW w:w="1559" w:type="dxa"/>
            <w:tcBorders>
              <w:top w:val="nil"/>
              <w:left w:val="nil"/>
              <w:bottom w:val="single" w:sz="4" w:space="0" w:color="00000A"/>
              <w:right w:val="single" w:sz="4" w:space="0" w:color="00000A"/>
            </w:tcBorders>
          </w:tcPr>
          <w:p w:rsidR="0069398A" w:rsidRDefault="0069398A" w:rsidP="00261BEA">
            <w:pPr>
              <w:keepNext/>
              <w:widowControl w:val="0"/>
              <w:spacing w:line="100" w:lineRule="atLeast"/>
              <w:ind w:firstLine="0"/>
              <w:jc w:val="center"/>
              <w:rPr>
                <w:szCs w:val="28"/>
              </w:rPr>
            </w:pPr>
            <w:r>
              <w:rPr>
                <w:szCs w:val="28"/>
              </w:rPr>
              <w:t>0,42</w:t>
            </w:r>
          </w:p>
        </w:tc>
        <w:tc>
          <w:tcPr>
            <w:tcW w:w="1712" w:type="dxa"/>
            <w:tcBorders>
              <w:top w:val="nil"/>
              <w:left w:val="single" w:sz="4" w:space="0" w:color="00000A"/>
              <w:bottom w:val="single" w:sz="8" w:space="0" w:color="00000A"/>
              <w:right w:val="single" w:sz="8" w:space="0" w:color="00000A"/>
            </w:tcBorders>
            <w:tcMar>
              <w:left w:w="103" w:type="dxa"/>
            </w:tcMar>
          </w:tcPr>
          <w:p w:rsidR="0069398A" w:rsidRDefault="0069398A">
            <w:pPr>
              <w:keepNext/>
              <w:widowControl w:val="0"/>
              <w:spacing w:line="100" w:lineRule="atLeast"/>
              <w:ind w:firstLine="0"/>
              <w:rPr>
                <w:szCs w:val="28"/>
                <w:lang w:eastAsia="ru-RU"/>
              </w:rPr>
            </w:pPr>
            <w:r>
              <w:rPr>
                <w:szCs w:val="28"/>
                <w:lang w:eastAsia="ru-RU"/>
              </w:rPr>
              <w:t>-1,16</w:t>
            </w:r>
          </w:p>
        </w:tc>
      </w:tr>
    </w:tbl>
    <w:p w:rsidR="0069398A" w:rsidRDefault="0069398A" w:rsidP="006312A9">
      <w:pPr>
        <w:pStyle w:val="aff9"/>
        <w:keepNext/>
        <w:widowControl w:val="0"/>
        <w:rPr>
          <w:rFonts w:ascii="Times New Roman" w:hAnsi="Times New Roman"/>
          <w:szCs w:val="28"/>
        </w:rPr>
      </w:pP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 xml:space="preserve">Как следует из таблицы, практически все показатели реализованной воды за два года ежегодно уменьшались, за исключением статьи "Прочие потребители", у которых объем потребления остался практически неизменным. </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Значительное снижение водопотребления отмечено у населения (11,5% в год), что свидетельствует о двух процессах, происходящих в г.Бородино:</w:t>
      </w:r>
    </w:p>
    <w:p w:rsidR="0069398A" w:rsidRPr="000151A8" w:rsidRDefault="0069398A" w:rsidP="000151A8">
      <w:pPr>
        <w:pStyle w:val="a2"/>
        <w:keepNext/>
        <w:widowControl w:val="0"/>
        <w:spacing w:after="200" w:line="360" w:lineRule="auto"/>
        <w:jc w:val="both"/>
        <w:rPr>
          <w:rFonts w:ascii="Times New Roman" w:hAnsi="Times New Roman"/>
          <w:szCs w:val="28"/>
          <w:lang w:val="ru-RU"/>
        </w:rPr>
      </w:pPr>
      <w:r w:rsidRPr="000151A8">
        <w:rPr>
          <w:rFonts w:ascii="Times New Roman" w:hAnsi="Times New Roman"/>
          <w:szCs w:val="28"/>
          <w:lang w:val="ru-RU"/>
        </w:rPr>
        <w:t>отток населения, что подтверждается статистической информацией: 2014 году численность населения составит 16547 человек, а в 2016 году – 16414человек.</w:t>
      </w:r>
    </w:p>
    <w:p w:rsidR="0069398A" w:rsidRDefault="0069398A">
      <w:pPr>
        <w:pStyle w:val="a2"/>
        <w:keepNext/>
        <w:widowControl w:val="0"/>
        <w:spacing w:after="200" w:line="360" w:lineRule="auto"/>
        <w:jc w:val="both"/>
        <w:rPr>
          <w:rFonts w:ascii="Times New Roman" w:hAnsi="Times New Roman"/>
          <w:szCs w:val="28"/>
          <w:lang w:val="ru-RU"/>
        </w:rPr>
      </w:pPr>
      <w:r>
        <w:rPr>
          <w:rFonts w:ascii="Times New Roman" w:hAnsi="Times New Roman"/>
          <w:szCs w:val="28"/>
          <w:lang w:val="ru-RU"/>
        </w:rPr>
        <w:t>установка индивидуальных приборов учета водных ресурсов, что вынуждает пользователей более рационально относиться к потреблению воды.</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Так как практически все бюджетные организации города уже обеспечены приборами учета, то дальнейшего снижения потребления воды по данной строке не предвидится.</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Однако, из приведенных данных, прослеживается тенденция к увеличению потерь воды при ее транспортировке по магистральным водоводам, а также по распределительным сетям города, что лишний раз говорит о плачевном состоянии трубопроводов.</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Поскольку население является основным потребителем услуги водоснабжения в г.Бородино, то именно потребление воды населением будет определять динамику изменения общего водопотребления в прогнозируемый период.</w:t>
      </w:r>
    </w:p>
    <w:p w:rsidR="0069398A" w:rsidRDefault="0069398A" w:rsidP="00A41EE3">
      <w:pPr>
        <w:pStyle w:val="aff9"/>
        <w:keepNext/>
        <w:widowControl w:val="0"/>
        <w:ind w:firstLine="709"/>
        <w:rPr>
          <w:rFonts w:ascii="Times New Roman" w:hAnsi="Times New Roman"/>
          <w:szCs w:val="28"/>
        </w:rPr>
      </w:pPr>
    </w:p>
    <w:p w:rsidR="0069398A" w:rsidRDefault="0069398A">
      <w:pPr>
        <w:pStyle w:val="3"/>
        <w:keepLines w:val="0"/>
        <w:widowControl w:val="0"/>
        <w:numPr>
          <w:ilvl w:val="2"/>
          <w:numId w:val="15"/>
        </w:numPr>
        <w:spacing w:before="270" w:after="60"/>
        <w:rPr>
          <w:color w:val="00000A"/>
          <w:szCs w:val="28"/>
        </w:rPr>
      </w:pPr>
      <w:bookmarkStart w:id="31" w:name="__RefHeading__11531_1254106989"/>
      <w:bookmarkStart w:id="32" w:name="_Toc370556978"/>
      <w:bookmarkEnd w:id="31"/>
      <w:bookmarkEnd w:id="32"/>
      <w:r>
        <w:rPr>
          <w:color w:val="00000A"/>
          <w:szCs w:val="28"/>
        </w:rPr>
        <w:lastRenderedPageBreak/>
        <w:t>Ожидаемое потребление воды</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Основным потребителем услуги водоснабжения в г.Бородино является население. Таким образом прогноз водопотребления в основном зависит от количества пользователей, проживающих на территории г.Бородино в прогнозный период, однако никакого заметного роста численности населения не ожидается в перспективе планирования Программы.</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 xml:space="preserve">Поскольку к настоящему времени </w:t>
      </w:r>
      <w:r w:rsidRPr="0086274E">
        <w:rPr>
          <w:rFonts w:ascii="Times New Roman" w:hAnsi="Times New Roman"/>
          <w:szCs w:val="28"/>
        </w:rPr>
        <w:t>лишь 46</w:t>
      </w:r>
      <w:r w:rsidRPr="0086274E">
        <w:rPr>
          <w:rFonts w:ascii="Times New Roman" w:hAnsi="Times New Roman"/>
          <w:szCs w:val="28"/>
          <w:shd w:val="clear" w:color="auto" w:fill="FFFFFF"/>
        </w:rPr>
        <w:t>% населения</w:t>
      </w:r>
      <w:r>
        <w:rPr>
          <w:rFonts w:ascii="Times New Roman" w:hAnsi="Times New Roman"/>
          <w:szCs w:val="28"/>
        </w:rPr>
        <w:t xml:space="preserve"> г. Бородино имеют индивидуальные приборы учета, и, учитывая заинтересованность жителей в их установке, данное обстоятельство предполагает значительное снижение водопотребления. Опыт внедрения индивидуальных приборов по учету воды показывает, что при их установке можно ожидать снижение водопотребления до 100 л/чел в сутки, что практически не заметно для самого пользователя. Исходя из этого при 100% охвате населения индивидуальными приборами учета можно ожидать уменьшение потребления воды населением на 1,6 тыс. м</w:t>
      </w:r>
      <w:r>
        <w:rPr>
          <w:rFonts w:ascii="Times New Roman" w:hAnsi="Times New Roman"/>
          <w:szCs w:val="28"/>
          <w:vertAlign w:val="superscript"/>
        </w:rPr>
        <w:t>3</w:t>
      </w:r>
      <w:r>
        <w:rPr>
          <w:rFonts w:ascii="Times New Roman" w:hAnsi="Times New Roman"/>
          <w:szCs w:val="28"/>
        </w:rPr>
        <w:t>/сут.</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Даже в случае увеличения численности населения г.Бородино при росте экономической активности на 10% учитывая существующие нормы водопотребления по холодной воде 169 л/сут. на одного жителя, по горячей воде- 106 л/сут. водопотребление вырастет лишь на 0,5 тыс. м</w:t>
      </w:r>
      <w:r>
        <w:rPr>
          <w:rFonts w:ascii="Times New Roman" w:hAnsi="Times New Roman"/>
          <w:szCs w:val="28"/>
          <w:vertAlign w:val="superscript"/>
        </w:rPr>
        <w:t>3</w:t>
      </w:r>
      <w:r>
        <w:rPr>
          <w:rFonts w:ascii="Times New Roman" w:hAnsi="Times New Roman"/>
          <w:szCs w:val="28"/>
        </w:rPr>
        <w:t>/сут.</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Другим существенным фактором, влияющим на необходимое количество поданной воды в сеть, является состояние распределительной сети. В 2013г. потери составляли 30% от объема поднятой воды. В настоящее время износ сети составляет до 76%  при минимальном объеме восстановления. Т. е. состояние сети из года в год ухудшается. Опыт эксплуатации сетей с аналогичным процентом износа показывает, что потери могут достигать до 40 - 50%. Для  г. Бородино увеличение объема поднимаемой воды может достигать — 11-12 тыс. м</w:t>
      </w:r>
      <w:r>
        <w:rPr>
          <w:rFonts w:ascii="Times New Roman" w:hAnsi="Times New Roman"/>
          <w:szCs w:val="28"/>
          <w:vertAlign w:val="superscript"/>
        </w:rPr>
        <w:t>3</w:t>
      </w:r>
      <w:r>
        <w:rPr>
          <w:rFonts w:ascii="Times New Roman" w:hAnsi="Times New Roman"/>
          <w:szCs w:val="28"/>
        </w:rPr>
        <w:t>/сут.</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Таким образом, при любых вариантах развития существенного увеличения объемов потребляемой воды не предвидится.</w:t>
      </w:r>
    </w:p>
    <w:p w:rsidR="0069398A" w:rsidRDefault="0069398A" w:rsidP="00A41EE3">
      <w:pPr>
        <w:pStyle w:val="aff9"/>
        <w:keepNext/>
        <w:widowControl w:val="0"/>
        <w:ind w:firstLine="709"/>
        <w:rPr>
          <w:rFonts w:ascii="Times New Roman" w:hAnsi="Times New Roman"/>
          <w:szCs w:val="28"/>
        </w:rPr>
      </w:pPr>
    </w:p>
    <w:p w:rsidR="0069398A" w:rsidRDefault="0069398A" w:rsidP="00A41EE3">
      <w:pPr>
        <w:pStyle w:val="aff9"/>
        <w:keepNext/>
        <w:widowControl w:val="0"/>
        <w:ind w:firstLine="709"/>
        <w:rPr>
          <w:rFonts w:ascii="Times New Roman" w:hAnsi="Times New Roman"/>
          <w:szCs w:val="28"/>
        </w:rPr>
      </w:pPr>
    </w:p>
    <w:p w:rsidR="0069398A" w:rsidRDefault="0069398A">
      <w:pPr>
        <w:pStyle w:val="20"/>
        <w:keepLines w:val="0"/>
        <w:widowControl w:val="0"/>
        <w:numPr>
          <w:ilvl w:val="1"/>
          <w:numId w:val="15"/>
        </w:numPr>
        <w:spacing w:before="270" w:after="90"/>
        <w:rPr>
          <w:color w:val="00000A"/>
          <w:szCs w:val="28"/>
        </w:rPr>
      </w:pPr>
      <w:bookmarkStart w:id="33" w:name="__RefHeading__11533_1254106989"/>
      <w:bookmarkStart w:id="34" w:name="_Toc370556979"/>
      <w:bookmarkEnd w:id="33"/>
      <w:bookmarkEnd w:id="34"/>
      <w:r>
        <w:rPr>
          <w:color w:val="00000A"/>
          <w:szCs w:val="28"/>
        </w:rPr>
        <w:t>Описание структуры потребления воды</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Основными потребителями услуг водоснабжения г.Бородино являются:</w:t>
      </w:r>
    </w:p>
    <w:p w:rsidR="0069398A" w:rsidRDefault="0069398A">
      <w:pPr>
        <w:pStyle w:val="a2"/>
        <w:keepNext/>
        <w:widowControl w:val="0"/>
        <w:spacing w:after="200" w:line="360" w:lineRule="auto"/>
        <w:jc w:val="both"/>
        <w:rPr>
          <w:rFonts w:ascii="Times New Roman" w:hAnsi="Times New Roman"/>
          <w:szCs w:val="28"/>
          <w:lang w:val="ru-RU"/>
        </w:rPr>
      </w:pPr>
      <w:r>
        <w:rPr>
          <w:rFonts w:ascii="Times New Roman" w:hAnsi="Times New Roman"/>
          <w:szCs w:val="28"/>
          <w:lang w:val="ru-RU"/>
        </w:rPr>
        <w:t>объем реализации потребителям – 1 547,33тыс.м</w:t>
      </w:r>
      <w:r>
        <w:rPr>
          <w:rFonts w:ascii="Times New Roman" w:hAnsi="Times New Roman"/>
          <w:szCs w:val="28"/>
          <w:vertAlign w:val="superscript"/>
          <w:lang w:val="ru-RU"/>
        </w:rPr>
        <w:t>3</w:t>
      </w:r>
      <w:r>
        <w:rPr>
          <w:rFonts w:ascii="Times New Roman" w:hAnsi="Times New Roman"/>
          <w:szCs w:val="28"/>
          <w:lang w:val="ru-RU"/>
        </w:rPr>
        <w:t>/год, в том числе:</w:t>
      </w:r>
    </w:p>
    <w:p w:rsidR="0069398A" w:rsidRDefault="0069398A">
      <w:pPr>
        <w:pStyle w:val="a2"/>
        <w:keepNext/>
        <w:widowControl w:val="0"/>
        <w:tabs>
          <w:tab w:val="left" w:pos="851"/>
        </w:tabs>
        <w:spacing w:after="200" w:line="360" w:lineRule="auto"/>
        <w:jc w:val="both"/>
        <w:rPr>
          <w:rFonts w:ascii="Times New Roman" w:hAnsi="Times New Roman"/>
          <w:szCs w:val="28"/>
          <w:lang w:val="ru-RU"/>
        </w:rPr>
      </w:pPr>
      <w:r>
        <w:rPr>
          <w:rFonts w:ascii="Times New Roman" w:hAnsi="Times New Roman"/>
          <w:szCs w:val="28"/>
          <w:lang w:val="ru-RU"/>
        </w:rPr>
        <w:t>население – 1 013,61 тыс.м</w:t>
      </w:r>
      <w:r>
        <w:rPr>
          <w:rFonts w:ascii="Times New Roman" w:hAnsi="Times New Roman"/>
          <w:szCs w:val="28"/>
          <w:vertAlign w:val="superscript"/>
          <w:lang w:val="ru-RU"/>
        </w:rPr>
        <w:t>3</w:t>
      </w:r>
      <w:r>
        <w:rPr>
          <w:rFonts w:ascii="Times New Roman" w:hAnsi="Times New Roman"/>
          <w:szCs w:val="28"/>
          <w:lang w:val="ru-RU"/>
        </w:rPr>
        <w:t>/год;</w:t>
      </w:r>
    </w:p>
    <w:p w:rsidR="0069398A" w:rsidRDefault="0069398A">
      <w:pPr>
        <w:pStyle w:val="a2"/>
        <w:keepNext/>
        <w:widowControl w:val="0"/>
        <w:tabs>
          <w:tab w:val="left" w:pos="851"/>
        </w:tabs>
        <w:spacing w:after="200" w:line="360" w:lineRule="auto"/>
        <w:jc w:val="both"/>
        <w:rPr>
          <w:rFonts w:ascii="Times New Roman" w:hAnsi="Times New Roman"/>
          <w:szCs w:val="28"/>
          <w:lang w:val="ru-RU"/>
        </w:rPr>
      </w:pPr>
      <w:r>
        <w:rPr>
          <w:rFonts w:ascii="Times New Roman" w:hAnsi="Times New Roman"/>
          <w:szCs w:val="28"/>
          <w:lang w:val="ru-RU"/>
        </w:rPr>
        <w:t>бюджет – 124,0 тыс.м</w:t>
      </w:r>
      <w:r>
        <w:rPr>
          <w:rFonts w:ascii="Times New Roman" w:hAnsi="Times New Roman"/>
          <w:szCs w:val="28"/>
          <w:vertAlign w:val="superscript"/>
          <w:lang w:val="ru-RU"/>
        </w:rPr>
        <w:t>3</w:t>
      </w:r>
      <w:r>
        <w:rPr>
          <w:rFonts w:ascii="Times New Roman" w:hAnsi="Times New Roman"/>
          <w:szCs w:val="28"/>
          <w:lang w:val="ru-RU"/>
        </w:rPr>
        <w:t>/год;</w:t>
      </w:r>
    </w:p>
    <w:p w:rsidR="0069398A" w:rsidRDefault="0069398A">
      <w:pPr>
        <w:pStyle w:val="a2"/>
        <w:keepNext/>
        <w:widowControl w:val="0"/>
        <w:tabs>
          <w:tab w:val="left" w:pos="851"/>
        </w:tabs>
        <w:spacing w:after="200" w:line="360" w:lineRule="auto"/>
        <w:jc w:val="both"/>
        <w:rPr>
          <w:rFonts w:ascii="Times New Roman" w:hAnsi="Times New Roman"/>
          <w:szCs w:val="28"/>
          <w:lang w:val="ru-RU"/>
        </w:rPr>
      </w:pPr>
      <w:r>
        <w:rPr>
          <w:rFonts w:ascii="Times New Roman" w:hAnsi="Times New Roman"/>
          <w:szCs w:val="28"/>
          <w:lang w:val="ru-RU"/>
        </w:rPr>
        <w:t>прочие – 156,6 тыс.м</w:t>
      </w:r>
      <w:r>
        <w:rPr>
          <w:rFonts w:ascii="Times New Roman" w:hAnsi="Times New Roman"/>
          <w:szCs w:val="28"/>
          <w:vertAlign w:val="superscript"/>
          <w:lang w:val="ru-RU"/>
        </w:rPr>
        <w:t>3</w:t>
      </w:r>
      <w:r>
        <w:rPr>
          <w:rFonts w:ascii="Times New Roman" w:hAnsi="Times New Roman"/>
          <w:szCs w:val="28"/>
          <w:lang w:val="ru-RU"/>
        </w:rPr>
        <w:t>/год.</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Часть воды расходуется в виде утечек.</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Как видно из данных, основным потребителем услуг водоснабжения является население (65%), что указывает на существенный потенциал экономии воды в будущем.</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Количество утечек — 1219,91тыс.м</w:t>
      </w:r>
      <w:r>
        <w:rPr>
          <w:rFonts w:ascii="Times New Roman" w:hAnsi="Times New Roman"/>
          <w:szCs w:val="28"/>
          <w:vertAlign w:val="superscript"/>
        </w:rPr>
        <w:t>3</w:t>
      </w:r>
      <w:r>
        <w:rPr>
          <w:rFonts w:ascii="Times New Roman" w:hAnsi="Times New Roman"/>
          <w:szCs w:val="28"/>
        </w:rPr>
        <w:t>/год, что составляет 30% от общего объема  воды, что можно считать очень высокой величиной, характеризующей возраст и состояние распределительных сетей системы</w:t>
      </w:r>
      <w:bookmarkStart w:id="35" w:name="_Toc370556980"/>
      <w:bookmarkEnd w:id="35"/>
      <w:r>
        <w:rPr>
          <w:rFonts w:ascii="Times New Roman" w:hAnsi="Times New Roman"/>
          <w:szCs w:val="28"/>
        </w:rPr>
        <w:t xml:space="preserve"> водоснабжения.</w:t>
      </w:r>
    </w:p>
    <w:p w:rsidR="0069398A" w:rsidRDefault="0069398A">
      <w:pPr>
        <w:pStyle w:val="20"/>
        <w:keepLines w:val="0"/>
        <w:widowControl w:val="0"/>
        <w:numPr>
          <w:ilvl w:val="1"/>
          <w:numId w:val="15"/>
        </w:numPr>
        <w:spacing w:before="270" w:after="90"/>
        <w:rPr>
          <w:color w:val="00000A"/>
          <w:szCs w:val="28"/>
        </w:rPr>
      </w:pPr>
      <w:bookmarkStart w:id="36" w:name="__RefHeading__11545_1254106989"/>
      <w:bookmarkStart w:id="37" w:name="_Toc370556985"/>
      <w:bookmarkEnd w:id="36"/>
      <w:bookmarkEnd w:id="37"/>
      <w:r>
        <w:rPr>
          <w:color w:val="00000A"/>
          <w:szCs w:val="28"/>
        </w:rPr>
        <w:t>Оценка расходов воды на водоснабжение по типам абонентов в виде изменения удельных расходов воды питьевого качества</w:t>
      </w:r>
    </w:p>
    <w:p w:rsidR="0069398A" w:rsidRDefault="0069398A">
      <w:pPr>
        <w:pStyle w:val="3"/>
        <w:keepLines w:val="0"/>
        <w:widowControl w:val="0"/>
        <w:numPr>
          <w:ilvl w:val="2"/>
          <w:numId w:val="15"/>
        </w:numPr>
        <w:spacing w:before="270" w:after="60"/>
        <w:rPr>
          <w:color w:val="00000A"/>
          <w:szCs w:val="28"/>
        </w:rPr>
      </w:pPr>
      <w:bookmarkStart w:id="38" w:name="__RefHeading__11547_1254106989"/>
      <w:bookmarkStart w:id="39" w:name="_Toc370556986"/>
      <w:bookmarkEnd w:id="38"/>
      <w:bookmarkEnd w:id="39"/>
      <w:r>
        <w:rPr>
          <w:color w:val="00000A"/>
          <w:szCs w:val="28"/>
        </w:rPr>
        <w:t>Население</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Среднесуточное количество воды, отпущенное населению г.Бородино в 2013г. составило 2,78 тыс. м</w:t>
      </w:r>
      <w:r>
        <w:rPr>
          <w:rFonts w:ascii="Times New Roman" w:hAnsi="Times New Roman"/>
          <w:szCs w:val="28"/>
          <w:vertAlign w:val="superscript"/>
        </w:rPr>
        <w:t>3</w:t>
      </w:r>
      <w:r>
        <w:rPr>
          <w:rFonts w:ascii="Times New Roman" w:hAnsi="Times New Roman"/>
          <w:szCs w:val="28"/>
        </w:rPr>
        <w:t>/сут., т. е. удельный расход составил 165 л/чел в сутки. При дальнейшем развитии процесса установки индивидуальных водосчетчиков и внедрению мер по водосбережению возможно снижение данного показателя до 135 - 145 л/чел в сутки, что наблюдается в настоящее время в странах Европы. Таким образом, расход воды на нужды населения может сократиться на 0,4-0,5 тыс. м</w:t>
      </w:r>
      <w:r>
        <w:rPr>
          <w:rFonts w:ascii="Times New Roman" w:hAnsi="Times New Roman"/>
          <w:szCs w:val="28"/>
          <w:vertAlign w:val="superscript"/>
        </w:rPr>
        <w:t>3</w:t>
      </w:r>
      <w:r>
        <w:rPr>
          <w:rFonts w:ascii="Times New Roman" w:hAnsi="Times New Roman"/>
          <w:szCs w:val="28"/>
        </w:rPr>
        <w:t>/сут.</w:t>
      </w:r>
    </w:p>
    <w:p w:rsidR="0069398A" w:rsidRDefault="0069398A" w:rsidP="00A41EE3">
      <w:pPr>
        <w:pStyle w:val="aff9"/>
        <w:keepNext/>
        <w:widowControl w:val="0"/>
        <w:ind w:firstLine="709"/>
        <w:rPr>
          <w:rFonts w:ascii="Times New Roman" w:hAnsi="Times New Roman"/>
          <w:szCs w:val="28"/>
        </w:rPr>
      </w:pPr>
    </w:p>
    <w:p w:rsidR="0069398A" w:rsidRDefault="0069398A">
      <w:pPr>
        <w:pStyle w:val="3"/>
        <w:keepLines w:val="0"/>
        <w:widowControl w:val="0"/>
        <w:numPr>
          <w:ilvl w:val="2"/>
          <w:numId w:val="15"/>
        </w:numPr>
        <w:spacing w:before="270" w:after="60"/>
        <w:rPr>
          <w:color w:val="00000A"/>
          <w:szCs w:val="28"/>
        </w:rPr>
      </w:pPr>
      <w:bookmarkStart w:id="40" w:name="__RefHeading__11549_1254106989"/>
      <w:bookmarkStart w:id="41" w:name="_Toc370556987"/>
      <w:bookmarkEnd w:id="40"/>
      <w:bookmarkEnd w:id="41"/>
      <w:r>
        <w:rPr>
          <w:color w:val="00000A"/>
          <w:szCs w:val="28"/>
        </w:rPr>
        <w:lastRenderedPageBreak/>
        <w:t>Бюджетные организации</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 xml:space="preserve">Расчет удельных расходов воды питьевого качества для бюджетных организаций не может быть определен как единое значение для всех организаций ввиду их разнородности. </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Анализ имеющихся данных указывает на ежегодное снижение потребления воды бюджетными организациями на уровне 7,5%, и в 2013г. составило 0,34тыс. м</w:t>
      </w:r>
      <w:r>
        <w:rPr>
          <w:rFonts w:ascii="Times New Roman" w:hAnsi="Times New Roman"/>
          <w:szCs w:val="28"/>
          <w:vertAlign w:val="superscript"/>
        </w:rPr>
        <w:t>3</w:t>
      </w:r>
      <w:r>
        <w:rPr>
          <w:rFonts w:ascii="Times New Roman" w:hAnsi="Times New Roman"/>
          <w:szCs w:val="28"/>
        </w:rPr>
        <w:t>/сут.</w:t>
      </w:r>
    </w:p>
    <w:p w:rsidR="0069398A" w:rsidRDefault="0069398A">
      <w:pPr>
        <w:pStyle w:val="3"/>
        <w:keepLines w:val="0"/>
        <w:widowControl w:val="0"/>
        <w:numPr>
          <w:ilvl w:val="2"/>
          <w:numId w:val="15"/>
        </w:numPr>
        <w:spacing w:before="270" w:after="60"/>
        <w:rPr>
          <w:color w:val="00000A"/>
          <w:szCs w:val="28"/>
        </w:rPr>
      </w:pPr>
      <w:bookmarkStart w:id="42" w:name="__RefHeading__11551_1254106989"/>
      <w:bookmarkStart w:id="43" w:name="_Toc370556988"/>
      <w:bookmarkEnd w:id="42"/>
      <w:bookmarkEnd w:id="43"/>
      <w:r>
        <w:rPr>
          <w:color w:val="00000A"/>
          <w:szCs w:val="28"/>
        </w:rPr>
        <w:t>Прочие потребители</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 xml:space="preserve">Расчет удельных расходов воды питьевого качества для прочих потребителей не может быть определен как единое значение для всех организаций ввиду их разнородности. </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 xml:space="preserve">Анализ имеющихся данных указывает на стабильное потребление воды прочими потребителями в </w:t>
      </w:r>
      <w:smartTag w:uri="urn:schemas-microsoft-com:office:smarttags" w:element="metricconverter">
        <w:smartTagPr>
          <w:attr w:name="ProductID" w:val="2013 г"/>
        </w:smartTagPr>
        <w:r>
          <w:rPr>
            <w:rFonts w:ascii="Times New Roman" w:hAnsi="Times New Roman"/>
            <w:szCs w:val="28"/>
          </w:rPr>
          <w:t>2013 г</w:t>
        </w:r>
      </w:smartTag>
      <w:r>
        <w:rPr>
          <w:rFonts w:ascii="Times New Roman" w:hAnsi="Times New Roman"/>
          <w:szCs w:val="28"/>
        </w:rPr>
        <w:t>. - 1,123 тыс. м</w:t>
      </w:r>
      <w:r>
        <w:rPr>
          <w:rFonts w:ascii="Times New Roman" w:hAnsi="Times New Roman"/>
          <w:szCs w:val="28"/>
          <w:vertAlign w:val="superscript"/>
        </w:rPr>
        <w:t>3</w:t>
      </w:r>
      <w:r>
        <w:rPr>
          <w:rFonts w:ascii="Times New Roman" w:hAnsi="Times New Roman"/>
          <w:szCs w:val="28"/>
        </w:rPr>
        <w:t>/сут.</w:t>
      </w:r>
    </w:p>
    <w:p w:rsidR="0069398A" w:rsidRDefault="0069398A" w:rsidP="00A41EE3">
      <w:pPr>
        <w:pStyle w:val="aff9"/>
        <w:keepNext/>
        <w:widowControl w:val="0"/>
        <w:ind w:firstLine="709"/>
        <w:rPr>
          <w:rFonts w:ascii="Times New Roman" w:hAnsi="Times New Roman"/>
          <w:szCs w:val="28"/>
        </w:rPr>
      </w:pPr>
    </w:p>
    <w:tbl>
      <w:tblPr>
        <w:tblW w:w="10032" w:type="dxa"/>
        <w:tblLayout w:type="fixed"/>
        <w:tblCellMar>
          <w:left w:w="30" w:type="dxa"/>
          <w:right w:w="30" w:type="dxa"/>
        </w:tblCellMar>
        <w:tblLook w:val="0000" w:firstRow="0" w:lastRow="0" w:firstColumn="0" w:lastColumn="0" w:noHBand="0" w:noVBand="0"/>
      </w:tblPr>
      <w:tblGrid>
        <w:gridCol w:w="600"/>
        <w:gridCol w:w="7507"/>
        <w:gridCol w:w="1925"/>
      </w:tblGrid>
      <w:tr w:rsidR="0069398A" w:rsidRPr="006718CB" w:rsidTr="006718CB">
        <w:trPr>
          <w:trHeight w:val="362"/>
        </w:trPr>
        <w:tc>
          <w:tcPr>
            <w:tcW w:w="8107" w:type="dxa"/>
            <w:gridSpan w:val="2"/>
            <w:tcBorders>
              <w:top w:val="nil"/>
              <w:left w:val="nil"/>
              <w:bottom w:val="nil"/>
              <w:right w:val="nil"/>
            </w:tcBorders>
          </w:tcPr>
          <w:p w:rsidR="0069398A" w:rsidRPr="006718CB" w:rsidRDefault="0069398A" w:rsidP="006718CB">
            <w:pPr>
              <w:suppressAutoHyphens w:val="0"/>
              <w:autoSpaceDE w:val="0"/>
              <w:autoSpaceDN w:val="0"/>
              <w:adjustRightInd w:val="0"/>
              <w:spacing w:after="0" w:line="240" w:lineRule="auto"/>
              <w:ind w:firstLine="0"/>
              <w:jc w:val="center"/>
              <w:rPr>
                <w:b/>
                <w:bCs/>
                <w:color w:val="000000"/>
                <w:szCs w:val="28"/>
                <w:lang w:eastAsia="ru-RU"/>
              </w:rPr>
            </w:pPr>
            <w:r w:rsidRPr="006718CB">
              <w:rPr>
                <w:b/>
                <w:bCs/>
                <w:color w:val="000000"/>
                <w:szCs w:val="28"/>
                <w:lang w:eastAsia="ru-RU"/>
              </w:rPr>
              <w:t xml:space="preserve">ПЛАН-РАСПРЕДЕЛЕНИЕ </w:t>
            </w:r>
          </w:p>
        </w:tc>
        <w:tc>
          <w:tcPr>
            <w:tcW w:w="1925" w:type="dxa"/>
            <w:tcBorders>
              <w:top w:val="nil"/>
              <w:left w:val="nil"/>
              <w:bottom w:val="nil"/>
              <w:right w:val="nil"/>
            </w:tcBorders>
          </w:tcPr>
          <w:p w:rsidR="0069398A" w:rsidRPr="006718CB" w:rsidRDefault="0069398A" w:rsidP="006718CB">
            <w:pPr>
              <w:suppressAutoHyphens w:val="0"/>
              <w:autoSpaceDE w:val="0"/>
              <w:autoSpaceDN w:val="0"/>
              <w:adjustRightInd w:val="0"/>
              <w:spacing w:after="0" w:line="240" w:lineRule="auto"/>
              <w:ind w:firstLine="0"/>
              <w:jc w:val="center"/>
              <w:rPr>
                <w:b/>
                <w:bCs/>
                <w:color w:val="000000"/>
                <w:szCs w:val="28"/>
                <w:lang w:eastAsia="ru-RU"/>
              </w:rPr>
            </w:pPr>
          </w:p>
        </w:tc>
      </w:tr>
      <w:tr w:rsidR="0069398A" w:rsidRPr="006718CB" w:rsidTr="006718CB">
        <w:trPr>
          <w:trHeight w:val="276"/>
        </w:trPr>
        <w:tc>
          <w:tcPr>
            <w:tcW w:w="8107" w:type="dxa"/>
            <w:gridSpan w:val="2"/>
            <w:tcBorders>
              <w:top w:val="nil"/>
              <w:left w:val="nil"/>
              <w:bottom w:val="nil"/>
              <w:right w:val="nil"/>
            </w:tcBorders>
          </w:tcPr>
          <w:p w:rsidR="0069398A" w:rsidRPr="006718CB" w:rsidRDefault="0069398A" w:rsidP="006718CB">
            <w:pPr>
              <w:suppressAutoHyphens w:val="0"/>
              <w:autoSpaceDE w:val="0"/>
              <w:autoSpaceDN w:val="0"/>
              <w:adjustRightInd w:val="0"/>
              <w:spacing w:after="0" w:line="240" w:lineRule="auto"/>
              <w:ind w:firstLine="0"/>
              <w:jc w:val="center"/>
              <w:rPr>
                <w:b/>
                <w:bCs/>
                <w:color w:val="000000"/>
                <w:szCs w:val="28"/>
                <w:lang w:eastAsia="ru-RU"/>
              </w:rPr>
            </w:pPr>
            <w:r w:rsidRPr="006718CB">
              <w:rPr>
                <w:b/>
                <w:bCs/>
                <w:color w:val="000000"/>
                <w:szCs w:val="28"/>
                <w:lang w:eastAsia="ru-RU"/>
              </w:rPr>
              <w:t xml:space="preserve">     на отпуск холодной питьевой воды </w:t>
            </w:r>
          </w:p>
        </w:tc>
        <w:tc>
          <w:tcPr>
            <w:tcW w:w="1925" w:type="dxa"/>
            <w:tcBorders>
              <w:top w:val="nil"/>
              <w:left w:val="nil"/>
              <w:bottom w:val="nil"/>
              <w:right w:val="nil"/>
            </w:tcBorders>
          </w:tcPr>
          <w:p w:rsidR="0069398A" w:rsidRPr="006718CB" w:rsidRDefault="0069398A" w:rsidP="006718CB">
            <w:pPr>
              <w:suppressAutoHyphens w:val="0"/>
              <w:autoSpaceDE w:val="0"/>
              <w:autoSpaceDN w:val="0"/>
              <w:adjustRightInd w:val="0"/>
              <w:spacing w:after="0" w:line="240" w:lineRule="auto"/>
              <w:ind w:firstLine="0"/>
              <w:jc w:val="center"/>
              <w:rPr>
                <w:b/>
                <w:bCs/>
                <w:color w:val="000000"/>
                <w:szCs w:val="28"/>
                <w:lang w:eastAsia="ru-RU"/>
              </w:rPr>
            </w:pPr>
          </w:p>
        </w:tc>
      </w:tr>
      <w:tr w:rsidR="0069398A" w:rsidRPr="006718CB" w:rsidTr="006718CB">
        <w:trPr>
          <w:trHeight w:val="290"/>
        </w:trPr>
        <w:tc>
          <w:tcPr>
            <w:tcW w:w="8107" w:type="dxa"/>
            <w:gridSpan w:val="2"/>
            <w:tcBorders>
              <w:top w:val="nil"/>
              <w:left w:val="nil"/>
              <w:bottom w:val="single" w:sz="12" w:space="0" w:color="auto"/>
              <w:right w:val="nil"/>
            </w:tcBorders>
          </w:tcPr>
          <w:p w:rsidR="0069398A" w:rsidRPr="006718CB" w:rsidRDefault="0069398A" w:rsidP="006718CB">
            <w:pPr>
              <w:suppressAutoHyphens w:val="0"/>
              <w:autoSpaceDE w:val="0"/>
              <w:autoSpaceDN w:val="0"/>
              <w:adjustRightInd w:val="0"/>
              <w:spacing w:after="0" w:line="240" w:lineRule="auto"/>
              <w:ind w:firstLine="0"/>
              <w:jc w:val="center"/>
              <w:rPr>
                <w:b/>
                <w:bCs/>
                <w:color w:val="000000"/>
                <w:szCs w:val="28"/>
                <w:lang w:eastAsia="ru-RU"/>
              </w:rPr>
            </w:pPr>
            <w:r w:rsidRPr="006718CB">
              <w:rPr>
                <w:b/>
                <w:bCs/>
                <w:color w:val="000000"/>
                <w:szCs w:val="28"/>
                <w:lang w:eastAsia="ru-RU"/>
              </w:rPr>
              <w:t xml:space="preserve">по ООО "Строительная компания" на </w:t>
            </w:r>
            <w:smartTag w:uri="urn:schemas-microsoft-com:office:smarttags" w:element="metricconverter">
              <w:smartTagPr>
                <w:attr w:name="ProductID" w:val="2013 г"/>
              </w:smartTagPr>
              <w:r w:rsidRPr="006718CB">
                <w:rPr>
                  <w:b/>
                  <w:bCs/>
                  <w:color w:val="000000"/>
                  <w:szCs w:val="28"/>
                  <w:lang w:eastAsia="ru-RU"/>
                </w:rPr>
                <w:t>2013 г</w:t>
              </w:r>
            </w:smartTag>
            <w:r w:rsidRPr="006718CB">
              <w:rPr>
                <w:b/>
                <w:bCs/>
                <w:color w:val="000000"/>
                <w:szCs w:val="28"/>
                <w:lang w:eastAsia="ru-RU"/>
              </w:rPr>
              <w:t>.</w:t>
            </w:r>
          </w:p>
        </w:tc>
        <w:tc>
          <w:tcPr>
            <w:tcW w:w="1925" w:type="dxa"/>
            <w:tcBorders>
              <w:top w:val="nil"/>
              <w:left w:val="nil"/>
              <w:bottom w:val="single" w:sz="12" w:space="0" w:color="auto"/>
              <w:right w:val="nil"/>
            </w:tcBorders>
          </w:tcPr>
          <w:p w:rsidR="0069398A" w:rsidRPr="006718CB" w:rsidRDefault="0069398A" w:rsidP="006718CB">
            <w:pPr>
              <w:suppressAutoHyphens w:val="0"/>
              <w:autoSpaceDE w:val="0"/>
              <w:autoSpaceDN w:val="0"/>
              <w:adjustRightInd w:val="0"/>
              <w:spacing w:after="0" w:line="240" w:lineRule="auto"/>
              <w:ind w:firstLine="0"/>
              <w:jc w:val="center"/>
              <w:rPr>
                <w:b/>
                <w:bCs/>
                <w:color w:val="000000"/>
                <w:szCs w:val="28"/>
                <w:lang w:eastAsia="ru-RU"/>
              </w:rPr>
            </w:pPr>
          </w:p>
        </w:tc>
      </w:tr>
      <w:tr w:rsidR="0069398A" w:rsidRPr="006718CB" w:rsidTr="006718CB">
        <w:trPr>
          <w:trHeight w:val="319"/>
        </w:trPr>
        <w:tc>
          <w:tcPr>
            <w:tcW w:w="600" w:type="dxa"/>
            <w:tcBorders>
              <w:top w:val="single" w:sz="12" w:space="0" w:color="auto"/>
              <w:left w:val="single" w:sz="12" w:space="0" w:color="auto"/>
              <w:bottom w:val="single" w:sz="6"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color w:val="000000"/>
                <w:sz w:val="20"/>
                <w:szCs w:val="20"/>
                <w:lang w:eastAsia="ru-RU"/>
              </w:rPr>
            </w:pPr>
          </w:p>
        </w:tc>
        <w:tc>
          <w:tcPr>
            <w:tcW w:w="7507" w:type="dxa"/>
            <w:tcBorders>
              <w:top w:val="single" w:sz="12" w:space="0" w:color="auto"/>
              <w:left w:val="single" w:sz="12" w:space="0" w:color="auto"/>
              <w:bottom w:val="nil"/>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center"/>
              <w:rPr>
                <w:b/>
                <w:bCs/>
                <w:color w:val="000000"/>
                <w:sz w:val="18"/>
                <w:szCs w:val="18"/>
                <w:lang w:eastAsia="ru-RU"/>
              </w:rPr>
            </w:pPr>
            <w:r w:rsidRPr="006718CB">
              <w:rPr>
                <w:b/>
                <w:bCs/>
                <w:color w:val="000000"/>
                <w:sz w:val="18"/>
                <w:szCs w:val="18"/>
                <w:lang w:eastAsia="ru-RU"/>
              </w:rPr>
              <w:t>П О Т Р Е Б И Т Е Л И</w:t>
            </w:r>
          </w:p>
        </w:tc>
        <w:tc>
          <w:tcPr>
            <w:tcW w:w="1925" w:type="dxa"/>
            <w:tcBorders>
              <w:top w:val="single" w:sz="12" w:space="0" w:color="auto"/>
              <w:left w:val="single" w:sz="12" w:space="0" w:color="auto"/>
              <w:bottom w:val="single" w:sz="12"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center"/>
              <w:rPr>
                <w:b/>
                <w:bCs/>
                <w:color w:val="000000"/>
                <w:sz w:val="24"/>
                <w:szCs w:val="24"/>
                <w:lang w:eastAsia="ru-RU"/>
              </w:rPr>
            </w:pPr>
            <w:smartTag w:uri="urn:schemas-microsoft-com:office:smarttags" w:element="metricconverter">
              <w:smartTagPr>
                <w:attr w:name="ProductID" w:val="2013 г"/>
              </w:smartTagPr>
              <w:r w:rsidRPr="006718CB">
                <w:rPr>
                  <w:b/>
                  <w:bCs/>
                  <w:color w:val="000000"/>
                  <w:sz w:val="24"/>
                  <w:szCs w:val="24"/>
                  <w:lang w:eastAsia="ru-RU"/>
                </w:rPr>
                <w:t>2013 г</w:t>
              </w:r>
            </w:smartTag>
            <w:r w:rsidRPr="006718CB">
              <w:rPr>
                <w:b/>
                <w:bCs/>
                <w:color w:val="000000"/>
                <w:sz w:val="24"/>
                <w:szCs w:val="24"/>
                <w:lang w:eastAsia="ru-RU"/>
              </w:rPr>
              <w:t>.</w:t>
            </w:r>
          </w:p>
        </w:tc>
      </w:tr>
      <w:tr w:rsidR="0069398A" w:rsidRPr="006718CB" w:rsidTr="006718CB">
        <w:trPr>
          <w:trHeight w:val="326"/>
        </w:trPr>
        <w:tc>
          <w:tcPr>
            <w:tcW w:w="600" w:type="dxa"/>
            <w:tcBorders>
              <w:top w:val="single" w:sz="6"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16"/>
                <w:szCs w:val="16"/>
                <w:lang w:eastAsia="ru-RU"/>
              </w:rPr>
            </w:pPr>
            <w:r w:rsidRPr="006718CB">
              <w:rPr>
                <w:rFonts w:ascii="Arial" w:hAnsi="Arial" w:cs="Arial"/>
                <w:b/>
                <w:bCs/>
                <w:color w:val="000000"/>
                <w:sz w:val="16"/>
                <w:szCs w:val="16"/>
                <w:lang w:eastAsia="ru-RU"/>
              </w:rPr>
              <w:t>№</w:t>
            </w:r>
          </w:p>
        </w:tc>
        <w:tc>
          <w:tcPr>
            <w:tcW w:w="7507" w:type="dxa"/>
            <w:tcBorders>
              <w:top w:val="nil"/>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center"/>
              <w:rPr>
                <w:b/>
                <w:bCs/>
                <w:color w:val="000000"/>
                <w:sz w:val="18"/>
                <w:szCs w:val="18"/>
                <w:lang w:eastAsia="ru-RU"/>
              </w:rPr>
            </w:pPr>
          </w:p>
        </w:tc>
        <w:tc>
          <w:tcPr>
            <w:tcW w:w="1925" w:type="dxa"/>
            <w:tcBorders>
              <w:top w:val="single" w:sz="12" w:space="0" w:color="auto"/>
              <w:left w:val="single" w:sz="12" w:space="0" w:color="auto"/>
              <w:bottom w:val="single" w:sz="12"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center"/>
              <w:rPr>
                <w:b/>
                <w:bCs/>
                <w:color w:val="000000"/>
                <w:sz w:val="18"/>
                <w:szCs w:val="18"/>
                <w:lang w:eastAsia="ru-RU"/>
              </w:rPr>
            </w:pPr>
            <w:r w:rsidRPr="006718CB">
              <w:rPr>
                <w:b/>
                <w:bCs/>
                <w:color w:val="000000"/>
                <w:sz w:val="18"/>
                <w:szCs w:val="18"/>
                <w:lang w:eastAsia="ru-RU"/>
              </w:rPr>
              <w:t>План</w:t>
            </w:r>
            <w:r>
              <w:rPr>
                <w:b/>
                <w:bCs/>
                <w:color w:val="000000"/>
                <w:sz w:val="18"/>
                <w:szCs w:val="18"/>
                <w:lang w:eastAsia="ru-RU"/>
              </w:rPr>
              <w:t>, м3</w:t>
            </w:r>
          </w:p>
        </w:tc>
      </w:tr>
      <w:tr w:rsidR="0069398A" w:rsidRPr="006718CB" w:rsidTr="006718CB">
        <w:trPr>
          <w:trHeight w:val="326"/>
        </w:trPr>
        <w:tc>
          <w:tcPr>
            <w:tcW w:w="600"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16"/>
                <w:szCs w:val="16"/>
                <w:lang w:eastAsia="ru-RU"/>
              </w:rPr>
            </w:pPr>
            <w:r w:rsidRPr="006718CB">
              <w:rPr>
                <w:rFonts w:ascii="Arial" w:hAnsi="Arial" w:cs="Arial"/>
                <w:b/>
                <w:bCs/>
                <w:color w:val="000000"/>
                <w:sz w:val="16"/>
                <w:szCs w:val="16"/>
                <w:lang w:eastAsia="ru-RU"/>
              </w:rPr>
              <w:t>п/п</w:t>
            </w:r>
          </w:p>
        </w:tc>
        <w:tc>
          <w:tcPr>
            <w:tcW w:w="7507"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rFonts w:ascii="Arial" w:hAnsi="Arial" w:cs="Arial"/>
                <w:b/>
                <w:bCs/>
                <w:i/>
                <w:iCs/>
                <w:color w:val="000000"/>
                <w:sz w:val="24"/>
                <w:szCs w:val="24"/>
                <w:lang w:eastAsia="ru-RU"/>
              </w:rPr>
            </w:pPr>
            <w:r w:rsidRPr="006718CB">
              <w:rPr>
                <w:rFonts w:ascii="Arial" w:hAnsi="Arial" w:cs="Arial"/>
                <w:b/>
                <w:bCs/>
                <w:i/>
                <w:iCs/>
                <w:color w:val="000000"/>
                <w:sz w:val="24"/>
                <w:szCs w:val="24"/>
                <w:lang w:eastAsia="ru-RU"/>
              </w:rPr>
              <w:t>Подача воды:</w:t>
            </w:r>
          </w:p>
        </w:tc>
        <w:tc>
          <w:tcPr>
            <w:tcW w:w="1925" w:type="dxa"/>
            <w:tcBorders>
              <w:top w:val="single" w:sz="12" w:space="0" w:color="auto"/>
              <w:left w:val="single" w:sz="12" w:space="0" w:color="auto"/>
              <w:bottom w:val="single" w:sz="12" w:space="0" w:color="auto"/>
              <w:right w:val="single" w:sz="12" w:space="0" w:color="auto"/>
            </w:tcBorders>
            <w:shd w:val="solid" w:color="FFFF00"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b/>
                <w:bCs/>
                <w:color w:val="000000"/>
                <w:sz w:val="22"/>
                <w:lang w:eastAsia="ru-RU"/>
              </w:rPr>
            </w:pPr>
            <w:r w:rsidRPr="006718CB">
              <w:rPr>
                <w:rFonts w:ascii="Arial" w:hAnsi="Arial" w:cs="Arial"/>
                <w:b/>
                <w:bCs/>
                <w:color w:val="000000"/>
                <w:sz w:val="22"/>
                <w:lang w:eastAsia="ru-RU"/>
              </w:rPr>
              <w:t>2 271 139,09</w:t>
            </w:r>
          </w:p>
        </w:tc>
      </w:tr>
      <w:tr w:rsidR="0069398A" w:rsidRPr="006718CB" w:rsidTr="006718CB">
        <w:trPr>
          <w:trHeight w:val="319"/>
        </w:trPr>
        <w:tc>
          <w:tcPr>
            <w:tcW w:w="600" w:type="dxa"/>
            <w:tcBorders>
              <w:top w:val="single" w:sz="12" w:space="0" w:color="auto"/>
              <w:left w:val="single" w:sz="12" w:space="0" w:color="auto"/>
              <w:bottom w:val="single" w:sz="6"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color w:val="000000"/>
                <w:sz w:val="20"/>
                <w:szCs w:val="20"/>
                <w:lang w:eastAsia="ru-RU"/>
              </w:rPr>
            </w:pPr>
          </w:p>
        </w:tc>
        <w:tc>
          <w:tcPr>
            <w:tcW w:w="7507" w:type="dxa"/>
            <w:tcBorders>
              <w:top w:val="single" w:sz="12" w:space="0" w:color="auto"/>
              <w:left w:val="single" w:sz="12" w:space="0" w:color="auto"/>
              <w:bottom w:val="single" w:sz="6"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rFonts w:ascii="Arial" w:hAnsi="Arial" w:cs="Arial"/>
                <w:color w:val="000000"/>
                <w:sz w:val="18"/>
                <w:szCs w:val="18"/>
                <w:lang w:eastAsia="ru-RU"/>
              </w:rPr>
            </w:pPr>
            <w:r w:rsidRPr="006718CB">
              <w:rPr>
                <w:rFonts w:ascii="Arial" w:hAnsi="Arial" w:cs="Arial"/>
                <w:color w:val="000000"/>
                <w:sz w:val="18"/>
                <w:szCs w:val="18"/>
                <w:lang w:eastAsia="ru-RU"/>
              </w:rPr>
              <w:t>Технологические нужды</w:t>
            </w:r>
          </w:p>
        </w:tc>
        <w:tc>
          <w:tcPr>
            <w:tcW w:w="1925" w:type="dxa"/>
            <w:tcBorders>
              <w:top w:val="single" w:sz="12" w:space="0" w:color="auto"/>
              <w:left w:val="single" w:sz="12" w:space="0" w:color="auto"/>
              <w:bottom w:val="single" w:sz="6" w:space="0" w:color="auto"/>
              <w:right w:val="single" w:sz="12" w:space="0" w:color="auto"/>
            </w:tcBorders>
            <w:shd w:val="solid" w:color="FFFF00"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b/>
                <w:bCs/>
                <w:color w:val="000000"/>
                <w:sz w:val="22"/>
                <w:lang w:eastAsia="ru-RU"/>
              </w:rPr>
            </w:pPr>
            <w:r w:rsidRPr="006718CB">
              <w:rPr>
                <w:rFonts w:ascii="Arial" w:hAnsi="Arial" w:cs="Arial"/>
                <w:b/>
                <w:bCs/>
                <w:color w:val="000000"/>
                <w:sz w:val="22"/>
                <w:lang w:eastAsia="ru-RU"/>
              </w:rPr>
              <w:t>150285,68</w:t>
            </w:r>
          </w:p>
        </w:tc>
      </w:tr>
      <w:tr w:rsidR="0069398A" w:rsidRPr="006718CB" w:rsidTr="006718CB">
        <w:trPr>
          <w:trHeight w:val="326"/>
        </w:trPr>
        <w:tc>
          <w:tcPr>
            <w:tcW w:w="600" w:type="dxa"/>
            <w:tcBorders>
              <w:top w:val="single" w:sz="6"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color w:val="000000"/>
                <w:sz w:val="20"/>
                <w:szCs w:val="20"/>
                <w:lang w:eastAsia="ru-RU"/>
              </w:rPr>
            </w:pPr>
          </w:p>
        </w:tc>
        <w:tc>
          <w:tcPr>
            <w:tcW w:w="7507" w:type="dxa"/>
            <w:tcBorders>
              <w:top w:val="single" w:sz="6"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rFonts w:ascii="Arial" w:hAnsi="Arial" w:cs="Arial"/>
                <w:color w:val="000000"/>
                <w:sz w:val="18"/>
                <w:szCs w:val="18"/>
                <w:lang w:eastAsia="ru-RU"/>
              </w:rPr>
            </w:pPr>
            <w:r w:rsidRPr="006718CB">
              <w:rPr>
                <w:rFonts w:ascii="Arial" w:hAnsi="Arial" w:cs="Arial"/>
                <w:color w:val="000000"/>
                <w:sz w:val="18"/>
                <w:szCs w:val="18"/>
                <w:lang w:eastAsia="ru-RU"/>
              </w:rPr>
              <w:t>Потери при транспортировке холодной воды</w:t>
            </w:r>
          </w:p>
        </w:tc>
        <w:tc>
          <w:tcPr>
            <w:tcW w:w="1925" w:type="dxa"/>
            <w:tcBorders>
              <w:top w:val="single" w:sz="6" w:space="0" w:color="auto"/>
              <w:left w:val="single" w:sz="12" w:space="0" w:color="auto"/>
              <w:bottom w:val="single" w:sz="12" w:space="0" w:color="auto"/>
              <w:right w:val="single" w:sz="12" w:space="0" w:color="auto"/>
            </w:tcBorders>
            <w:shd w:val="solid" w:color="FFFF00"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b/>
                <w:bCs/>
                <w:color w:val="000000"/>
                <w:sz w:val="22"/>
                <w:lang w:eastAsia="ru-RU"/>
              </w:rPr>
            </w:pPr>
            <w:r w:rsidRPr="006718CB">
              <w:rPr>
                <w:rFonts w:ascii="Arial" w:hAnsi="Arial" w:cs="Arial"/>
                <w:b/>
                <w:bCs/>
                <w:color w:val="000000"/>
                <w:sz w:val="22"/>
                <w:lang w:eastAsia="ru-RU"/>
              </w:rPr>
              <w:t>427367,72</w:t>
            </w:r>
          </w:p>
        </w:tc>
      </w:tr>
      <w:tr w:rsidR="0069398A" w:rsidRPr="006718CB" w:rsidTr="006718CB">
        <w:trPr>
          <w:trHeight w:val="326"/>
        </w:trPr>
        <w:tc>
          <w:tcPr>
            <w:tcW w:w="600"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color w:val="000000"/>
                <w:sz w:val="20"/>
                <w:szCs w:val="20"/>
                <w:lang w:eastAsia="ru-RU"/>
              </w:rPr>
            </w:pPr>
          </w:p>
        </w:tc>
        <w:tc>
          <w:tcPr>
            <w:tcW w:w="7507"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rFonts w:ascii="Arial" w:hAnsi="Arial" w:cs="Arial"/>
                <w:b/>
                <w:bCs/>
                <w:color w:val="000000"/>
                <w:sz w:val="18"/>
                <w:szCs w:val="18"/>
                <w:lang w:eastAsia="ru-RU"/>
              </w:rPr>
            </w:pPr>
            <w:r w:rsidRPr="006718CB">
              <w:rPr>
                <w:rFonts w:ascii="Arial" w:hAnsi="Arial" w:cs="Arial"/>
                <w:b/>
                <w:bCs/>
                <w:color w:val="000000"/>
                <w:sz w:val="18"/>
                <w:szCs w:val="18"/>
                <w:lang w:eastAsia="ru-RU"/>
              </w:rPr>
              <w:t>Отпуск воды потребителям:</w:t>
            </w:r>
          </w:p>
        </w:tc>
        <w:tc>
          <w:tcPr>
            <w:tcW w:w="1925" w:type="dxa"/>
            <w:tcBorders>
              <w:top w:val="single" w:sz="12" w:space="0" w:color="auto"/>
              <w:left w:val="single" w:sz="12" w:space="0" w:color="auto"/>
              <w:bottom w:val="single" w:sz="12" w:space="0" w:color="auto"/>
              <w:right w:val="single" w:sz="12" w:space="0" w:color="auto"/>
            </w:tcBorders>
            <w:shd w:val="solid" w:color="FFFF00"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b/>
                <w:bCs/>
                <w:color w:val="000000"/>
                <w:sz w:val="22"/>
                <w:lang w:eastAsia="ru-RU"/>
              </w:rPr>
            </w:pPr>
            <w:r w:rsidRPr="006718CB">
              <w:rPr>
                <w:rFonts w:ascii="Arial" w:hAnsi="Arial" w:cs="Arial"/>
                <w:b/>
                <w:bCs/>
                <w:color w:val="000000"/>
                <w:sz w:val="22"/>
                <w:lang w:eastAsia="ru-RU"/>
              </w:rPr>
              <w:t>1693485,69</w:t>
            </w:r>
          </w:p>
        </w:tc>
      </w:tr>
      <w:tr w:rsidR="0069398A" w:rsidRPr="006718CB" w:rsidTr="006718CB">
        <w:trPr>
          <w:trHeight w:val="326"/>
        </w:trPr>
        <w:tc>
          <w:tcPr>
            <w:tcW w:w="600"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color w:val="000000"/>
                <w:sz w:val="20"/>
                <w:szCs w:val="20"/>
                <w:lang w:eastAsia="ru-RU"/>
              </w:rPr>
            </w:pPr>
          </w:p>
        </w:tc>
        <w:tc>
          <w:tcPr>
            <w:tcW w:w="7507" w:type="dxa"/>
            <w:tcBorders>
              <w:top w:val="single" w:sz="12" w:space="0" w:color="auto"/>
              <w:left w:val="single" w:sz="12" w:space="0" w:color="auto"/>
              <w:bottom w:val="single" w:sz="12" w:space="0" w:color="auto"/>
              <w:right w:val="nil"/>
            </w:tcBorders>
          </w:tcPr>
          <w:p w:rsidR="0069398A" w:rsidRPr="006718CB" w:rsidRDefault="0069398A" w:rsidP="006718CB">
            <w:pPr>
              <w:suppressAutoHyphens w:val="0"/>
              <w:autoSpaceDE w:val="0"/>
              <w:autoSpaceDN w:val="0"/>
              <w:adjustRightInd w:val="0"/>
              <w:spacing w:after="0" w:line="240" w:lineRule="auto"/>
              <w:ind w:firstLine="0"/>
              <w:jc w:val="left"/>
              <w:rPr>
                <w:rFonts w:ascii="Arial" w:hAnsi="Arial" w:cs="Arial"/>
                <w:color w:val="000000"/>
                <w:sz w:val="20"/>
                <w:szCs w:val="20"/>
                <w:lang w:eastAsia="ru-RU"/>
              </w:rPr>
            </w:pPr>
            <w:r w:rsidRPr="006718CB">
              <w:rPr>
                <w:rFonts w:ascii="Arial" w:hAnsi="Arial" w:cs="Arial"/>
                <w:color w:val="000000"/>
                <w:sz w:val="20"/>
                <w:szCs w:val="20"/>
                <w:lang w:eastAsia="ru-RU"/>
              </w:rPr>
              <w:t>в том числе:</w:t>
            </w:r>
          </w:p>
        </w:tc>
        <w:tc>
          <w:tcPr>
            <w:tcW w:w="1925" w:type="dxa"/>
            <w:tcBorders>
              <w:top w:val="single" w:sz="12" w:space="0" w:color="auto"/>
              <w:left w:val="nil"/>
              <w:bottom w:val="single" w:sz="12" w:space="0" w:color="auto"/>
              <w:right w:val="nil"/>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color w:val="000000"/>
                <w:sz w:val="22"/>
                <w:lang w:eastAsia="ru-RU"/>
              </w:rPr>
            </w:pPr>
          </w:p>
        </w:tc>
      </w:tr>
      <w:tr w:rsidR="0069398A" w:rsidRPr="006718CB" w:rsidTr="006718CB">
        <w:trPr>
          <w:trHeight w:val="326"/>
        </w:trPr>
        <w:tc>
          <w:tcPr>
            <w:tcW w:w="600"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20"/>
                <w:szCs w:val="20"/>
                <w:lang w:eastAsia="ru-RU"/>
              </w:rPr>
            </w:pPr>
            <w:r w:rsidRPr="006718CB">
              <w:rPr>
                <w:rFonts w:ascii="Arial" w:hAnsi="Arial" w:cs="Arial"/>
                <w:b/>
                <w:bCs/>
                <w:color w:val="000000"/>
                <w:sz w:val="20"/>
                <w:szCs w:val="20"/>
                <w:lang w:eastAsia="ru-RU"/>
              </w:rPr>
              <w:t>1.</w:t>
            </w:r>
          </w:p>
        </w:tc>
        <w:tc>
          <w:tcPr>
            <w:tcW w:w="7507"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rFonts w:ascii="Arial" w:hAnsi="Arial" w:cs="Arial"/>
                <w:b/>
                <w:bCs/>
                <w:color w:val="000000"/>
                <w:sz w:val="18"/>
                <w:szCs w:val="18"/>
                <w:lang w:eastAsia="ru-RU"/>
              </w:rPr>
            </w:pPr>
            <w:r w:rsidRPr="006718CB">
              <w:rPr>
                <w:rFonts w:ascii="Arial" w:hAnsi="Arial" w:cs="Arial"/>
                <w:b/>
                <w:bCs/>
                <w:color w:val="000000"/>
                <w:sz w:val="18"/>
                <w:szCs w:val="18"/>
                <w:lang w:eastAsia="ru-RU"/>
              </w:rPr>
              <w:t>Своему производству всего:</w:t>
            </w:r>
          </w:p>
        </w:tc>
        <w:tc>
          <w:tcPr>
            <w:tcW w:w="1925" w:type="dxa"/>
            <w:tcBorders>
              <w:top w:val="single" w:sz="12" w:space="0" w:color="auto"/>
              <w:left w:val="single" w:sz="12" w:space="0" w:color="auto"/>
              <w:bottom w:val="single" w:sz="12" w:space="0" w:color="auto"/>
              <w:right w:val="single" w:sz="12" w:space="0" w:color="auto"/>
            </w:tcBorders>
            <w:shd w:val="solid" w:color="FFFF00"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b/>
                <w:bCs/>
                <w:color w:val="000000"/>
                <w:sz w:val="22"/>
                <w:lang w:eastAsia="ru-RU"/>
              </w:rPr>
            </w:pPr>
            <w:r w:rsidRPr="006718CB">
              <w:rPr>
                <w:rFonts w:ascii="Arial" w:hAnsi="Arial" w:cs="Arial"/>
                <w:b/>
                <w:bCs/>
                <w:color w:val="000000"/>
                <w:sz w:val="22"/>
                <w:lang w:eastAsia="ru-RU"/>
              </w:rPr>
              <w:t>768638,53</w:t>
            </w:r>
          </w:p>
        </w:tc>
      </w:tr>
      <w:tr w:rsidR="0069398A" w:rsidRPr="006718CB" w:rsidTr="006718CB">
        <w:trPr>
          <w:trHeight w:val="326"/>
        </w:trPr>
        <w:tc>
          <w:tcPr>
            <w:tcW w:w="600"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color w:val="000000"/>
                <w:sz w:val="20"/>
                <w:szCs w:val="20"/>
                <w:lang w:eastAsia="ru-RU"/>
              </w:rPr>
            </w:pPr>
          </w:p>
        </w:tc>
        <w:tc>
          <w:tcPr>
            <w:tcW w:w="7507"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color w:val="000000"/>
                <w:sz w:val="18"/>
                <w:szCs w:val="18"/>
                <w:lang w:eastAsia="ru-RU"/>
              </w:rPr>
            </w:pPr>
            <w:r w:rsidRPr="006718CB">
              <w:rPr>
                <w:rFonts w:ascii="Arial" w:hAnsi="Arial" w:cs="Arial"/>
                <w:color w:val="000000"/>
                <w:sz w:val="18"/>
                <w:szCs w:val="18"/>
                <w:lang w:eastAsia="ru-RU"/>
              </w:rPr>
              <w:t>из него :</w:t>
            </w:r>
          </w:p>
        </w:tc>
        <w:tc>
          <w:tcPr>
            <w:tcW w:w="1925" w:type="dxa"/>
            <w:tcBorders>
              <w:top w:val="single" w:sz="12" w:space="0" w:color="auto"/>
              <w:left w:val="single" w:sz="12" w:space="0" w:color="auto"/>
              <w:bottom w:val="single" w:sz="12" w:space="0" w:color="auto"/>
              <w:right w:val="nil"/>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color w:val="000000"/>
                <w:sz w:val="22"/>
                <w:lang w:eastAsia="ru-RU"/>
              </w:rPr>
            </w:pPr>
          </w:p>
        </w:tc>
      </w:tr>
      <w:tr w:rsidR="0069398A" w:rsidRPr="006718CB" w:rsidTr="006718CB">
        <w:trPr>
          <w:trHeight w:val="326"/>
        </w:trPr>
        <w:tc>
          <w:tcPr>
            <w:tcW w:w="600"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20"/>
                <w:szCs w:val="20"/>
                <w:lang w:eastAsia="ru-RU"/>
              </w:rPr>
            </w:pPr>
            <w:r w:rsidRPr="006718CB">
              <w:rPr>
                <w:rFonts w:ascii="Arial" w:hAnsi="Arial" w:cs="Arial"/>
                <w:b/>
                <w:bCs/>
                <w:color w:val="000000"/>
                <w:sz w:val="20"/>
                <w:szCs w:val="20"/>
                <w:lang w:eastAsia="ru-RU"/>
              </w:rPr>
              <w:t>1.1.</w:t>
            </w:r>
          </w:p>
        </w:tc>
        <w:tc>
          <w:tcPr>
            <w:tcW w:w="7507"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rFonts w:ascii="Arial" w:hAnsi="Arial" w:cs="Arial"/>
                <w:b/>
                <w:bCs/>
                <w:i/>
                <w:iCs/>
                <w:color w:val="000000"/>
                <w:sz w:val="24"/>
                <w:szCs w:val="24"/>
                <w:lang w:eastAsia="ru-RU"/>
              </w:rPr>
            </w:pPr>
            <w:r w:rsidRPr="006718CB">
              <w:rPr>
                <w:rFonts w:ascii="Arial" w:hAnsi="Arial" w:cs="Arial"/>
                <w:b/>
                <w:bCs/>
                <w:i/>
                <w:iCs/>
                <w:color w:val="000000"/>
                <w:sz w:val="24"/>
                <w:szCs w:val="24"/>
                <w:lang w:eastAsia="ru-RU"/>
              </w:rPr>
              <w:t>Итого ООО "СК" (котельные), в том числе:</w:t>
            </w:r>
          </w:p>
        </w:tc>
        <w:tc>
          <w:tcPr>
            <w:tcW w:w="1925" w:type="dxa"/>
            <w:tcBorders>
              <w:top w:val="single" w:sz="12" w:space="0" w:color="auto"/>
              <w:left w:val="single" w:sz="12" w:space="0" w:color="auto"/>
              <w:bottom w:val="single" w:sz="12" w:space="0" w:color="auto"/>
              <w:right w:val="nil"/>
            </w:tcBorders>
            <w:shd w:val="solid" w:color="FFFF00"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b/>
                <w:bCs/>
                <w:color w:val="000000"/>
                <w:sz w:val="22"/>
                <w:lang w:eastAsia="ru-RU"/>
              </w:rPr>
            </w:pPr>
            <w:r w:rsidRPr="006718CB">
              <w:rPr>
                <w:rFonts w:ascii="Arial" w:hAnsi="Arial" w:cs="Arial"/>
                <w:b/>
                <w:bCs/>
                <w:color w:val="000000"/>
                <w:sz w:val="22"/>
                <w:lang w:eastAsia="ru-RU"/>
              </w:rPr>
              <w:t>349964,15</w:t>
            </w:r>
          </w:p>
        </w:tc>
      </w:tr>
      <w:tr w:rsidR="0069398A" w:rsidRPr="006718CB" w:rsidTr="006718CB">
        <w:trPr>
          <w:trHeight w:val="326"/>
        </w:trPr>
        <w:tc>
          <w:tcPr>
            <w:tcW w:w="600" w:type="dxa"/>
            <w:tcBorders>
              <w:top w:val="single" w:sz="12" w:space="0" w:color="auto"/>
              <w:left w:val="single" w:sz="12" w:space="0" w:color="auto"/>
              <w:bottom w:val="single" w:sz="6"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20"/>
                <w:szCs w:val="20"/>
                <w:lang w:eastAsia="ru-RU"/>
              </w:rPr>
            </w:pPr>
          </w:p>
        </w:tc>
        <w:tc>
          <w:tcPr>
            <w:tcW w:w="7507" w:type="dxa"/>
            <w:tcBorders>
              <w:top w:val="single" w:sz="12" w:space="0" w:color="auto"/>
              <w:left w:val="single" w:sz="12" w:space="0" w:color="auto"/>
              <w:bottom w:val="single" w:sz="6"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left"/>
              <w:rPr>
                <w:rFonts w:ascii="Arial" w:hAnsi="Arial" w:cs="Arial"/>
                <w:color w:val="000000"/>
                <w:sz w:val="18"/>
                <w:szCs w:val="18"/>
                <w:lang w:eastAsia="ru-RU"/>
              </w:rPr>
            </w:pPr>
            <w:r w:rsidRPr="006718CB">
              <w:rPr>
                <w:rFonts w:ascii="Arial" w:hAnsi="Arial" w:cs="Arial"/>
                <w:color w:val="000000"/>
                <w:sz w:val="18"/>
                <w:szCs w:val="18"/>
                <w:lang w:eastAsia="ru-RU"/>
              </w:rPr>
              <w:t>Вода на отпуск тепловой энергии</w:t>
            </w:r>
          </w:p>
        </w:tc>
        <w:tc>
          <w:tcPr>
            <w:tcW w:w="1925" w:type="dxa"/>
            <w:tcBorders>
              <w:top w:val="single" w:sz="12" w:space="0" w:color="auto"/>
              <w:left w:val="single" w:sz="12" w:space="0" w:color="auto"/>
              <w:bottom w:val="single" w:sz="6" w:space="0" w:color="auto"/>
              <w:right w:val="nil"/>
            </w:tcBorders>
            <w:shd w:val="solid" w:color="FFFF00"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b/>
                <w:bCs/>
                <w:color w:val="000000"/>
                <w:sz w:val="22"/>
                <w:lang w:eastAsia="ru-RU"/>
              </w:rPr>
            </w:pPr>
            <w:r w:rsidRPr="006718CB">
              <w:rPr>
                <w:rFonts w:ascii="Arial" w:hAnsi="Arial" w:cs="Arial"/>
                <w:b/>
                <w:bCs/>
                <w:color w:val="000000"/>
                <w:sz w:val="22"/>
                <w:lang w:eastAsia="ru-RU"/>
              </w:rPr>
              <w:t>267289,15</w:t>
            </w:r>
          </w:p>
        </w:tc>
      </w:tr>
      <w:tr w:rsidR="0069398A" w:rsidRPr="006718CB" w:rsidTr="006718CB">
        <w:trPr>
          <w:trHeight w:val="326"/>
        </w:trPr>
        <w:tc>
          <w:tcPr>
            <w:tcW w:w="600" w:type="dxa"/>
            <w:tcBorders>
              <w:top w:val="single" w:sz="6"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20"/>
                <w:szCs w:val="20"/>
                <w:lang w:eastAsia="ru-RU"/>
              </w:rPr>
            </w:pPr>
          </w:p>
        </w:tc>
        <w:tc>
          <w:tcPr>
            <w:tcW w:w="7507" w:type="dxa"/>
            <w:tcBorders>
              <w:top w:val="single" w:sz="6"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rFonts w:ascii="Arial" w:hAnsi="Arial" w:cs="Arial"/>
                <w:color w:val="000000"/>
                <w:sz w:val="18"/>
                <w:szCs w:val="18"/>
                <w:lang w:eastAsia="ru-RU"/>
              </w:rPr>
            </w:pPr>
            <w:r w:rsidRPr="006718CB">
              <w:rPr>
                <w:rFonts w:ascii="Arial" w:hAnsi="Arial" w:cs="Arial"/>
                <w:color w:val="000000"/>
                <w:sz w:val="18"/>
                <w:szCs w:val="18"/>
                <w:lang w:eastAsia="ru-RU"/>
              </w:rPr>
              <w:t>Вода на потери теплоносителя</w:t>
            </w:r>
          </w:p>
        </w:tc>
        <w:tc>
          <w:tcPr>
            <w:tcW w:w="1925" w:type="dxa"/>
            <w:tcBorders>
              <w:top w:val="single" w:sz="6" w:space="0" w:color="auto"/>
              <w:left w:val="single" w:sz="12" w:space="0" w:color="auto"/>
              <w:bottom w:val="single" w:sz="12" w:space="0" w:color="auto"/>
              <w:right w:val="nil"/>
            </w:tcBorders>
            <w:shd w:val="solid" w:color="FFFF00"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b/>
                <w:bCs/>
                <w:color w:val="000000"/>
                <w:sz w:val="22"/>
                <w:lang w:eastAsia="ru-RU"/>
              </w:rPr>
            </w:pPr>
            <w:r w:rsidRPr="006718CB">
              <w:rPr>
                <w:rFonts w:ascii="Arial" w:hAnsi="Arial" w:cs="Arial"/>
                <w:b/>
                <w:bCs/>
                <w:color w:val="000000"/>
                <w:sz w:val="22"/>
                <w:lang w:eastAsia="ru-RU"/>
              </w:rPr>
              <w:t>82675</w:t>
            </w:r>
          </w:p>
        </w:tc>
      </w:tr>
      <w:tr w:rsidR="0069398A" w:rsidRPr="006718CB" w:rsidTr="006718CB">
        <w:trPr>
          <w:trHeight w:val="326"/>
        </w:trPr>
        <w:tc>
          <w:tcPr>
            <w:tcW w:w="600"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20"/>
                <w:szCs w:val="20"/>
                <w:lang w:eastAsia="ru-RU"/>
              </w:rPr>
            </w:pPr>
            <w:r w:rsidRPr="006718CB">
              <w:rPr>
                <w:rFonts w:ascii="Arial" w:hAnsi="Arial" w:cs="Arial"/>
                <w:b/>
                <w:bCs/>
                <w:color w:val="000000"/>
                <w:sz w:val="20"/>
                <w:szCs w:val="20"/>
                <w:lang w:eastAsia="ru-RU"/>
              </w:rPr>
              <w:t>1.2.</w:t>
            </w:r>
          </w:p>
        </w:tc>
        <w:tc>
          <w:tcPr>
            <w:tcW w:w="7507"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left"/>
              <w:rPr>
                <w:rFonts w:ascii="Arial" w:hAnsi="Arial" w:cs="Arial"/>
                <w:b/>
                <w:bCs/>
                <w:i/>
                <w:iCs/>
                <w:color w:val="000000"/>
                <w:sz w:val="24"/>
                <w:szCs w:val="24"/>
                <w:lang w:eastAsia="ru-RU"/>
              </w:rPr>
            </w:pPr>
            <w:r w:rsidRPr="006718CB">
              <w:rPr>
                <w:rFonts w:ascii="Arial" w:hAnsi="Arial" w:cs="Arial"/>
                <w:b/>
                <w:bCs/>
                <w:i/>
                <w:iCs/>
                <w:color w:val="000000"/>
                <w:sz w:val="24"/>
                <w:szCs w:val="24"/>
                <w:lang w:eastAsia="ru-RU"/>
              </w:rPr>
              <w:t>ООО "СК" (собственные нужды)</w:t>
            </w:r>
          </w:p>
        </w:tc>
        <w:tc>
          <w:tcPr>
            <w:tcW w:w="1925" w:type="dxa"/>
            <w:tcBorders>
              <w:top w:val="single" w:sz="12" w:space="0" w:color="auto"/>
              <w:left w:val="single" w:sz="12" w:space="0" w:color="auto"/>
              <w:bottom w:val="single" w:sz="12" w:space="0" w:color="auto"/>
              <w:right w:val="nil"/>
            </w:tcBorders>
            <w:shd w:val="solid" w:color="FFFF00"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b/>
                <w:bCs/>
                <w:color w:val="000000"/>
                <w:sz w:val="22"/>
                <w:lang w:eastAsia="ru-RU"/>
              </w:rPr>
            </w:pPr>
            <w:r w:rsidRPr="006718CB">
              <w:rPr>
                <w:rFonts w:ascii="Arial" w:hAnsi="Arial" w:cs="Arial"/>
                <w:b/>
                <w:bCs/>
                <w:color w:val="000000"/>
                <w:sz w:val="22"/>
                <w:lang w:eastAsia="ru-RU"/>
              </w:rPr>
              <w:t>9139,58</w:t>
            </w:r>
          </w:p>
        </w:tc>
      </w:tr>
      <w:tr w:rsidR="0069398A" w:rsidRPr="006718CB" w:rsidTr="006718CB">
        <w:trPr>
          <w:trHeight w:val="326"/>
        </w:trPr>
        <w:tc>
          <w:tcPr>
            <w:tcW w:w="600" w:type="dxa"/>
            <w:tcBorders>
              <w:top w:val="single" w:sz="6"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20"/>
                <w:szCs w:val="20"/>
                <w:lang w:eastAsia="ru-RU"/>
              </w:rPr>
            </w:pPr>
            <w:r w:rsidRPr="006718CB">
              <w:rPr>
                <w:rFonts w:ascii="Arial" w:hAnsi="Arial" w:cs="Arial"/>
                <w:b/>
                <w:bCs/>
                <w:color w:val="000000"/>
                <w:sz w:val="20"/>
                <w:szCs w:val="20"/>
                <w:lang w:eastAsia="ru-RU"/>
              </w:rPr>
              <w:t>1.3.</w:t>
            </w:r>
          </w:p>
        </w:tc>
        <w:tc>
          <w:tcPr>
            <w:tcW w:w="7507"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left"/>
              <w:rPr>
                <w:rFonts w:ascii="Arial" w:hAnsi="Arial" w:cs="Arial"/>
                <w:b/>
                <w:bCs/>
                <w:i/>
                <w:iCs/>
                <w:color w:val="000000"/>
                <w:sz w:val="20"/>
                <w:szCs w:val="20"/>
                <w:lang w:eastAsia="ru-RU"/>
              </w:rPr>
            </w:pPr>
            <w:r w:rsidRPr="006718CB">
              <w:rPr>
                <w:rFonts w:ascii="Arial" w:hAnsi="Arial" w:cs="Arial"/>
                <w:b/>
                <w:bCs/>
                <w:i/>
                <w:iCs/>
                <w:color w:val="000000"/>
                <w:sz w:val="24"/>
                <w:szCs w:val="24"/>
                <w:lang w:eastAsia="ru-RU"/>
              </w:rPr>
              <w:t>ООО "СК" вода на теплон</w:t>
            </w:r>
            <w:r>
              <w:rPr>
                <w:rFonts w:ascii="Arial" w:hAnsi="Arial" w:cs="Arial"/>
                <w:b/>
                <w:bCs/>
                <w:i/>
                <w:iCs/>
                <w:color w:val="000000"/>
                <w:sz w:val="24"/>
                <w:szCs w:val="24"/>
                <w:lang w:eastAsia="ru-RU"/>
              </w:rPr>
              <w:t>о</w:t>
            </w:r>
            <w:r w:rsidRPr="006718CB">
              <w:rPr>
                <w:rFonts w:ascii="Arial" w:hAnsi="Arial" w:cs="Arial"/>
                <w:b/>
                <w:bCs/>
                <w:i/>
                <w:iCs/>
                <w:color w:val="000000"/>
                <w:sz w:val="24"/>
                <w:szCs w:val="24"/>
                <w:lang w:eastAsia="ru-RU"/>
              </w:rPr>
              <w:t xml:space="preserve">ситель </w:t>
            </w:r>
            <w:r w:rsidRPr="006718CB">
              <w:rPr>
                <w:rFonts w:ascii="Arial" w:hAnsi="Arial" w:cs="Arial"/>
                <w:b/>
                <w:bCs/>
                <w:i/>
                <w:iCs/>
                <w:color w:val="000000"/>
                <w:sz w:val="20"/>
                <w:szCs w:val="20"/>
                <w:lang w:eastAsia="ru-RU"/>
              </w:rPr>
              <w:t>(собственные нужды)</w:t>
            </w:r>
          </w:p>
        </w:tc>
        <w:tc>
          <w:tcPr>
            <w:tcW w:w="1925" w:type="dxa"/>
            <w:tcBorders>
              <w:top w:val="single" w:sz="6" w:space="0" w:color="auto"/>
              <w:left w:val="single" w:sz="12" w:space="0" w:color="auto"/>
              <w:bottom w:val="single" w:sz="12" w:space="0" w:color="auto"/>
              <w:right w:val="nil"/>
            </w:tcBorders>
            <w:shd w:val="solid" w:color="FFFF00"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b/>
                <w:bCs/>
                <w:color w:val="000000"/>
                <w:sz w:val="22"/>
                <w:lang w:eastAsia="ru-RU"/>
              </w:rPr>
            </w:pPr>
            <w:r w:rsidRPr="006718CB">
              <w:rPr>
                <w:rFonts w:ascii="Arial" w:hAnsi="Arial" w:cs="Arial"/>
                <w:b/>
                <w:bCs/>
                <w:color w:val="000000"/>
                <w:sz w:val="22"/>
                <w:lang w:eastAsia="ru-RU"/>
              </w:rPr>
              <w:t>8898,14</w:t>
            </w:r>
          </w:p>
        </w:tc>
      </w:tr>
      <w:tr w:rsidR="0069398A" w:rsidRPr="006718CB" w:rsidTr="006718CB">
        <w:trPr>
          <w:trHeight w:val="326"/>
        </w:trPr>
        <w:tc>
          <w:tcPr>
            <w:tcW w:w="600"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20"/>
                <w:szCs w:val="20"/>
                <w:lang w:eastAsia="ru-RU"/>
              </w:rPr>
            </w:pPr>
            <w:r w:rsidRPr="006718CB">
              <w:rPr>
                <w:rFonts w:ascii="Arial" w:hAnsi="Arial" w:cs="Arial"/>
                <w:b/>
                <w:bCs/>
                <w:color w:val="000000"/>
                <w:sz w:val="20"/>
                <w:szCs w:val="20"/>
                <w:lang w:eastAsia="ru-RU"/>
              </w:rPr>
              <w:t>1.3.1.</w:t>
            </w:r>
          </w:p>
        </w:tc>
        <w:tc>
          <w:tcPr>
            <w:tcW w:w="7507"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left"/>
              <w:rPr>
                <w:rFonts w:ascii="Arial" w:hAnsi="Arial" w:cs="Arial"/>
                <w:b/>
                <w:bCs/>
                <w:i/>
                <w:iCs/>
                <w:color w:val="000000"/>
                <w:sz w:val="18"/>
                <w:szCs w:val="18"/>
                <w:lang w:eastAsia="ru-RU"/>
              </w:rPr>
            </w:pPr>
            <w:r w:rsidRPr="006718CB">
              <w:rPr>
                <w:rFonts w:ascii="Arial" w:hAnsi="Arial" w:cs="Arial"/>
                <w:b/>
                <w:bCs/>
                <w:i/>
                <w:iCs/>
                <w:color w:val="000000"/>
                <w:sz w:val="24"/>
                <w:szCs w:val="24"/>
                <w:lang w:eastAsia="ru-RU"/>
              </w:rPr>
              <w:t>ООО "СК" вода на теплон</w:t>
            </w:r>
            <w:r>
              <w:rPr>
                <w:rFonts w:ascii="Arial" w:hAnsi="Arial" w:cs="Arial"/>
                <w:b/>
                <w:bCs/>
                <w:i/>
                <w:iCs/>
                <w:color w:val="000000"/>
                <w:sz w:val="24"/>
                <w:szCs w:val="24"/>
                <w:lang w:eastAsia="ru-RU"/>
              </w:rPr>
              <w:t>о</w:t>
            </w:r>
            <w:r w:rsidRPr="006718CB">
              <w:rPr>
                <w:rFonts w:ascii="Arial" w:hAnsi="Arial" w:cs="Arial"/>
                <w:b/>
                <w:bCs/>
                <w:i/>
                <w:iCs/>
                <w:color w:val="000000"/>
                <w:sz w:val="24"/>
                <w:szCs w:val="24"/>
                <w:lang w:eastAsia="ru-RU"/>
              </w:rPr>
              <w:t xml:space="preserve">ситель </w:t>
            </w:r>
            <w:r w:rsidRPr="006718CB">
              <w:rPr>
                <w:rFonts w:ascii="Arial" w:hAnsi="Arial" w:cs="Arial"/>
                <w:b/>
                <w:bCs/>
                <w:i/>
                <w:iCs/>
                <w:color w:val="000000"/>
                <w:sz w:val="18"/>
                <w:szCs w:val="18"/>
                <w:lang w:eastAsia="ru-RU"/>
              </w:rPr>
              <w:t>(потребители)</w:t>
            </w:r>
          </w:p>
        </w:tc>
        <w:tc>
          <w:tcPr>
            <w:tcW w:w="1925" w:type="dxa"/>
            <w:tcBorders>
              <w:top w:val="single" w:sz="12" w:space="0" w:color="auto"/>
              <w:left w:val="single" w:sz="12" w:space="0" w:color="auto"/>
              <w:bottom w:val="single" w:sz="12" w:space="0" w:color="auto"/>
              <w:right w:val="nil"/>
            </w:tcBorders>
            <w:shd w:val="solid" w:color="FFFF00"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b/>
                <w:bCs/>
                <w:color w:val="000000"/>
                <w:sz w:val="22"/>
                <w:lang w:eastAsia="ru-RU"/>
              </w:rPr>
            </w:pPr>
            <w:r w:rsidRPr="006718CB">
              <w:rPr>
                <w:rFonts w:ascii="Arial" w:hAnsi="Arial" w:cs="Arial"/>
                <w:b/>
                <w:bCs/>
                <w:color w:val="000000"/>
                <w:sz w:val="22"/>
                <w:lang w:eastAsia="ru-RU"/>
              </w:rPr>
              <w:t>400636,66</w:t>
            </w:r>
          </w:p>
        </w:tc>
      </w:tr>
      <w:tr w:rsidR="0069398A" w:rsidRPr="006718CB" w:rsidTr="006718CB">
        <w:trPr>
          <w:trHeight w:val="144"/>
        </w:trPr>
        <w:tc>
          <w:tcPr>
            <w:tcW w:w="600" w:type="dxa"/>
            <w:tcBorders>
              <w:top w:val="single" w:sz="12" w:space="0" w:color="auto"/>
              <w:left w:val="single" w:sz="12" w:space="0" w:color="auto"/>
              <w:bottom w:val="single" w:sz="12" w:space="0" w:color="auto"/>
              <w:right w:val="single" w:sz="12" w:space="0" w:color="auto"/>
            </w:tcBorders>
            <w:shd w:val="solid" w:color="969696"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color w:val="000000"/>
                <w:sz w:val="20"/>
                <w:szCs w:val="20"/>
                <w:lang w:eastAsia="ru-RU"/>
              </w:rPr>
            </w:pPr>
          </w:p>
        </w:tc>
        <w:tc>
          <w:tcPr>
            <w:tcW w:w="7507" w:type="dxa"/>
            <w:tcBorders>
              <w:top w:val="single" w:sz="12" w:space="0" w:color="auto"/>
              <w:left w:val="single" w:sz="12" w:space="0" w:color="auto"/>
              <w:bottom w:val="single" w:sz="12" w:space="0" w:color="auto"/>
              <w:right w:val="nil"/>
            </w:tcBorders>
            <w:shd w:val="solid" w:color="969696"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color w:val="000000"/>
                <w:sz w:val="18"/>
                <w:szCs w:val="18"/>
                <w:lang w:eastAsia="ru-RU"/>
              </w:rPr>
            </w:pPr>
          </w:p>
        </w:tc>
        <w:tc>
          <w:tcPr>
            <w:tcW w:w="1925" w:type="dxa"/>
            <w:tcBorders>
              <w:top w:val="single" w:sz="12" w:space="0" w:color="auto"/>
              <w:left w:val="nil"/>
              <w:bottom w:val="single" w:sz="12" w:space="0" w:color="auto"/>
              <w:right w:val="nil"/>
            </w:tcBorders>
            <w:shd w:val="solid" w:color="969696"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b/>
                <w:bCs/>
                <w:color w:val="000000"/>
                <w:sz w:val="22"/>
                <w:lang w:eastAsia="ru-RU"/>
              </w:rPr>
            </w:pPr>
          </w:p>
        </w:tc>
      </w:tr>
      <w:tr w:rsidR="0069398A" w:rsidRPr="006718CB" w:rsidTr="006718CB">
        <w:trPr>
          <w:trHeight w:val="377"/>
        </w:trPr>
        <w:tc>
          <w:tcPr>
            <w:tcW w:w="600"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20"/>
                <w:szCs w:val="20"/>
                <w:lang w:eastAsia="ru-RU"/>
              </w:rPr>
            </w:pPr>
            <w:r w:rsidRPr="006718CB">
              <w:rPr>
                <w:rFonts w:ascii="Arial" w:hAnsi="Arial" w:cs="Arial"/>
                <w:b/>
                <w:bCs/>
                <w:color w:val="000000"/>
                <w:sz w:val="20"/>
                <w:szCs w:val="20"/>
                <w:lang w:eastAsia="ru-RU"/>
              </w:rPr>
              <w:lastRenderedPageBreak/>
              <w:t>2.</w:t>
            </w:r>
          </w:p>
        </w:tc>
        <w:tc>
          <w:tcPr>
            <w:tcW w:w="7507"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left"/>
              <w:rPr>
                <w:b/>
                <w:bCs/>
                <w:i/>
                <w:iCs/>
                <w:color w:val="000000"/>
                <w:sz w:val="24"/>
                <w:szCs w:val="24"/>
                <w:lang w:eastAsia="ru-RU"/>
              </w:rPr>
            </w:pPr>
            <w:r w:rsidRPr="006718CB">
              <w:rPr>
                <w:b/>
                <w:bCs/>
                <w:i/>
                <w:iCs/>
                <w:color w:val="000000"/>
                <w:sz w:val="24"/>
                <w:szCs w:val="24"/>
                <w:lang w:eastAsia="ru-RU"/>
              </w:rPr>
              <w:t>ВСЕГО ОТПУЩЕНО НА СТОРОНУ:</w:t>
            </w:r>
          </w:p>
        </w:tc>
        <w:tc>
          <w:tcPr>
            <w:tcW w:w="1925" w:type="dxa"/>
            <w:tcBorders>
              <w:top w:val="single" w:sz="12" w:space="0" w:color="auto"/>
              <w:left w:val="single" w:sz="12" w:space="0" w:color="auto"/>
              <w:bottom w:val="single" w:sz="12" w:space="0" w:color="auto"/>
              <w:right w:val="single" w:sz="12" w:space="0" w:color="auto"/>
            </w:tcBorders>
            <w:shd w:val="solid" w:color="FFFF00"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2"/>
                <w:lang w:eastAsia="ru-RU"/>
              </w:rPr>
            </w:pPr>
            <w:r w:rsidRPr="006718CB">
              <w:rPr>
                <w:b/>
                <w:bCs/>
                <w:color w:val="000000"/>
                <w:sz w:val="22"/>
                <w:lang w:eastAsia="ru-RU"/>
              </w:rPr>
              <w:t>924847,16</w:t>
            </w:r>
          </w:p>
        </w:tc>
      </w:tr>
      <w:tr w:rsidR="0069398A" w:rsidRPr="006718CB" w:rsidTr="006718CB">
        <w:trPr>
          <w:trHeight w:val="218"/>
        </w:trPr>
        <w:tc>
          <w:tcPr>
            <w:tcW w:w="600"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color w:val="000000"/>
                <w:sz w:val="20"/>
                <w:szCs w:val="20"/>
                <w:lang w:eastAsia="ru-RU"/>
              </w:rPr>
            </w:pPr>
          </w:p>
        </w:tc>
        <w:tc>
          <w:tcPr>
            <w:tcW w:w="7507"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right"/>
              <w:rPr>
                <w:color w:val="000000"/>
                <w:sz w:val="20"/>
                <w:szCs w:val="20"/>
                <w:lang w:eastAsia="ru-RU"/>
              </w:rPr>
            </w:pPr>
          </w:p>
        </w:tc>
        <w:tc>
          <w:tcPr>
            <w:tcW w:w="1925" w:type="dxa"/>
            <w:tcBorders>
              <w:top w:val="single" w:sz="12" w:space="0" w:color="auto"/>
              <w:left w:val="single" w:sz="12" w:space="0" w:color="auto"/>
              <w:bottom w:val="single" w:sz="12" w:space="0" w:color="auto"/>
              <w:right w:val="nil"/>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right"/>
              <w:rPr>
                <w:color w:val="000000"/>
                <w:sz w:val="22"/>
                <w:lang w:eastAsia="ru-RU"/>
              </w:rPr>
            </w:pPr>
          </w:p>
        </w:tc>
      </w:tr>
      <w:tr w:rsidR="0069398A" w:rsidRPr="006718CB" w:rsidTr="006718CB">
        <w:trPr>
          <w:trHeight w:val="377"/>
        </w:trPr>
        <w:tc>
          <w:tcPr>
            <w:tcW w:w="600"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20"/>
                <w:szCs w:val="20"/>
                <w:lang w:eastAsia="ru-RU"/>
              </w:rPr>
            </w:pPr>
            <w:r w:rsidRPr="006718CB">
              <w:rPr>
                <w:rFonts w:ascii="Arial" w:hAnsi="Arial" w:cs="Arial"/>
                <w:b/>
                <w:bCs/>
                <w:color w:val="000000"/>
                <w:sz w:val="20"/>
                <w:szCs w:val="20"/>
                <w:lang w:eastAsia="ru-RU"/>
              </w:rPr>
              <w:t>2.1.</w:t>
            </w:r>
          </w:p>
        </w:tc>
        <w:tc>
          <w:tcPr>
            <w:tcW w:w="7507"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left"/>
              <w:rPr>
                <w:b/>
                <w:bCs/>
                <w:i/>
                <w:iCs/>
                <w:color w:val="000000"/>
                <w:sz w:val="24"/>
                <w:szCs w:val="24"/>
                <w:lang w:eastAsia="ru-RU"/>
              </w:rPr>
            </w:pPr>
            <w:r w:rsidRPr="006718CB">
              <w:rPr>
                <w:b/>
                <w:bCs/>
                <w:i/>
                <w:iCs/>
                <w:color w:val="000000"/>
                <w:sz w:val="24"/>
                <w:szCs w:val="24"/>
                <w:lang w:eastAsia="ru-RU"/>
              </w:rPr>
              <w:t>Всего жилье:</w:t>
            </w:r>
          </w:p>
        </w:tc>
        <w:tc>
          <w:tcPr>
            <w:tcW w:w="1925" w:type="dxa"/>
            <w:tcBorders>
              <w:top w:val="single" w:sz="12" w:space="0" w:color="auto"/>
              <w:left w:val="single" w:sz="12" w:space="0" w:color="auto"/>
              <w:bottom w:val="single" w:sz="12"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2"/>
                <w:lang w:eastAsia="ru-RU"/>
              </w:rPr>
            </w:pPr>
            <w:r w:rsidRPr="006718CB">
              <w:rPr>
                <w:b/>
                <w:bCs/>
                <w:color w:val="000000"/>
                <w:sz w:val="22"/>
                <w:lang w:eastAsia="ru-RU"/>
              </w:rPr>
              <w:t>178126,22</w:t>
            </w:r>
          </w:p>
        </w:tc>
      </w:tr>
      <w:tr w:rsidR="0069398A" w:rsidRPr="006718CB" w:rsidTr="006718CB">
        <w:trPr>
          <w:trHeight w:val="305"/>
        </w:trPr>
        <w:tc>
          <w:tcPr>
            <w:tcW w:w="600" w:type="dxa"/>
            <w:tcBorders>
              <w:top w:val="single" w:sz="12" w:space="0" w:color="auto"/>
              <w:left w:val="single" w:sz="12" w:space="0" w:color="auto"/>
              <w:bottom w:val="single" w:sz="6"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color w:val="000000"/>
                <w:sz w:val="20"/>
                <w:szCs w:val="20"/>
                <w:lang w:eastAsia="ru-RU"/>
              </w:rPr>
            </w:pPr>
          </w:p>
        </w:tc>
        <w:tc>
          <w:tcPr>
            <w:tcW w:w="7507" w:type="dxa"/>
            <w:tcBorders>
              <w:top w:val="single" w:sz="12" w:space="0" w:color="auto"/>
              <w:left w:val="single" w:sz="12" w:space="0" w:color="auto"/>
              <w:bottom w:val="single" w:sz="6"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color w:val="000000"/>
                <w:sz w:val="18"/>
                <w:szCs w:val="18"/>
                <w:lang w:eastAsia="ru-RU"/>
              </w:rPr>
            </w:pPr>
            <w:r w:rsidRPr="006718CB">
              <w:rPr>
                <w:color w:val="000000"/>
                <w:sz w:val="18"/>
                <w:szCs w:val="18"/>
                <w:lang w:eastAsia="ru-RU"/>
              </w:rPr>
              <w:t xml:space="preserve">Частный сектор </w:t>
            </w:r>
          </w:p>
        </w:tc>
        <w:tc>
          <w:tcPr>
            <w:tcW w:w="1925" w:type="dxa"/>
            <w:tcBorders>
              <w:top w:val="single" w:sz="12" w:space="0" w:color="auto"/>
              <w:left w:val="single" w:sz="12" w:space="0" w:color="auto"/>
              <w:bottom w:val="single" w:sz="6"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2"/>
                <w:lang w:eastAsia="ru-RU"/>
              </w:rPr>
            </w:pPr>
            <w:r w:rsidRPr="006718CB">
              <w:rPr>
                <w:b/>
                <w:bCs/>
                <w:color w:val="000000"/>
                <w:sz w:val="22"/>
                <w:lang w:eastAsia="ru-RU"/>
              </w:rPr>
              <w:t>174125,90</w:t>
            </w:r>
          </w:p>
        </w:tc>
      </w:tr>
      <w:tr w:rsidR="0069398A" w:rsidRPr="006718CB" w:rsidTr="006718CB">
        <w:trPr>
          <w:trHeight w:val="305"/>
        </w:trPr>
        <w:tc>
          <w:tcPr>
            <w:tcW w:w="600" w:type="dxa"/>
            <w:tcBorders>
              <w:top w:val="single" w:sz="6" w:space="0" w:color="auto"/>
              <w:left w:val="single" w:sz="12" w:space="0" w:color="auto"/>
              <w:bottom w:val="single" w:sz="6"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color w:val="000000"/>
                <w:sz w:val="20"/>
                <w:szCs w:val="20"/>
                <w:lang w:eastAsia="ru-RU"/>
              </w:rPr>
            </w:pPr>
          </w:p>
        </w:tc>
        <w:tc>
          <w:tcPr>
            <w:tcW w:w="7507" w:type="dxa"/>
            <w:tcBorders>
              <w:top w:val="single" w:sz="6" w:space="0" w:color="auto"/>
              <w:left w:val="single" w:sz="12" w:space="0" w:color="auto"/>
              <w:bottom w:val="single" w:sz="6"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color w:val="000000"/>
                <w:sz w:val="18"/>
                <w:szCs w:val="18"/>
                <w:lang w:eastAsia="ru-RU"/>
              </w:rPr>
            </w:pPr>
            <w:r w:rsidRPr="006718CB">
              <w:rPr>
                <w:color w:val="000000"/>
                <w:sz w:val="18"/>
                <w:szCs w:val="18"/>
                <w:lang w:eastAsia="ru-RU"/>
              </w:rPr>
              <w:t xml:space="preserve">Частный сектор (поселок Ирша)                                                                          </w:t>
            </w:r>
          </w:p>
        </w:tc>
        <w:tc>
          <w:tcPr>
            <w:tcW w:w="1925" w:type="dxa"/>
            <w:tcBorders>
              <w:top w:val="single" w:sz="6" w:space="0" w:color="auto"/>
              <w:left w:val="single" w:sz="12" w:space="0" w:color="auto"/>
              <w:bottom w:val="single" w:sz="6"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2"/>
                <w:lang w:eastAsia="ru-RU"/>
              </w:rPr>
            </w:pPr>
            <w:r w:rsidRPr="006718CB">
              <w:rPr>
                <w:b/>
                <w:bCs/>
                <w:color w:val="000000"/>
                <w:sz w:val="22"/>
                <w:lang w:eastAsia="ru-RU"/>
              </w:rPr>
              <w:t>1908,00</w:t>
            </w:r>
          </w:p>
        </w:tc>
      </w:tr>
      <w:tr w:rsidR="0069398A" w:rsidRPr="006718CB" w:rsidTr="006718CB">
        <w:trPr>
          <w:trHeight w:val="319"/>
        </w:trPr>
        <w:tc>
          <w:tcPr>
            <w:tcW w:w="600" w:type="dxa"/>
            <w:tcBorders>
              <w:top w:val="single" w:sz="6"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color w:val="000000"/>
                <w:sz w:val="20"/>
                <w:szCs w:val="20"/>
                <w:lang w:eastAsia="ru-RU"/>
              </w:rPr>
            </w:pPr>
          </w:p>
        </w:tc>
        <w:tc>
          <w:tcPr>
            <w:tcW w:w="7507" w:type="dxa"/>
            <w:tcBorders>
              <w:top w:val="single" w:sz="6"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color w:val="000000"/>
                <w:sz w:val="18"/>
                <w:szCs w:val="18"/>
                <w:lang w:eastAsia="ru-RU"/>
              </w:rPr>
            </w:pPr>
            <w:r w:rsidRPr="006718CB">
              <w:rPr>
                <w:color w:val="000000"/>
                <w:sz w:val="18"/>
                <w:szCs w:val="18"/>
                <w:lang w:eastAsia="ru-RU"/>
              </w:rPr>
              <w:t>Частный сектор (поселок Урал)</w:t>
            </w:r>
          </w:p>
        </w:tc>
        <w:tc>
          <w:tcPr>
            <w:tcW w:w="1925" w:type="dxa"/>
            <w:tcBorders>
              <w:top w:val="single" w:sz="6" w:space="0" w:color="auto"/>
              <w:left w:val="single" w:sz="12" w:space="0" w:color="auto"/>
              <w:bottom w:val="single" w:sz="12"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2"/>
                <w:lang w:eastAsia="ru-RU"/>
              </w:rPr>
            </w:pPr>
            <w:r w:rsidRPr="006718CB">
              <w:rPr>
                <w:b/>
                <w:bCs/>
                <w:color w:val="000000"/>
                <w:sz w:val="22"/>
                <w:lang w:eastAsia="ru-RU"/>
              </w:rPr>
              <w:t>2092,32</w:t>
            </w:r>
          </w:p>
        </w:tc>
      </w:tr>
      <w:tr w:rsidR="0069398A" w:rsidRPr="006718CB" w:rsidTr="006718CB">
        <w:trPr>
          <w:trHeight w:val="377"/>
        </w:trPr>
        <w:tc>
          <w:tcPr>
            <w:tcW w:w="600"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20"/>
                <w:szCs w:val="20"/>
                <w:lang w:eastAsia="ru-RU"/>
              </w:rPr>
            </w:pPr>
            <w:r w:rsidRPr="006718CB">
              <w:rPr>
                <w:rFonts w:ascii="Arial" w:hAnsi="Arial" w:cs="Arial"/>
                <w:b/>
                <w:bCs/>
                <w:color w:val="000000"/>
                <w:sz w:val="20"/>
                <w:szCs w:val="20"/>
                <w:lang w:eastAsia="ru-RU"/>
              </w:rPr>
              <w:t>2.2.</w:t>
            </w:r>
          </w:p>
        </w:tc>
        <w:tc>
          <w:tcPr>
            <w:tcW w:w="7507"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left"/>
              <w:rPr>
                <w:b/>
                <w:bCs/>
                <w:i/>
                <w:iCs/>
                <w:color w:val="000000"/>
                <w:sz w:val="24"/>
                <w:szCs w:val="24"/>
                <w:lang w:eastAsia="ru-RU"/>
              </w:rPr>
            </w:pPr>
            <w:r w:rsidRPr="006718CB">
              <w:rPr>
                <w:b/>
                <w:bCs/>
                <w:i/>
                <w:iCs/>
                <w:color w:val="000000"/>
                <w:sz w:val="24"/>
                <w:szCs w:val="24"/>
                <w:lang w:eastAsia="ru-RU"/>
              </w:rPr>
              <w:t>ВСЕГО БЮДЖЕТ:</w:t>
            </w:r>
          </w:p>
        </w:tc>
        <w:tc>
          <w:tcPr>
            <w:tcW w:w="1925" w:type="dxa"/>
            <w:tcBorders>
              <w:top w:val="single" w:sz="12" w:space="0" w:color="auto"/>
              <w:left w:val="single" w:sz="12" w:space="0" w:color="auto"/>
              <w:bottom w:val="single" w:sz="12"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4"/>
                <w:szCs w:val="24"/>
                <w:lang w:eastAsia="ru-RU"/>
              </w:rPr>
            </w:pPr>
            <w:r w:rsidRPr="006718CB">
              <w:rPr>
                <w:b/>
                <w:bCs/>
                <w:color w:val="000000"/>
                <w:sz w:val="24"/>
                <w:szCs w:val="24"/>
                <w:lang w:eastAsia="ru-RU"/>
              </w:rPr>
              <w:t>81608,10</w:t>
            </w:r>
          </w:p>
        </w:tc>
      </w:tr>
      <w:tr w:rsidR="0069398A" w:rsidRPr="006718CB" w:rsidTr="006718CB">
        <w:trPr>
          <w:trHeight w:val="377"/>
        </w:trPr>
        <w:tc>
          <w:tcPr>
            <w:tcW w:w="600" w:type="dxa"/>
            <w:tcBorders>
              <w:top w:val="single" w:sz="12" w:space="0" w:color="auto"/>
              <w:left w:val="single" w:sz="12" w:space="0" w:color="auto"/>
              <w:bottom w:val="single" w:sz="12" w:space="0" w:color="auto"/>
              <w:right w:val="single" w:sz="6"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20"/>
                <w:szCs w:val="20"/>
                <w:lang w:eastAsia="ru-RU"/>
              </w:rPr>
            </w:pPr>
            <w:r w:rsidRPr="006718CB">
              <w:rPr>
                <w:rFonts w:ascii="Arial" w:hAnsi="Arial" w:cs="Arial"/>
                <w:b/>
                <w:bCs/>
                <w:color w:val="000000"/>
                <w:sz w:val="20"/>
                <w:szCs w:val="20"/>
                <w:lang w:eastAsia="ru-RU"/>
              </w:rPr>
              <w:t>2.2.1.</w:t>
            </w:r>
          </w:p>
        </w:tc>
        <w:tc>
          <w:tcPr>
            <w:tcW w:w="7507" w:type="dxa"/>
            <w:tcBorders>
              <w:top w:val="single" w:sz="12" w:space="0" w:color="auto"/>
              <w:left w:val="single" w:sz="6"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left"/>
              <w:rPr>
                <w:b/>
                <w:bCs/>
                <w:i/>
                <w:iCs/>
                <w:color w:val="000000"/>
                <w:sz w:val="24"/>
                <w:szCs w:val="24"/>
                <w:lang w:eastAsia="ru-RU"/>
              </w:rPr>
            </w:pPr>
            <w:r w:rsidRPr="006718CB">
              <w:rPr>
                <w:b/>
                <w:bCs/>
                <w:i/>
                <w:iCs/>
                <w:color w:val="000000"/>
                <w:sz w:val="24"/>
                <w:szCs w:val="24"/>
                <w:lang w:eastAsia="ru-RU"/>
              </w:rPr>
              <w:t>Итого местный бюджет:</w:t>
            </w:r>
          </w:p>
        </w:tc>
        <w:tc>
          <w:tcPr>
            <w:tcW w:w="1925" w:type="dxa"/>
            <w:tcBorders>
              <w:top w:val="single" w:sz="12" w:space="0" w:color="auto"/>
              <w:left w:val="single" w:sz="12" w:space="0" w:color="auto"/>
              <w:bottom w:val="single" w:sz="12"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4"/>
                <w:szCs w:val="24"/>
                <w:lang w:eastAsia="ru-RU"/>
              </w:rPr>
            </w:pPr>
            <w:r w:rsidRPr="006718CB">
              <w:rPr>
                <w:b/>
                <w:bCs/>
                <w:color w:val="000000"/>
                <w:sz w:val="24"/>
                <w:szCs w:val="24"/>
                <w:lang w:eastAsia="ru-RU"/>
              </w:rPr>
              <w:t>48129,70</w:t>
            </w:r>
          </w:p>
        </w:tc>
      </w:tr>
      <w:tr w:rsidR="0069398A" w:rsidRPr="006718CB" w:rsidTr="006718CB">
        <w:trPr>
          <w:trHeight w:val="319"/>
        </w:trPr>
        <w:tc>
          <w:tcPr>
            <w:tcW w:w="600" w:type="dxa"/>
            <w:tcBorders>
              <w:top w:val="single" w:sz="6"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color w:val="000000"/>
                <w:sz w:val="20"/>
                <w:szCs w:val="20"/>
                <w:lang w:eastAsia="ru-RU"/>
              </w:rPr>
            </w:pPr>
          </w:p>
        </w:tc>
        <w:tc>
          <w:tcPr>
            <w:tcW w:w="7507" w:type="dxa"/>
            <w:tcBorders>
              <w:top w:val="single" w:sz="6"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color w:val="000000"/>
                <w:sz w:val="18"/>
                <w:szCs w:val="18"/>
                <w:lang w:eastAsia="ru-RU"/>
              </w:rPr>
            </w:pPr>
            <w:r w:rsidRPr="006718CB">
              <w:rPr>
                <w:color w:val="000000"/>
                <w:sz w:val="18"/>
                <w:szCs w:val="18"/>
                <w:lang w:eastAsia="ru-RU"/>
              </w:rPr>
              <w:t>МКДОУ  "Сказка"</w:t>
            </w:r>
          </w:p>
        </w:tc>
        <w:tc>
          <w:tcPr>
            <w:tcW w:w="1925" w:type="dxa"/>
            <w:tcBorders>
              <w:top w:val="single" w:sz="6" w:space="0" w:color="auto"/>
              <w:left w:val="single" w:sz="12" w:space="0" w:color="auto"/>
              <w:bottom w:val="single" w:sz="12"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2"/>
                <w:lang w:eastAsia="ru-RU"/>
              </w:rPr>
            </w:pPr>
            <w:r w:rsidRPr="006718CB">
              <w:rPr>
                <w:b/>
                <w:bCs/>
                <w:color w:val="000000"/>
                <w:sz w:val="22"/>
                <w:lang w:eastAsia="ru-RU"/>
              </w:rPr>
              <w:t>3400,00</w:t>
            </w:r>
          </w:p>
        </w:tc>
      </w:tr>
      <w:tr w:rsidR="0069398A" w:rsidRPr="006718CB" w:rsidTr="006718CB">
        <w:trPr>
          <w:trHeight w:val="377"/>
        </w:trPr>
        <w:tc>
          <w:tcPr>
            <w:tcW w:w="600"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20"/>
                <w:szCs w:val="20"/>
                <w:lang w:eastAsia="ru-RU"/>
              </w:rPr>
            </w:pPr>
            <w:r w:rsidRPr="006718CB">
              <w:rPr>
                <w:rFonts w:ascii="Arial" w:hAnsi="Arial" w:cs="Arial"/>
                <w:b/>
                <w:bCs/>
                <w:color w:val="000000"/>
                <w:sz w:val="20"/>
                <w:szCs w:val="20"/>
                <w:lang w:eastAsia="ru-RU"/>
              </w:rPr>
              <w:t>2.2.2.</w:t>
            </w:r>
          </w:p>
        </w:tc>
        <w:tc>
          <w:tcPr>
            <w:tcW w:w="7507"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b/>
                <w:bCs/>
                <w:i/>
                <w:iCs/>
                <w:color w:val="000000"/>
                <w:sz w:val="24"/>
                <w:szCs w:val="24"/>
                <w:lang w:eastAsia="ru-RU"/>
              </w:rPr>
            </w:pPr>
            <w:r w:rsidRPr="006718CB">
              <w:rPr>
                <w:b/>
                <w:bCs/>
                <w:i/>
                <w:iCs/>
                <w:color w:val="000000"/>
                <w:sz w:val="24"/>
                <w:szCs w:val="24"/>
                <w:lang w:eastAsia="ru-RU"/>
              </w:rPr>
              <w:t>Итого краевой бюджет:</w:t>
            </w:r>
          </w:p>
        </w:tc>
        <w:tc>
          <w:tcPr>
            <w:tcW w:w="1925" w:type="dxa"/>
            <w:tcBorders>
              <w:top w:val="single" w:sz="12" w:space="0" w:color="auto"/>
              <w:left w:val="single" w:sz="12" w:space="0" w:color="auto"/>
              <w:bottom w:val="single" w:sz="12"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2"/>
                <w:lang w:eastAsia="ru-RU"/>
              </w:rPr>
            </w:pPr>
            <w:r w:rsidRPr="006718CB">
              <w:rPr>
                <w:b/>
                <w:bCs/>
                <w:color w:val="000000"/>
                <w:sz w:val="22"/>
                <w:lang w:eastAsia="ru-RU"/>
              </w:rPr>
              <w:t>4399,80</w:t>
            </w:r>
          </w:p>
        </w:tc>
      </w:tr>
      <w:tr w:rsidR="0069398A" w:rsidRPr="006718CB" w:rsidTr="006718CB">
        <w:trPr>
          <w:trHeight w:val="377"/>
        </w:trPr>
        <w:tc>
          <w:tcPr>
            <w:tcW w:w="600"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20"/>
                <w:szCs w:val="20"/>
                <w:lang w:eastAsia="ru-RU"/>
              </w:rPr>
            </w:pPr>
            <w:r w:rsidRPr="006718CB">
              <w:rPr>
                <w:rFonts w:ascii="Arial" w:hAnsi="Arial" w:cs="Arial"/>
                <w:b/>
                <w:bCs/>
                <w:color w:val="000000"/>
                <w:sz w:val="20"/>
                <w:szCs w:val="20"/>
                <w:lang w:eastAsia="ru-RU"/>
              </w:rPr>
              <w:t>2.2.3.</w:t>
            </w:r>
          </w:p>
        </w:tc>
        <w:tc>
          <w:tcPr>
            <w:tcW w:w="7507"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b/>
                <w:bCs/>
                <w:i/>
                <w:iCs/>
                <w:color w:val="000000"/>
                <w:sz w:val="24"/>
                <w:szCs w:val="24"/>
                <w:lang w:eastAsia="ru-RU"/>
              </w:rPr>
            </w:pPr>
            <w:r w:rsidRPr="006718CB">
              <w:rPr>
                <w:b/>
                <w:bCs/>
                <w:i/>
                <w:iCs/>
                <w:color w:val="000000"/>
                <w:sz w:val="24"/>
                <w:szCs w:val="24"/>
                <w:lang w:eastAsia="ru-RU"/>
              </w:rPr>
              <w:t>Итого федеральный бюджет:</w:t>
            </w:r>
          </w:p>
        </w:tc>
        <w:tc>
          <w:tcPr>
            <w:tcW w:w="1925" w:type="dxa"/>
            <w:tcBorders>
              <w:top w:val="single" w:sz="12" w:space="0" w:color="auto"/>
              <w:left w:val="single" w:sz="12" w:space="0" w:color="auto"/>
              <w:bottom w:val="single" w:sz="12"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2"/>
                <w:lang w:eastAsia="ru-RU"/>
              </w:rPr>
            </w:pPr>
            <w:r w:rsidRPr="006718CB">
              <w:rPr>
                <w:b/>
                <w:bCs/>
                <w:color w:val="000000"/>
                <w:sz w:val="22"/>
                <w:lang w:eastAsia="ru-RU"/>
              </w:rPr>
              <w:t>29078,60</w:t>
            </w:r>
          </w:p>
        </w:tc>
      </w:tr>
      <w:tr w:rsidR="0069398A" w:rsidRPr="006718CB" w:rsidTr="006718CB">
        <w:trPr>
          <w:trHeight w:val="319"/>
        </w:trPr>
        <w:tc>
          <w:tcPr>
            <w:tcW w:w="600"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20"/>
                <w:szCs w:val="20"/>
                <w:lang w:eastAsia="ru-RU"/>
              </w:rPr>
            </w:pPr>
            <w:r w:rsidRPr="006718CB">
              <w:rPr>
                <w:rFonts w:ascii="Arial" w:hAnsi="Arial" w:cs="Arial"/>
                <w:b/>
                <w:bCs/>
                <w:color w:val="000000"/>
                <w:sz w:val="20"/>
                <w:szCs w:val="20"/>
                <w:lang w:eastAsia="ru-RU"/>
              </w:rPr>
              <w:t>2.3.</w:t>
            </w:r>
          </w:p>
        </w:tc>
        <w:tc>
          <w:tcPr>
            <w:tcW w:w="7507"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b/>
                <w:bCs/>
                <w:i/>
                <w:iCs/>
                <w:color w:val="000000"/>
                <w:sz w:val="24"/>
                <w:szCs w:val="24"/>
                <w:lang w:eastAsia="ru-RU"/>
              </w:rPr>
            </w:pPr>
            <w:r w:rsidRPr="006718CB">
              <w:rPr>
                <w:b/>
                <w:bCs/>
                <w:i/>
                <w:iCs/>
                <w:color w:val="000000"/>
                <w:sz w:val="24"/>
                <w:szCs w:val="24"/>
                <w:lang w:eastAsia="ru-RU"/>
              </w:rPr>
              <w:t>ВСЕГО ПРОЧИЕ:</w:t>
            </w:r>
          </w:p>
        </w:tc>
        <w:tc>
          <w:tcPr>
            <w:tcW w:w="1925" w:type="dxa"/>
            <w:tcBorders>
              <w:top w:val="single" w:sz="12" w:space="0" w:color="auto"/>
              <w:left w:val="single" w:sz="12" w:space="0" w:color="auto"/>
              <w:bottom w:val="single" w:sz="12"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2"/>
                <w:lang w:eastAsia="ru-RU"/>
              </w:rPr>
            </w:pPr>
            <w:r w:rsidRPr="006718CB">
              <w:rPr>
                <w:b/>
                <w:bCs/>
                <w:color w:val="000000"/>
                <w:sz w:val="22"/>
                <w:lang w:eastAsia="ru-RU"/>
              </w:rPr>
              <w:t>665112,84</w:t>
            </w:r>
          </w:p>
        </w:tc>
      </w:tr>
      <w:tr w:rsidR="0069398A" w:rsidRPr="006718CB" w:rsidTr="006718CB">
        <w:trPr>
          <w:trHeight w:val="305"/>
        </w:trPr>
        <w:tc>
          <w:tcPr>
            <w:tcW w:w="600" w:type="dxa"/>
            <w:tcBorders>
              <w:top w:val="single" w:sz="12" w:space="0" w:color="auto"/>
              <w:left w:val="single" w:sz="12" w:space="0" w:color="auto"/>
              <w:bottom w:val="single" w:sz="6"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color w:val="000000"/>
                <w:sz w:val="20"/>
                <w:szCs w:val="20"/>
                <w:lang w:eastAsia="ru-RU"/>
              </w:rPr>
            </w:pPr>
          </w:p>
        </w:tc>
        <w:tc>
          <w:tcPr>
            <w:tcW w:w="7507" w:type="dxa"/>
            <w:tcBorders>
              <w:top w:val="single" w:sz="12" w:space="0" w:color="auto"/>
              <w:left w:val="single" w:sz="12" w:space="0" w:color="auto"/>
              <w:bottom w:val="single" w:sz="6"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i/>
                <w:iCs/>
                <w:color w:val="000000"/>
                <w:sz w:val="18"/>
                <w:szCs w:val="18"/>
                <w:lang w:eastAsia="ru-RU"/>
              </w:rPr>
            </w:pPr>
            <w:r w:rsidRPr="006718CB">
              <w:rPr>
                <w:color w:val="000000"/>
                <w:sz w:val="18"/>
                <w:szCs w:val="18"/>
                <w:lang w:eastAsia="ru-RU"/>
              </w:rPr>
              <w:t xml:space="preserve">ООО "Ваш управдом" </w:t>
            </w:r>
            <w:r w:rsidRPr="006718CB">
              <w:rPr>
                <w:i/>
                <w:iCs/>
                <w:color w:val="000000"/>
                <w:sz w:val="18"/>
                <w:szCs w:val="18"/>
                <w:lang w:eastAsia="ru-RU"/>
              </w:rPr>
              <w:t>(жилые помещения)</w:t>
            </w:r>
          </w:p>
        </w:tc>
        <w:tc>
          <w:tcPr>
            <w:tcW w:w="1925" w:type="dxa"/>
            <w:tcBorders>
              <w:top w:val="single" w:sz="12" w:space="0" w:color="auto"/>
              <w:left w:val="single" w:sz="12" w:space="0" w:color="auto"/>
              <w:bottom w:val="single" w:sz="6"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2"/>
                <w:lang w:eastAsia="ru-RU"/>
              </w:rPr>
            </w:pPr>
            <w:r w:rsidRPr="006718CB">
              <w:rPr>
                <w:b/>
                <w:bCs/>
                <w:color w:val="000000"/>
                <w:sz w:val="22"/>
                <w:lang w:eastAsia="ru-RU"/>
              </w:rPr>
              <w:t>497311,88</w:t>
            </w:r>
          </w:p>
        </w:tc>
      </w:tr>
      <w:tr w:rsidR="0069398A" w:rsidRPr="006718CB" w:rsidTr="006718CB">
        <w:trPr>
          <w:trHeight w:val="305"/>
        </w:trPr>
        <w:tc>
          <w:tcPr>
            <w:tcW w:w="600" w:type="dxa"/>
            <w:tcBorders>
              <w:top w:val="single" w:sz="6" w:space="0" w:color="auto"/>
              <w:left w:val="single" w:sz="12" w:space="0" w:color="auto"/>
              <w:bottom w:val="single" w:sz="6"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color w:val="000000"/>
                <w:sz w:val="20"/>
                <w:szCs w:val="20"/>
                <w:lang w:eastAsia="ru-RU"/>
              </w:rPr>
            </w:pPr>
          </w:p>
        </w:tc>
        <w:tc>
          <w:tcPr>
            <w:tcW w:w="7507" w:type="dxa"/>
            <w:tcBorders>
              <w:top w:val="single" w:sz="6" w:space="0" w:color="auto"/>
              <w:left w:val="single" w:sz="12" w:space="0" w:color="auto"/>
              <w:bottom w:val="single" w:sz="6"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i/>
                <w:iCs/>
                <w:color w:val="000000"/>
                <w:sz w:val="18"/>
                <w:szCs w:val="18"/>
                <w:lang w:eastAsia="ru-RU"/>
              </w:rPr>
            </w:pPr>
            <w:r w:rsidRPr="006718CB">
              <w:rPr>
                <w:color w:val="000000"/>
                <w:sz w:val="18"/>
                <w:szCs w:val="18"/>
                <w:lang w:eastAsia="ru-RU"/>
              </w:rPr>
              <w:t>ТСЖ "Стахановский"</w:t>
            </w:r>
            <w:r w:rsidRPr="006718CB">
              <w:rPr>
                <w:i/>
                <w:iCs/>
                <w:color w:val="000000"/>
                <w:sz w:val="18"/>
                <w:szCs w:val="18"/>
                <w:lang w:eastAsia="ru-RU"/>
              </w:rPr>
              <w:t xml:space="preserve"> (жилые помещения)</w:t>
            </w:r>
          </w:p>
        </w:tc>
        <w:tc>
          <w:tcPr>
            <w:tcW w:w="1925" w:type="dxa"/>
            <w:tcBorders>
              <w:top w:val="single" w:sz="6" w:space="0" w:color="auto"/>
              <w:left w:val="single" w:sz="12" w:space="0" w:color="auto"/>
              <w:bottom w:val="single" w:sz="6"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2"/>
                <w:lang w:eastAsia="ru-RU"/>
              </w:rPr>
            </w:pPr>
            <w:r w:rsidRPr="006718CB">
              <w:rPr>
                <w:b/>
                <w:bCs/>
                <w:color w:val="000000"/>
                <w:sz w:val="22"/>
                <w:lang w:eastAsia="ru-RU"/>
              </w:rPr>
              <w:t>14000,88</w:t>
            </w:r>
          </w:p>
        </w:tc>
      </w:tr>
      <w:tr w:rsidR="0069398A" w:rsidRPr="006718CB" w:rsidTr="006718CB">
        <w:trPr>
          <w:trHeight w:val="305"/>
        </w:trPr>
        <w:tc>
          <w:tcPr>
            <w:tcW w:w="600" w:type="dxa"/>
            <w:tcBorders>
              <w:top w:val="single" w:sz="6" w:space="0" w:color="auto"/>
              <w:left w:val="single" w:sz="12" w:space="0" w:color="auto"/>
              <w:bottom w:val="single" w:sz="6"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right"/>
              <w:rPr>
                <w:rFonts w:ascii="Arial" w:hAnsi="Arial" w:cs="Arial"/>
                <w:color w:val="000000"/>
                <w:sz w:val="20"/>
                <w:szCs w:val="20"/>
                <w:lang w:eastAsia="ru-RU"/>
              </w:rPr>
            </w:pPr>
          </w:p>
        </w:tc>
        <w:tc>
          <w:tcPr>
            <w:tcW w:w="7507" w:type="dxa"/>
            <w:tcBorders>
              <w:top w:val="single" w:sz="6" w:space="0" w:color="auto"/>
              <w:left w:val="single" w:sz="12" w:space="0" w:color="auto"/>
              <w:bottom w:val="single" w:sz="6"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i/>
                <w:iCs/>
                <w:color w:val="000000"/>
                <w:sz w:val="18"/>
                <w:szCs w:val="18"/>
                <w:lang w:eastAsia="ru-RU"/>
              </w:rPr>
            </w:pPr>
            <w:r w:rsidRPr="006718CB">
              <w:rPr>
                <w:color w:val="000000"/>
                <w:sz w:val="18"/>
                <w:szCs w:val="18"/>
                <w:lang w:eastAsia="ru-RU"/>
              </w:rPr>
              <w:t>ООО "Коммунальный Сервис"</w:t>
            </w:r>
            <w:r w:rsidRPr="006718CB">
              <w:rPr>
                <w:i/>
                <w:iCs/>
                <w:color w:val="000000"/>
                <w:sz w:val="18"/>
                <w:szCs w:val="18"/>
                <w:lang w:eastAsia="ru-RU"/>
              </w:rPr>
              <w:t xml:space="preserve"> (жилые помещения)</w:t>
            </w:r>
          </w:p>
        </w:tc>
        <w:tc>
          <w:tcPr>
            <w:tcW w:w="1925" w:type="dxa"/>
            <w:tcBorders>
              <w:top w:val="single" w:sz="6" w:space="0" w:color="auto"/>
              <w:left w:val="single" w:sz="12" w:space="0" w:color="auto"/>
              <w:bottom w:val="single" w:sz="6"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2"/>
                <w:lang w:eastAsia="ru-RU"/>
              </w:rPr>
            </w:pPr>
            <w:r w:rsidRPr="006718CB">
              <w:rPr>
                <w:b/>
                <w:bCs/>
                <w:color w:val="000000"/>
                <w:sz w:val="22"/>
                <w:lang w:eastAsia="ru-RU"/>
              </w:rPr>
              <w:t>15084,48</w:t>
            </w:r>
          </w:p>
        </w:tc>
      </w:tr>
      <w:tr w:rsidR="0069398A" w:rsidRPr="006718CB" w:rsidTr="006718CB">
        <w:trPr>
          <w:trHeight w:val="276"/>
        </w:trPr>
        <w:tc>
          <w:tcPr>
            <w:tcW w:w="600" w:type="dxa"/>
            <w:tcBorders>
              <w:top w:val="single" w:sz="6"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color w:val="000000"/>
                <w:sz w:val="20"/>
                <w:szCs w:val="20"/>
                <w:lang w:eastAsia="ru-RU"/>
              </w:rPr>
            </w:pPr>
          </w:p>
        </w:tc>
        <w:tc>
          <w:tcPr>
            <w:tcW w:w="7507" w:type="dxa"/>
            <w:tcBorders>
              <w:top w:val="single" w:sz="6"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color w:val="000000"/>
                <w:sz w:val="18"/>
                <w:szCs w:val="18"/>
                <w:lang w:eastAsia="ru-RU"/>
              </w:rPr>
            </w:pPr>
            <w:r w:rsidRPr="006718CB">
              <w:rPr>
                <w:color w:val="000000"/>
                <w:sz w:val="18"/>
                <w:szCs w:val="18"/>
                <w:lang w:eastAsia="ru-RU"/>
              </w:rPr>
              <w:t xml:space="preserve">ООО "Идиллия"     </w:t>
            </w:r>
            <w:r w:rsidRPr="006718CB">
              <w:rPr>
                <w:i/>
                <w:iCs/>
                <w:color w:val="000000"/>
                <w:sz w:val="18"/>
                <w:szCs w:val="18"/>
                <w:lang w:eastAsia="ru-RU"/>
              </w:rPr>
              <w:t xml:space="preserve">(жилые помещения)      </w:t>
            </w:r>
            <w:r w:rsidRPr="006718CB">
              <w:rPr>
                <w:color w:val="000000"/>
                <w:sz w:val="18"/>
                <w:szCs w:val="18"/>
                <w:lang w:eastAsia="ru-RU"/>
              </w:rPr>
              <w:t xml:space="preserve">                                             </w:t>
            </w:r>
          </w:p>
        </w:tc>
        <w:tc>
          <w:tcPr>
            <w:tcW w:w="1925" w:type="dxa"/>
            <w:tcBorders>
              <w:top w:val="single" w:sz="6" w:space="0" w:color="auto"/>
              <w:left w:val="single" w:sz="12" w:space="0" w:color="auto"/>
              <w:bottom w:val="single" w:sz="12"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2"/>
                <w:lang w:eastAsia="ru-RU"/>
              </w:rPr>
            </w:pPr>
            <w:r w:rsidRPr="006718CB">
              <w:rPr>
                <w:b/>
                <w:bCs/>
                <w:color w:val="000000"/>
                <w:sz w:val="22"/>
                <w:lang w:eastAsia="ru-RU"/>
              </w:rPr>
              <w:t>2412,00</w:t>
            </w:r>
          </w:p>
        </w:tc>
      </w:tr>
      <w:tr w:rsidR="0069398A" w:rsidRPr="006718CB" w:rsidTr="006718CB">
        <w:trPr>
          <w:trHeight w:val="276"/>
        </w:trPr>
        <w:tc>
          <w:tcPr>
            <w:tcW w:w="600"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20"/>
                <w:szCs w:val="20"/>
                <w:lang w:eastAsia="ru-RU"/>
              </w:rPr>
            </w:pPr>
            <w:r w:rsidRPr="006718CB">
              <w:rPr>
                <w:rFonts w:ascii="Arial" w:hAnsi="Arial" w:cs="Arial"/>
                <w:b/>
                <w:bCs/>
                <w:color w:val="000000"/>
                <w:sz w:val="20"/>
                <w:szCs w:val="20"/>
                <w:lang w:eastAsia="ru-RU"/>
              </w:rPr>
              <w:t>2.3.1.</w:t>
            </w:r>
          </w:p>
        </w:tc>
        <w:tc>
          <w:tcPr>
            <w:tcW w:w="7507"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b/>
                <w:bCs/>
                <w:i/>
                <w:iCs/>
                <w:color w:val="000000"/>
                <w:sz w:val="24"/>
                <w:szCs w:val="24"/>
                <w:lang w:eastAsia="ru-RU"/>
              </w:rPr>
            </w:pPr>
            <w:r w:rsidRPr="006718CB">
              <w:rPr>
                <w:b/>
                <w:bCs/>
                <w:i/>
                <w:iCs/>
                <w:color w:val="000000"/>
                <w:sz w:val="24"/>
                <w:szCs w:val="24"/>
                <w:lang w:eastAsia="ru-RU"/>
              </w:rPr>
              <w:t>Итого население (прочие):</w:t>
            </w:r>
          </w:p>
        </w:tc>
        <w:tc>
          <w:tcPr>
            <w:tcW w:w="1925" w:type="dxa"/>
            <w:tcBorders>
              <w:top w:val="single" w:sz="12" w:space="0" w:color="auto"/>
              <w:left w:val="single" w:sz="12" w:space="0" w:color="auto"/>
              <w:bottom w:val="single" w:sz="12"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2"/>
                <w:lang w:eastAsia="ru-RU"/>
              </w:rPr>
            </w:pPr>
            <w:r w:rsidRPr="006718CB">
              <w:rPr>
                <w:b/>
                <w:bCs/>
                <w:color w:val="000000"/>
                <w:sz w:val="22"/>
                <w:lang w:eastAsia="ru-RU"/>
              </w:rPr>
              <w:t>528809,24</w:t>
            </w:r>
          </w:p>
        </w:tc>
      </w:tr>
      <w:tr w:rsidR="0069398A" w:rsidRPr="006718CB" w:rsidTr="006718CB">
        <w:trPr>
          <w:trHeight w:val="319"/>
        </w:trPr>
        <w:tc>
          <w:tcPr>
            <w:tcW w:w="600" w:type="dxa"/>
            <w:tcBorders>
              <w:top w:val="single" w:sz="12" w:space="0" w:color="auto"/>
              <w:left w:val="single" w:sz="12" w:space="0" w:color="auto"/>
              <w:bottom w:val="single" w:sz="12" w:space="0" w:color="auto"/>
              <w:right w:val="single" w:sz="12" w:space="0" w:color="auto"/>
            </w:tcBorders>
            <w:shd w:val="solid" w:color="FFFFFF" w:fill="auto"/>
          </w:tcPr>
          <w:p w:rsidR="0069398A" w:rsidRPr="006718CB" w:rsidRDefault="0069398A" w:rsidP="006718CB">
            <w:pPr>
              <w:suppressAutoHyphens w:val="0"/>
              <w:autoSpaceDE w:val="0"/>
              <w:autoSpaceDN w:val="0"/>
              <w:adjustRightInd w:val="0"/>
              <w:spacing w:after="0" w:line="240" w:lineRule="auto"/>
              <w:ind w:firstLine="0"/>
              <w:jc w:val="center"/>
              <w:rPr>
                <w:rFonts w:ascii="Arial" w:hAnsi="Arial" w:cs="Arial"/>
                <w:b/>
                <w:bCs/>
                <w:color w:val="000000"/>
                <w:sz w:val="20"/>
                <w:szCs w:val="20"/>
                <w:lang w:eastAsia="ru-RU"/>
              </w:rPr>
            </w:pPr>
            <w:r w:rsidRPr="006718CB">
              <w:rPr>
                <w:rFonts w:ascii="Arial" w:hAnsi="Arial" w:cs="Arial"/>
                <w:b/>
                <w:bCs/>
                <w:color w:val="000000"/>
                <w:sz w:val="20"/>
                <w:szCs w:val="20"/>
                <w:lang w:eastAsia="ru-RU"/>
              </w:rPr>
              <w:t>2.3.2.</w:t>
            </w:r>
          </w:p>
        </w:tc>
        <w:tc>
          <w:tcPr>
            <w:tcW w:w="7507" w:type="dxa"/>
            <w:tcBorders>
              <w:top w:val="single" w:sz="12" w:space="0" w:color="auto"/>
              <w:left w:val="single" w:sz="12" w:space="0" w:color="auto"/>
              <w:bottom w:val="single" w:sz="12" w:space="0" w:color="auto"/>
              <w:right w:val="single" w:sz="12" w:space="0" w:color="auto"/>
            </w:tcBorders>
          </w:tcPr>
          <w:p w:rsidR="0069398A" w:rsidRPr="006718CB" w:rsidRDefault="0069398A" w:rsidP="006718CB">
            <w:pPr>
              <w:suppressAutoHyphens w:val="0"/>
              <w:autoSpaceDE w:val="0"/>
              <w:autoSpaceDN w:val="0"/>
              <w:adjustRightInd w:val="0"/>
              <w:spacing w:after="0" w:line="240" w:lineRule="auto"/>
              <w:ind w:firstLine="0"/>
              <w:jc w:val="left"/>
              <w:rPr>
                <w:b/>
                <w:bCs/>
                <w:i/>
                <w:iCs/>
                <w:color w:val="000000"/>
                <w:sz w:val="24"/>
                <w:szCs w:val="24"/>
                <w:lang w:eastAsia="ru-RU"/>
              </w:rPr>
            </w:pPr>
            <w:r w:rsidRPr="006718CB">
              <w:rPr>
                <w:b/>
                <w:bCs/>
                <w:i/>
                <w:iCs/>
                <w:color w:val="000000"/>
                <w:sz w:val="24"/>
                <w:szCs w:val="24"/>
                <w:lang w:eastAsia="ru-RU"/>
              </w:rPr>
              <w:t>Итого прочие (стороние):</w:t>
            </w:r>
          </w:p>
        </w:tc>
        <w:tc>
          <w:tcPr>
            <w:tcW w:w="1925" w:type="dxa"/>
            <w:tcBorders>
              <w:top w:val="single" w:sz="12" w:space="0" w:color="auto"/>
              <w:left w:val="single" w:sz="12" w:space="0" w:color="auto"/>
              <w:bottom w:val="single" w:sz="12" w:space="0" w:color="auto"/>
              <w:right w:val="single" w:sz="12" w:space="0" w:color="auto"/>
            </w:tcBorders>
            <w:shd w:val="solid" w:color="CCFFFF" w:fill="auto"/>
          </w:tcPr>
          <w:p w:rsidR="0069398A" w:rsidRPr="006718CB" w:rsidRDefault="0069398A" w:rsidP="006718CB">
            <w:pPr>
              <w:suppressAutoHyphens w:val="0"/>
              <w:autoSpaceDE w:val="0"/>
              <w:autoSpaceDN w:val="0"/>
              <w:adjustRightInd w:val="0"/>
              <w:spacing w:after="0" w:line="240" w:lineRule="auto"/>
              <w:ind w:firstLine="0"/>
              <w:jc w:val="right"/>
              <w:rPr>
                <w:b/>
                <w:bCs/>
                <w:color w:val="000000"/>
                <w:sz w:val="22"/>
                <w:lang w:eastAsia="ru-RU"/>
              </w:rPr>
            </w:pPr>
            <w:r w:rsidRPr="006718CB">
              <w:rPr>
                <w:b/>
                <w:bCs/>
                <w:color w:val="000000"/>
                <w:sz w:val="22"/>
                <w:lang w:eastAsia="ru-RU"/>
              </w:rPr>
              <w:t>136303,60</w:t>
            </w:r>
          </w:p>
        </w:tc>
      </w:tr>
    </w:tbl>
    <w:p w:rsidR="0069398A" w:rsidRDefault="0069398A">
      <w:pPr>
        <w:pStyle w:val="aff9"/>
        <w:keepNext/>
        <w:widowControl w:val="0"/>
        <w:rPr>
          <w:rFonts w:ascii="Times New Roman" w:hAnsi="Times New Roman"/>
          <w:szCs w:val="28"/>
        </w:rPr>
      </w:pPr>
    </w:p>
    <w:p w:rsidR="0069398A" w:rsidRDefault="0069398A">
      <w:pPr>
        <w:pStyle w:val="1"/>
        <w:keepLines w:val="0"/>
        <w:widowControl w:val="0"/>
        <w:numPr>
          <w:ilvl w:val="0"/>
          <w:numId w:val="15"/>
        </w:numPr>
        <w:spacing w:before="0"/>
        <w:jc w:val="both"/>
        <w:rPr>
          <w:color w:val="00000A"/>
        </w:rPr>
      </w:pPr>
      <w:bookmarkStart w:id="44" w:name="__RefHeading__11565_1254106989"/>
      <w:bookmarkStart w:id="45" w:name="_Toc370556995"/>
      <w:bookmarkEnd w:id="44"/>
      <w:bookmarkEnd w:id="45"/>
      <w:r>
        <w:rPr>
          <w:color w:val="00000A"/>
        </w:rPr>
        <w:t>Предложения по строительству, реконструкции и модернизации объектов централизованных систем водоснабжения</w:t>
      </w:r>
    </w:p>
    <w:p w:rsidR="0069398A" w:rsidRDefault="0069398A">
      <w:pPr>
        <w:pStyle w:val="20"/>
        <w:keepLines w:val="0"/>
        <w:widowControl w:val="0"/>
        <w:numPr>
          <w:ilvl w:val="1"/>
          <w:numId w:val="15"/>
        </w:numPr>
        <w:spacing w:before="270" w:after="90"/>
        <w:rPr>
          <w:color w:val="00000A"/>
          <w:szCs w:val="28"/>
        </w:rPr>
      </w:pPr>
      <w:bookmarkStart w:id="46" w:name="__RefHeading__11567_1254106989"/>
      <w:bookmarkStart w:id="47" w:name="_Toc370556996"/>
      <w:bookmarkEnd w:id="46"/>
      <w:r>
        <w:rPr>
          <w:color w:val="00000A"/>
          <w:szCs w:val="28"/>
        </w:rPr>
        <w:t>Сведения о реконструируемых и предлагаемых к новому строительству магистральных водопроводных сетях</w:t>
      </w:r>
      <w:bookmarkEnd w:id="47"/>
      <w:r>
        <w:rPr>
          <w:color w:val="00000A"/>
          <w:szCs w:val="28"/>
        </w:rPr>
        <w:t>, обеспечивающих перераспределение основных потоков из зон с избытком в зоны с дефицитом производительности сооружений</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Мероприятий по реконструкции или новому строительству магистральных водопроводных сетей, обеспечивающих перераспределение основных потоков из зон с избытком в зоны с дефицитом производительности сооружений Программой не предусматривается.</w:t>
      </w:r>
    </w:p>
    <w:p w:rsidR="0069398A" w:rsidRDefault="0069398A">
      <w:pPr>
        <w:pStyle w:val="20"/>
        <w:keepLines w:val="0"/>
        <w:widowControl w:val="0"/>
        <w:numPr>
          <w:ilvl w:val="1"/>
          <w:numId w:val="15"/>
        </w:numPr>
        <w:spacing w:before="270" w:after="90"/>
        <w:rPr>
          <w:color w:val="00000A"/>
          <w:szCs w:val="28"/>
        </w:rPr>
      </w:pPr>
      <w:bookmarkStart w:id="48" w:name="__RefHeading__11569_1254106989"/>
      <w:bookmarkStart w:id="49" w:name="_Toc370556997"/>
      <w:bookmarkEnd w:id="48"/>
      <w:bookmarkEnd w:id="49"/>
      <w:r>
        <w:rPr>
          <w:color w:val="00000A"/>
          <w:szCs w:val="28"/>
        </w:rPr>
        <w:t>Сведения о реконструируемых и предлагаемых к новому строительству магистральных водопроводных сетях для обеспечения перспективных увеличений объема водоразбора во вновь осваиваемых районах поселения под жилищную, комплексную или производственную застройку</w:t>
      </w:r>
    </w:p>
    <w:p w:rsidR="0069398A" w:rsidRDefault="0069398A" w:rsidP="00CC60A1">
      <w:pPr>
        <w:pStyle w:val="affffff3"/>
        <w:keepNext/>
        <w:widowControl w:val="0"/>
        <w:numPr>
          <w:ilvl w:val="0"/>
          <w:numId w:val="16"/>
        </w:numPr>
        <w:tabs>
          <w:tab w:val="clear" w:pos="360"/>
          <w:tab w:val="num" w:pos="0"/>
        </w:tabs>
        <w:spacing w:after="0" w:line="360" w:lineRule="auto"/>
        <w:ind w:left="0" w:firstLine="709"/>
        <w:jc w:val="both"/>
        <w:rPr>
          <w:sz w:val="28"/>
          <w:szCs w:val="28"/>
        </w:rPr>
      </w:pPr>
      <w:r>
        <w:rPr>
          <w:sz w:val="28"/>
          <w:szCs w:val="28"/>
        </w:rPr>
        <w:t xml:space="preserve">Строительство водопроводных сетей для жилой малоэтажной застройки микрорайона «Восточный» протяженностью </w:t>
      </w:r>
      <w:smartTag w:uri="urn:schemas-microsoft-com:office:smarttags" w:element="metricconverter">
        <w:smartTagPr>
          <w:attr w:name="ProductID" w:val="1610 м"/>
        </w:smartTagPr>
        <w:r>
          <w:rPr>
            <w:sz w:val="28"/>
            <w:szCs w:val="28"/>
          </w:rPr>
          <w:t>1610 м</w:t>
        </w:r>
      </w:smartTag>
      <w:r>
        <w:rPr>
          <w:sz w:val="28"/>
          <w:szCs w:val="28"/>
        </w:rPr>
        <w:t>;</w:t>
      </w:r>
    </w:p>
    <w:p w:rsidR="0069398A" w:rsidRDefault="0069398A" w:rsidP="00CC60A1">
      <w:pPr>
        <w:pStyle w:val="affffff3"/>
        <w:widowControl w:val="0"/>
        <w:numPr>
          <w:ilvl w:val="0"/>
          <w:numId w:val="16"/>
        </w:numPr>
        <w:tabs>
          <w:tab w:val="clear" w:pos="360"/>
          <w:tab w:val="num" w:pos="0"/>
        </w:tabs>
        <w:spacing w:after="0" w:line="360" w:lineRule="auto"/>
        <w:ind w:left="0" w:firstLine="709"/>
        <w:jc w:val="both"/>
        <w:rPr>
          <w:sz w:val="28"/>
          <w:szCs w:val="28"/>
        </w:rPr>
      </w:pPr>
      <w:r>
        <w:rPr>
          <w:sz w:val="28"/>
          <w:szCs w:val="28"/>
        </w:rPr>
        <w:t xml:space="preserve">Строительство водопроводных сетей для жилой малоэтажной застройки в пер. Высотный протяженностью </w:t>
      </w:r>
      <w:smartTag w:uri="urn:schemas-microsoft-com:office:smarttags" w:element="metricconverter">
        <w:smartTagPr>
          <w:attr w:name="ProductID" w:val="190 м"/>
        </w:smartTagPr>
        <w:r>
          <w:rPr>
            <w:sz w:val="28"/>
            <w:szCs w:val="28"/>
          </w:rPr>
          <w:t>190 м</w:t>
        </w:r>
      </w:smartTag>
      <w:r>
        <w:rPr>
          <w:sz w:val="28"/>
          <w:szCs w:val="28"/>
        </w:rPr>
        <w:t xml:space="preserve">; </w:t>
      </w:r>
    </w:p>
    <w:p w:rsidR="0069398A" w:rsidRDefault="0069398A" w:rsidP="00CC60A1">
      <w:pPr>
        <w:pStyle w:val="affffff3"/>
        <w:widowControl w:val="0"/>
        <w:numPr>
          <w:ilvl w:val="0"/>
          <w:numId w:val="16"/>
        </w:numPr>
        <w:tabs>
          <w:tab w:val="clear" w:pos="360"/>
          <w:tab w:val="num" w:pos="0"/>
        </w:tabs>
        <w:spacing w:after="0" w:line="360" w:lineRule="auto"/>
        <w:ind w:left="0" w:firstLine="709"/>
        <w:jc w:val="both"/>
        <w:rPr>
          <w:sz w:val="28"/>
          <w:szCs w:val="28"/>
        </w:rPr>
      </w:pPr>
      <w:r>
        <w:rPr>
          <w:sz w:val="28"/>
          <w:szCs w:val="28"/>
        </w:rPr>
        <w:t xml:space="preserve">Строительство водопроводных сетей для жилой малоэтажной застройки в пер. Березовый протяженностью </w:t>
      </w:r>
      <w:smartTag w:uri="urn:schemas-microsoft-com:office:smarttags" w:element="metricconverter">
        <w:smartTagPr>
          <w:attr w:name="ProductID" w:val="395 м"/>
        </w:smartTagPr>
        <w:r>
          <w:rPr>
            <w:sz w:val="28"/>
            <w:szCs w:val="28"/>
          </w:rPr>
          <w:t>395 м</w:t>
        </w:r>
      </w:smartTag>
      <w:r>
        <w:rPr>
          <w:sz w:val="28"/>
          <w:szCs w:val="28"/>
        </w:rPr>
        <w:t xml:space="preserve">; </w:t>
      </w:r>
    </w:p>
    <w:p w:rsidR="0069398A" w:rsidRDefault="0069398A" w:rsidP="00CC60A1">
      <w:pPr>
        <w:pStyle w:val="affffff3"/>
        <w:widowControl w:val="0"/>
        <w:numPr>
          <w:ilvl w:val="0"/>
          <w:numId w:val="16"/>
        </w:numPr>
        <w:tabs>
          <w:tab w:val="clear" w:pos="360"/>
          <w:tab w:val="num" w:pos="0"/>
        </w:tabs>
        <w:spacing w:after="0" w:line="360" w:lineRule="auto"/>
        <w:ind w:left="0" w:firstLine="709"/>
        <w:jc w:val="both"/>
        <w:rPr>
          <w:sz w:val="28"/>
          <w:szCs w:val="28"/>
        </w:rPr>
      </w:pPr>
      <w:r>
        <w:rPr>
          <w:sz w:val="28"/>
          <w:szCs w:val="28"/>
        </w:rPr>
        <w:t xml:space="preserve">Строительство водопроводных сетей для жилой малоэтажной застройки микрорайона «Западный» протяженностью </w:t>
      </w:r>
      <w:smartTag w:uri="urn:schemas-microsoft-com:office:smarttags" w:element="metricconverter">
        <w:smartTagPr>
          <w:attr w:name="ProductID" w:val="800 м"/>
        </w:smartTagPr>
        <w:r>
          <w:rPr>
            <w:sz w:val="28"/>
            <w:szCs w:val="28"/>
          </w:rPr>
          <w:t>800 м</w:t>
        </w:r>
      </w:smartTag>
      <w:r>
        <w:rPr>
          <w:sz w:val="28"/>
          <w:szCs w:val="28"/>
        </w:rPr>
        <w:t>.</w:t>
      </w:r>
    </w:p>
    <w:p w:rsidR="0069398A" w:rsidRDefault="0069398A" w:rsidP="00CC60A1">
      <w:pPr>
        <w:pStyle w:val="affffff3"/>
        <w:widowControl w:val="0"/>
        <w:numPr>
          <w:ilvl w:val="0"/>
          <w:numId w:val="16"/>
        </w:numPr>
        <w:tabs>
          <w:tab w:val="clear" w:pos="360"/>
          <w:tab w:val="num" w:pos="0"/>
        </w:tabs>
        <w:spacing w:after="0" w:line="360" w:lineRule="auto"/>
        <w:ind w:left="0" w:firstLine="709"/>
        <w:jc w:val="both"/>
        <w:rPr>
          <w:sz w:val="28"/>
          <w:szCs w:val="28"/>
        </w:rPr>
      </w:pPr>
      <w:r w:rsidRPr="00A41EE3">
        <w:rPr>
          <w:sz w:val="28"/>
          <w:szCs w:val="28"/>
        </w:rPr>
        <w:t>Строительство водопроводных сетей для жилой малоэтажной застройки микрорайона «Северный» протяженностью 1200м.</w:t>
      </w:r>
    </w:p>
    <w:p w:rsidR="0069398A" w:rsidRDefault="0069398A" w:rsidP="001E7905">
      <w:pPr>
        <w:pStyle w:val="affffff3"/>
        <w:widowControl w:val="0"/>
        <w:spacing w:after="0" w:line="360" w:lineRule="auto"/>
        <w:ind w:left="0"/>
        <w:jc w:val="both"/>
        <w:rPr>
          <w:sz w:val="28"/>
          <w:szCs w:val="28"/>
        </w:rPr>
      </w:pPr>
    </w:p>
    <w:p w:rsidR="0069398A" w:rsidRDefault="0069398A" w:rsidP="00A27904">
      <w:pPr>
        <w:pStyle w:val="affffff3"/>
        <w:widowControl w:val="0"/>
        <w:spacing w:after="0" w:line="360" w:lineRule="auto"/>
        <w:ind w:left="0"/>
        <w:jc w:val="both"/>
        <w:rPr>
          <w:sz w:val="28"/>
          <w:szCs w:val="28"/>
        </w:rPr>
      </w:pPr>
    </w:p>
    <w:p w:rsidR="0069398A" w:rsidRDefault="0069398A">
      <w:pPr>
        <w:pStyle w:val="20"/>
        <w:keepLines w:val="0"/>
        <w:widowControl w:val="0"/>
        <w:numPr>
          <w:ilvl w:val="1"/>
          <w:numId w:val="15"/>
        </w:numPr>
        <w:spacing w:before="270" w:after="90"/>
        <w:rPr>
          <w:color w:val="00000A"/>
          <w:szCs w:val="28"/>
        </w:rPr>
      </w:pPr>
      <w:bookmarkStart w:id="50" w:name="__RefHeading__11571_1254106989"/>
      <w:bookmarkStart w:id="51" w:name="_Toc370556998"/>
      <w:bookmarkEnd w:id="50"/>
      <w:bookmarkEnd w:id="51"/>
      <w:r>
        <w:rPr>
          <w:color w:val="00000A"/>
          <w:szCs w:val="28"/>
        </w:rPr>
        <w:lastRenderedPageBreak/>
        <w:t>Сведения о реконструируемых участках водопроводной сети, где предусматривается увеличение диаметра трубопроводов для обеспечения перспективного увеличения объема водозабора</w:t>
      </w:r>
    </w:p>
    <w:p w:rsidR="0069398A" w:rsidRDefault="0069398A" w:rsidP="00A41EE3">
      <w:pPr>
        <w:pStyle w:val="aff9"/>
        <w:keepNext/>
        <w:widowControl w:val="0"/>
        <w:shd w:val="clear" w:color="auto" w:fill="FFFFFF"/>
        <w:ind w:firstLine="709"/>
        <w:rPr>
          <w:rFonts w:ascii="Times New Roman" w:hAnsi="Times New Roman"/>
          <w:szCs w:val="28"/>
        </w:rPr>
      </w:pPr>
      <w:r>
        <w:rPr>
          <w:rFonts w:ascii="Times New Roman" w:hAnsi="Times New Roman"/>
          <w:szCs w:val="28"/>
        </w:rPr>
        <w:t>Мероприятий по увеличению диаметра трубопроводов для обеспечения перспективного увеличения объемов водозабора Программой не предусматривается.</w:t>
      </w:r>
    </w:p>
    <w:p w:rsidR="0069398A" w:rsidRDefault="0069398A">
      <w:pPr>
        <w:pStyle w:val="20"/>
        <w:keepLines w:val="0"/>
        <w:widowControl w:val="0"/>
        <w:numPr>
          <w:ilvl w:val="1"/>
          <w:numId w:val="15"/>
        </w:numPr>
        <w:spacing w:before="270" w:after="90"/>
        <w:rPr>
          <w:color w:val="00000A"/>
          <w:szCs w:val="28"/>
        </w:rPr>
      </w:pPr>
      <w:bookmarkStart w:id="52" w:name="__RefHeading__11573_1254106989"/>
      <w:bookmarkStart w:id="53" w:name="_Toc370556999"/>
      <w:bookmarkEnd w:id="52"/>
      <w:bookmarkEnd w:id="53"/>
      <w:r>
        <w:rPr>
          <w:color w:val="00000A"/>
          <w:szCs w:val="28"/>
        </w:rPr>
        <w:t>Сведения о реконструируемых и предлагаемых к новому строительству магистральных водопроводных сетях для перераспределения зон влияния источников воды</w:t>
      </w:r>
    </w:p>
    <w:p w:rsidR="0069398A" w:rsidRDefault="0069398A" w:rsidP="00A41EE3">
      <w:pPr>
        <w:pStyle w:val="aff9"/>
        <w:keepNext/>
        <w:widowControl w:val="0"/>
        <w:ind w:firstLine="709"/>
        <w:rPr>
          <w:rFonts w:ascii="Times New Roman" w:hAnsi="Times New Roman"/>
          <w:szCs w:val="28"/>
        </w:rPr>
      </w:pPr>
      <w:r>
        <w:rPr>
          <w:rFonts w:ascii="Times New Roman" w:hAnsi="Times New Roman"/>
          <w:szCs w:val="28"/>
        </w:rPr>
        <w:t>Мероприятий по реконструкции или новому строительству магистральных водопроводных сетей для перераспределения зон влияния источников воды Программой не предусматривается.</w:t>
      </w:r>
    </w:p>
    <w:p w:rsidR="0069398A" w:rsidRDefault="0069398A">
      <w:pPr>
        <w:pStyle w:val="aff9"/>
        <w:widowControl w:val="0"/>
      </w:pPr>
    </w:p>
    <w:p w:rsidR="0069398A" w:rsidRDefault="0069398A">
      <w:pPr>
        <w:pStyle w:val="20"/>
        <w:keepLines w:val="0"/>
        <w:widowControl w:val="0"/>
        <w:numPr>
          <w:ilvl w:val="1"/>
          <w:numId w:val="15"/>
        </w:numPr>
        <w:spacing w:before="270" w:after="90"/>
        <w:rPr>
          <w:color w:val="00000A"/>
          <w:szCs w:val="28"/>
        </w:rPr>
      </w:pPr>
      <w:bookmarkStart w:id="54" w:name="__RefHeading__11575_1254106989"/>
      <w:bookmarkStart w:id="55" w:name="_Toc370557000"/>
      <w:bookmarkEnd w:id="54"/>
      <w:bookmarkEnd w:id="55"/>
      <w:r>
        <w:rPr>
          <w:color w:val="00000A"/>
          <w:szCs w:val="28"/>
        </w:rPr>
        <w:t>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w:t>
      </w:r>
    </w:p>
    <w:p w:rsidR="0069398A" w:rsidRDefault="0069398A">
      <w:pPr>
        <w:pStyle w:val="affffff3"/>
        <w:spacing w:after="0" w:line="360" w:lineRule="auto"/>
        <w:ind w:left="0" w:firstLine="709"/>
        <w:jc w:val="both"/>
        <w:rPr>
          <w:bCs/>
          <w:sz w:val="28"/>
          <w:szCs w:val="28"/>
        </w:rPr>
      </w:pPr>
      <w:r>
        <w:rPr>
          <w:bCs/>
          <w:sz w:val="28"/>
          <w:szCs w:val="28"/>
        </w:rPr>
        <w:t xml:space="preserve">В соответствии п. 3 Правил резервирования источников питьевого и хозяйственно-бытового водоснабжения, утвержденных постановлением Правительства Российской федерации от 20.11.2006 № 703, на основании постановления правительства Красноярского края от 29.11.2011 №721 – п «Об утверждении перечня городов и других населенных пунктов для обеспечения питьевой водой граждан,  в  которых необходимо осуществить резервирование источников питьевого и хозяйственно-бытового водоснабжения на случай возникновения чрезвычайной ситуации»,   город  Бородино  включен  в  перечень  городов,  где  необходимо  иметь  резервные  подземные  водоисточники  питьевого  и  хозяйственно-бытового  назначения  на  случай  возникновения  чрезвычайной  ситуации.   </w:t>
      </w:r>
    </w:p>
    <w:p w:rsidR="0069398A" w:rsidRDefault="0069398A">
      <w:pPr>
        <w:pStyle w:val="affffff3"/>
        <w:spacing w:after="0" w:line="360" w:lineRule="auto"/>
        <w:ind w:left="0" w:firstLine="709"/>
        <w:jc w:val="both"/>
        <w:rPr>
          <w:bCs/>
          <w:sz w:val="28"/>
          <w:szCs w:val="28"/>
        </w:rPr>
      </w:pPr>
      <w:r>
        <w:rPr>
          <w:bCs/>
          <w:sz w:val="28"/>
          <w:szCs w:val="28"/>
        </w:rPr>
        <w:t xml:space="preserve">В  случае  возникновения  чрезвычайной  ситуации,  100 %  населения  города  должно  быть  обеспечено  водой  питьевого  качества  из  подземных  </w:t>
      </w:r>
      <w:r>
        <w:rPr>
          <w:bCs/>
          <w:sz w:val="28"/>
          <w:szCs w:val="28"/>
        </w:rPr>
        <w:lastRenderedPageBreak/>
        <w:t>источников.  Норматив  потребления   питьевой  воды  в  этом случае  составляет  40  литров  на  1  человека  в  сутки.  Среднестатистическая  численность  населения   для этих  целей  по  городу  Бородино  принята  18,7 тыс.человек.   Объем  резерва  составит:</w:t>
      </w:r>
    </w:p>
    <w:p w:rsidR="0069398A" w:rsidRDefault="0069398A">
      <w:pPr>
        <w:pStyle w:val="affffff3"/>
        <w:spacing w:after="0" w:line="360" w:lineRule="auto"/>
        <w:ind w:left="0" w:firstLine="709"/>
        <w:jc w:val="center"/>
        <w:rPr>
          <w:bCs/>
          <w:sz w:val="28"/>
          <w:szCs w:val="28"/>
        </w:rPr>
      </w:pPr>
      <w:smartTag w:uri="urn:schemas-microsoft-com:office:smarttags" w:element="metricconverter">
        <w:smartTagPr>
          <w:attr w:name="ProductID" w:val="0,04 м3"/>
        </w:smartTagPr>
        <w:r>
          <w:rPr>
            <w:bCs/>
            <w:sz w:val="28"/>
            <w:szCs w:val="28"/>
          </w:rPr>
          <w:t>0,04 м3</w:t>
        </w:r>
      </w:smartTag>
      <w:r>
        <w:rPr>
          <w:bCs/>
          <w:sz w:val="28"/>
          <w:szCs w:val="28"/>
        </w:rPr>
        <w:t xml:space="preserve">  *  18,7 тыс. чел. = 0,75 тыс. м3/ сутки.</w:t>
      </w:r>
    </w:p>
    <w:p w:rsidR="0069398A" w:rsidRDefault="0069398A">
      <w:pPr>
        <w:pStyle w:val="affffff3"/>
        <w:spacing w:after="0" w:line="360" w:lineRule="auto"/>
        <w:ind w:left="0"/>
        <w:jc w:val="both"/>
        <w:rPr>
          <w:bCs/>
          <w:sz w:val="28"/>
          <w:szCs w:val="28"/>
        </w:rPr>
      </w:pPr>
      <w:r>
        <w:rPr>
          <w:bCs/>
          <w:sz w:val="28"/>
          <w:szCs w:val="28"/>
        </w:rPr>
        <w:t xml:space="preserve">    </w:t>
      </w:r>
      <w:r>
        <w:rPr>
          <w:bCs/>
          <w:sz w:val="28"/>
          <w:szCs w:val="28"/>
        </w:rPr>
        <w:tab/>
        <w:t>Увеличить  объем  подземного  водозабора за   счет существующего    Баргинского  месторождения  подземных  вод  в  пос. Урал  не  представляется  возможным  по  двум  обстоятельствам:</w:t>
      </w:r>
    </w:p>
    <w:p w:rsidR="0069398A" w:rsidRDefault="0069398A">
      <w:pPr>
        <w:pStyle w:val="affffff3"/>
        <w:spacing w:after="0" w:line="360" w:lineRule="auto"/>
        <w:ind w:left="0"/>
        <w:jc w:val="both"/>
        <w:rPr>
          <w:bCs/>
          <w:sz w:val="28"/>
          <w:szCs w:val="28"/>
        </w:rPr>
      </w:pPr>
      <w:r>
        <w:rPr>
          <w:bCs/>
          <w:sz w:val="28"/>
          <w:szCs w:val="28"/>
        </w:rPr>
        <w:t xml:space="preserve">          1.  К  северу от  Баргинского  разведано  и  состоит  на  государственном  учете  Михалевское  месторождение  подземных  вод  с  запасами  5 тыс.м3/сут.,  которое  необходимо  учитывать  при  подсчете  запасов  Баргинского.  Разведанные  и  утвержденные  запасы  подземных  вод  Баргинского  месторождения  составляют  6,3 тыс.м3/сут.,    производительность  4,5 тыс.м3/сутки. При  условии  исключения  Михалевского    месторождения  из  государственного  баланса,  запасы  Баргинского  месторождения  могут  быть  увеличены  в  пределах  от  1,5  до  2  тыс.м3/сут.</w:t>
      </w:r>
    </w:p>
    <w:p w:rsidR="0069398A" w:rsidRDefault="0069398A">
      <w:pPr>
        <w:pStyle w:val="affffff3"/>
        <w:spacing w:after="0" w:line="360" w:lineRule="auto"/>
        <w:ind w:left="0"/>
        <w:jc w:val="both"/>
        <w:rPr>
          <w:bCs/>
          <w:sz w:val="28"/>
          <w:szCs w:val="28"/>
        </w:rPr>
      </w:pPr>
      <w:r>
        <w:rPr>
          <w:bCs/>
          <w:sz w:val="28"/>
          <w:szCs w:val="28"/>
        </w:rPr>
        <w:t xml:space="preserve">         2.  Кроме  того,  к  северо-западу  от  Баргинского  месторождения  находится  действующий  водозабор  Александровского  месторождения,  определяющий  величину  допустимого  понижения  уровня  на  Баргинском  месторождении.  При  увеличении  объема  водозабора  из  Баргинского  месторождения  выше  допустимого  уровня,  произойдет  срезка  уровня  на  Александровском  водозаборе  со  снижением  его  запасов  ниже  утвержденной  величины.   В  результате, у недропользователя  Александровского   месторождения  окажется  дефицит  водного  баланса.  </w:t>
      </w:r>
    </w:p>
    <w:p w:rsidR="0069398A" w:rsidRDefault="0069398A" w:rsidP="004B54A6">
      <w:pPr>
        <w:pStyle w:val="affffff3"/>
        <w:spacing w:after="0" w:line="360" w:lineRule="auto"/>
        <w:ind w:left="0" w:firstLine="709"/>
        <w:jc w:val="both"/>
        <w:rPr>
          <w:bCs/>
          <w:sz w:val="28"/>
          <w:szCs w:val="28"/>
        </w:rPr>
      </w:pPr>
      <w:r>
        <w:rPr>
          <w:bCs/>
          <w:sz w:val="28"/>
          <w:szCs w:val="28"/>
        </w:rPr>
        <w:t xml:space="preserve">Решение  проблемы  увеличения  объемов  чистой  исходной  воды   для  населения  города  Бородино и  проблемы  создания  резервного  водоисточника  на  случай  чрезвычайной  ситуации,    возможно  за  счет  проведения  доразведки и освоения запасов Бородинского месторождения  подземных  вод.  Месторождение   расположено  в  3-х  км  западнее  города  Бородино,  в  так  называемом  районе «Кузьминов лог»  в  долине  реки  Ирша,  естественные  границы  которой  служат  границами  месторождения.  Площадь  месторождения  </w:t>
      </w:r>
      <w:r>
        <w:rPr>
          <w:bCs/>
          <w:sz w:val="28"/>
          <w:szCs w:val="28"/>
        </w:rPr>
        <w:lastRenderedPageBreak/>
        <w:t xml:space="preserve">составляет  17  квадратных километров.  Разведанный  участок  месторождения  является  единственным в  пределах   земель  города  Бородино,   где возможно сооружение подземного водозабора с организацией зон санитарной охраны. </w:t>
      </w:r>
    </w:p>
    <w:p w:rsidR="0069398A" w:rsidRDefault="0069398A">
      <w:pPr>
        <w:pStyle w:val="affffff3"/>
        <w:spacing w:after="0" w:line="360" w:lineRule="auto"/>
        <w:ind w:left="0"/>
        <w:jc w:val="both"/>
        <w:rPr>
          <w:bCs/>
          <w:sz w:val="28"/>
          <w:szCs w:val="28"/>
        </w:rPr>
      </w:pPr>
      <w:r>
        <w:rPr>
          <w:bCs/>
          <w:sz w:val="28"/>
          <w:szCs w:val="28"/>
        </w:rPr>
        <w:t xml:space="preserve">       </w:t>
      </w:r>
      <w:r>
        <w:rPr>
          <w:bCs/>
          <w:sz w:val="28"/>
          <w:szCs w:val="28"/>
        </w:rPr>
        <w:tab/>
        <w:t xml:space="preserve">Это месторождение было открыто в 1992 году. Пробурено и опробовано две разведочно-эксплуатационные скважины, показавшие неплохие фильтрационные свойства водоносного горизонта и хорошее качество воды, удовлетворяющее требованиям СанПиН на питьевую воду. Имеются положительные перспективы для увеличения запасов подземных вод до 8-10 тыс. м3/сут. Дополнительные запасы подземных вод могут быть получены за счет увеличения глубины геологической разведки до </w:t>
      </w:r>
      <w:smartTag w:uri="urn:schemas-microsoft-com:office:smarttags" w:element="metricconverter">
        <w:smartTagPr>
          <w:attr w:name="ProductID" w:val="500 м"/>
        </w:smartTagPr>
        <w:r>
          <w:rPr>
            <w:bCs/>
            <w:sz w:val="28"/>
            <w:szCs w:val="28"/>
          </w:rPr>
          <w:t>500 м</w:t>
        </w:r>
      </w:smartTag>
      <w:r>
        <w:rPr>
          <w:bCs/>
          <w:sz w:val="28"/>
          <w:szCs w:val="28"/>
        </w:rPr>
        <w:t>. (изначальная глубина составила всего 250-</w:t>
      </w:r>
      <w:smartTag w:uri="urn:schemas-microsoft-com:office:smarttags" w:element="metricconverter">
        <w:smartTagPr>
          <w:attr w:name="ProductID" w:val="300 м"/>
        </w:smartTagPr>
        <w:r>
          <w:rPr>
            <w:bCs/>
            <w:sz w:val="28"/>
            <w:szCs w:val="28"/>
          </w:rPr>
          <w:t>300 м</w:t>
        </w:r>
      </w:smartTag>
      <w:r>
        <w:rPr>
          <w:bCs/>
          <w:sz w:val="28"/>
          <w:szCs w:val="28"/>
        </w:rPr>
        <w:t xml:space="preserve">).  Для проведения  доразведки  подземных  вод  требуется бурение  5-ти гидрогеологических  скважин  по  500  м  каждая,  разработка  и  экспертиза  проектно-сметной  документации  и  строительство  10-ти км  водовода.  Впоследствии  четыре  из  пробуренных  скважин  будут  использоваться  как  эксплуатационные,  что  снизит  затраты  на  строительство  водозабора.   Планируется  рациональная  схема  водозабора  в  виде  линейного  ряда  из  4-х  скважин  с  шагом  между  скважинами   в  300  метров  с  учетом  ожидаемых  срезок  от  работающих  и  планируемых  водозаборов  на  весь  расчетный  срок  эксплуатации.  При  максимальном  расчетном  понижении  водного  среза  на  конец  срока  эксплуатации,  дебет  водозабора  будет  составлять   4320  м3/сутки.  Эксплуатационные  запасы  месторождения  пополняются  естественными  ресурсами  в  пределах  до  753 м3/сутки,  что  соответствует объему  воды, необходимой  для  создания  резерва  подземных  вод  на  случай  чрезвычайных  ситуаций.    </w:t>
      </w:r>
    </w:p>
    <w:p w:rsidR="0069398A" w:rsidRDefault="0069398A">
      <w:pPr>
        <w:pStyle w:val="affffff3"/>
        <w:spacing w:after="0" w:line="360" w:lineRule="auto"/>
        <w:ind w:left="0"/>
        <w:jc w:val="both"/>
        <w:rPr>
          <w:bCs/>
          <w:sz w:val="28"/>
          <w:szCs w:val="28"/>
        </w:rPr>
      </w:pPr>
      <w:r>
        <w:rPr>
          <w:bCs/>
          <w:sz w:val="28"/>
          <w:szCs w:val="28"/>
        </w:rPr>
        <w:t xml:space="preserve">        </w:t>
      </w:r>
      <w:r>
        <w:rPr>
          <w:bCs/>
          <w:sz w:val="28"/>
          <w:szCs w:val="28"/>
        </w:rPr>
        <w:tab/>
        <w:t xml:space="preserve">Суммарная  стоимость  работ  по  доразведке  и  строительству  подземного  водозабора  на  Бородинском  месторождении    составит  332,8 млн. рублей,  с  экономическим  эффектом  в  9,5 млн. рублей.  Бородинское  месторождение  подземных  вод  подготовлено к  промышленному  освоению.      </w:t>
      </w:r>
    </w:p>
    <w:p w:rsidR="0069398A" w:rsidRDefault="0069398A">
      <w:pPr>
        <w:pStyle w:val="affffff3"/>
        <w:keepNext/>
        <w:widowControl w:val="0"/>
        <w:spacing w:after="0" w:line="360" w:lineRule="auto"/>
        <w:ind w:left="0"/>
        <w:jc w:val="both"/>
        <w:rPr>
          <w:bCs/>
          <w:sz w:val="28"/>
          <w:szCs w:val="28"/>
        </w:rPr>
      </w:pPr>
      <w:r>
        <w:rPr>
          <w:bCs/>
          <w:sz w:val="28"/>
          <w:szCs w:val="28"/>
        </w:rPr>
        <w:t xml:space="preserve">     </w:t>
      </w:r>
      <w:r>
        <w:rPr>
          <w:bCs/>
          <w:sz w:val="28"/>
          <w:szCs w:val="28"/>
        </w:rPr>
        <w:tab/>
        <w:t xml:space="preserve">Наличие  таких  положительных  характеристик  по  Бородинскому  месторождению  подземных  вод  ставит  его  освоение  в  приоритетный  ряд.  Ввод  в  эксплуатацию  Бородинского  месторождения  подземных вод  позволит  </w:t>
      </w:r>
      <w:r>
        <w:rPr>
          <w:bCs/>
          <w:sz w:val="28"/>
          <w:szCs w:val="28"/>
        </w:rPr>
        <w:lastRenderedPageBreak/>
        <w:t xml:space="preserve">прекратить водозабор  из  реки  Рыбная,  которая  находится  на  расстоянии  более  12  км  от  насосно-фильтровальной  станции в  пос. Урал,  что  также  значительно  снизит  расходы  на  подъем,  передачу  и  очистку  воды   для  города  Бородино.  </w:t>
      </w:r>
    </w:p>
    <w:p w:rsidR="0069398A" w:rsidRDefault="0069398A">
      <w:pPr>
        <w:pStyle w:val="affffff3"/>
        <w:widowControl w:val="0"/>
        <w:spacing w:after="0" w:line="360" w:lineRule="auto"/>
        <w:ind w:left="0" w:firstLine="709"/>
        <w:jc w:val="both"/>
        <w:rPr>
          <w:bCs/>
          <w:sz w:val="28"/>
          <w:szCs w:val="28"/>
        </w:rPr>
      </w:pPr>
      <w:r>
        <w:rPr>
          <w:bCs/>
          <w:sz w:val="28"/>
          <w:szCs w:val="28"/>
        </w:rPr>
        <w:t>С  этой  целью  требуется  выполнить  следующие  мероприятия:</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75"/>
        <w:gridCol w:w="3217"/>
        <w:gridCol w:w="1133"/>
        <w:gridCol w:w="1304"/>
        <w:gridCol w:w="3341"/>
      </w:tblGrid>
      <w:tr w:rsidR="0069398A">
        <w:tc>
          <w:tcPr>
            <w:tcW w:w="575" w:type="dxa"/>
            <w:tcMar>
              <w:left w:w="108" w:type="dxa"/>
            </w:tcMar>
          </w:tcPr>
          <w:p w:rsidR="0069398A" w:rsidRDefault="0069398A">
            <w:pPr>
              <w:pStyle w:val="affffff3"/>
              <w:spacing w:after="0" w:line="100" w:lineRule="atLeast"/>
              <w:ind w:left="0"/>
              <w:jc w:val="both"/>
              <w:rPr>
                <w:bCs/>
                <w:szCs w:val="24"/>
              </w:rPr>
            </w:pPr>
            <w:r>
              <w:rPr>
                <w:bCs/>
                <w:szCs w:val="24"/>
              </w:rPr>
              <w:t>№ п/п</w:t>
            </w:r>
          </w:p>
        </w:tc>
        <w:tc>
          <w:tcPr>
            <w:tcW w:w="3217" w:type="dxa"/>
            <w:tcMar>
              <w:left w:w="108" w:type="dxa"/>
            </w:tcMar>
          </w:tcPr>
          <w:p w:rsidR="0069398A" w:rsidRDefault="0069398A">
            <w:pPr>
              <w:pStyle w:val="affffff3"/>
              <w:spacing w:after="0" w:line="100" w:lineRule="atLeast"/>
              <w:ind w:left="0"/>
              <w:jc w:val="both"/>
              <w:rPr>
                <w:bCs/>
                <w:szCs w:val="24"/>
              </w:rPr>
            </w:pPr>
            <w:r>
              <w:rPr>
                <w:bCs/>
                <w:szCs w:val="24"/>
              </w:rPr>
              <w:t>Наименование  мероприятия</w:t>
            </w:r>
          </w:p>
        </w:tc>
        <w:tc>
          <w:tcPr>
            <w:tcW w:w="1133" w:type="dxa"/>
            <w:tcMar>
              <w:left w:w="108" w:type="dxa"/>
            </w:tcMar>
          </w:tcPr>
          <w:p w:rsidR="0069398A" w:rsidRDefault="0069398A">
            <w:pPr>
              <w:pStyle w:val="affffff3"/>
              <w:spacing w:after="0" w:line="100" w:lineRule="atLeast"/>
              <w:ind w:left="0"/>
              <w:jc w:val="both"/>
              <w:rPr>
                <w:bCs/>
                <w:szCs w:val="24"/>
              </w:rPr>
            </w:pPr>
            <w:r>
              <w:rPr>
                <w:bCs/>
                <w:szCs w:val="24"/>
              </w:rPr>
              <w:t xml:space="preserve">Ед. </w:t>
            </w:r>
          </w:p>
          <w:p w:rsidR="0069398A" w:rsidRDefault="0069398A">
            <w:pPr>
              <w:pStyle w:val="affffff3"/>
              <w:spacing w:after="0" w:line="100" w:lineRule="atLeast"/>
              <w:ind w:left="0"/>
              <w:jc w:val="both"/>
              <w:rPr>
                <w:bCs/>
                <w:szCs w:val="24"/>
              </w:rPr>
            </w:pPr>
            <w:r>
              <w:rPr>
                <w:bCs/>
                <w:szCs w:val="24"/>
              </w:rPr>
              <w:t>изм.</w:t>
            </w:r>
          </w:p>
        </w:tc>
        <w:tc>
          <w:tcPr>
            <w:tcW w:w="1304" w:type="dxa"/>
            <w:tcMar>
              <w:left w:w="108" w:type="dxa"/>
            </w:tcMar>
          </w:tcPr>
          <w:p w:rsidR="0069398A" w:rsidRDefault="0069398A">
            <w:pPr>
              <w:pStyle w:val="affffff3"/>
              <w:spacing w:after="0" w:line="100" w:lineRule="atLeast"/>
              <w:ind w:left="0"/>
              <w:jc w:val="both"/>
              <w:rPr>
                <w:bCs/>
                <w:szCs w:val="24"/>
              </w:rPr>
            </w:pPr>
            <w:r>
              <w:rPr>
                <w:bCs/>
                <w:szCs w:val="24"/>
              </w:rPr>
              <w:t>Кол-во</w:t>
            </w:r>
          </w:p>
        </w:tc>
        <w:tc>
          <w:tcPr>
            <w:tcW w:w="3341" w:type="dxa"/>
            <w:tcMar>
              <w:left w:w="108" w:type="dxa"/>
            </w:tcMar>
          </w:tcPr>
          <w:p w:rsidR="0069398A" w:rsidRDefault="0069398A">
            <w:pPr>
              <w:pStyle w:val="affffff3"/>
              <w:spacing w:after="0" w:line="100" w:lineRule="atLeast"/>
              <w:ind w:left="0"/>
              <w:jc w:val="both"/>
              <w:rPr>
                <w:bCs/>
                <w:szCs w:val="24"/>
              </w:rPr>
            </w:pPr>
            <w:r>
              <w:rPr>
                <w:bCs/>
                <w:szCs w:val="24"/>
              </w:rPr>
              <w:t xml:space="preserve">Сметная стоимость в ценах 4 кв. </w:t>
            </w:r>
            <w:smartTag w:uri="urn:schemas-microsoft-com:office:smarttags" w:element="metricconverter">
              <w:smartTagPr>
                <w:attr w:name="ProductID" w:val="2012 г"/>
              </w:smartTagPr>
              <w:r>
                <w:rPr>
                  <w:bCs/>
                  <w:szCs w:val="24"/>
                </w:rPr>
                <w:t>2012 г</w:t>
              </w:r>
            </w:smartTag>
            <w:r>
              <w:rPr>
                <w:bCs/>
                <w:szCs w:val="24"/>
              </w:rPr>
              <w:t>., т.р.</w:t>
            </w:r>
          </w:p>
        </w:tc>
      </w:tr>
      <w:tr w:rsidR="0069398A">
        <w:tc>
          <w:tcPr>
            <w:tcW w:w="575" w:type="dxa"/>
            <w:tcMar>
              <w:left w:w="108" w:type="dxa"/>
            </w:tcMar>
          </w:tcPr>
          <w:p w:rsidR="0069398A" w:rsidRDefault="0069398A">
            <w:pPr>
              <w:pStyle w:val="affffff3"/>
              <w:spacing w:after="0" w:line="100" w:lineRule="atLeast"/>
              <w:ind w:left="0"/>
              <w:jc w:val="center"/>
              <w:rPr>
                <w:bCs/>
                <w:szCs w:val="24"/>
              </w:rPr>
            </w:pPr>
            <w:r>
              <w:rPr>
                <w:bCs/>
                <w:szCs w:val="24"/>
              </w:rPr>
              <w:t>1</w:t>
            </w:r>
          </w:p>
        </w:tc>
        <w:tc>
          <w:tcPr>
            <w:tcW w:w="3217" w:type="dxa"/>
            <w:tcMar>
              <w:left w:w="108" w:type="dxa"/>
            </w:tcMar>
          </w:tcPr>
          <w:p w:rsidR="0069398A" w:rsidRDefault="0069398A">
            <w:pPr>
              <w:pStyle w:val="affffff3"/>
              <w:spacing w:after="0" w:line="100" w:lineRule="atLeast"/>
              <w:ind w:left="0"/>
              <w:jc w:val="center"/>
              <w:rPr>
                <w:bCs/>
                <w:szCs w:val="24"/>
              </w:rPr>
            </w:pPr>
            <w:r>
              <w:rPr>
                <w:bCs/>
                <w:szCs w:val="24"/>
              </w:rPr>
              <w:t>2</w:t>
            </w:r>
          </w:p>
        </w:tc>
        <w:tc>
          <w:tcPr>
            <w:tcW w:w="1133" w:type="dxa"/>
            <w:tcMar>
              <w:left w:w="108" w:type="dxa"/>
            </w:tcMar>
          </w:tcPr>
          <w:p w:rsidR="0069398A" w:rsidRDefault="0069398A">
            <w:pPr>
              <w:pStyle w:val="affffff3"/>
              <w:spacing w:after="0" w:line="100" w:lineRule="atLeast"/>
              <w:ind w:left="0"/>
              <w:jc w:val="center"/>
              <w:rPr>
                <w:bCs/>
                <w:szCs w:val="24"/>
              </w:rPr>
            </w:pPr>
            <w:r>
              <w:rPr>
                <w:bCs/>
                <w:szCs w:val="24"/>
              </w:rPr>
              <w:t>3</w:t>
            </w:r>
          </w:p>
        </w:tc>
        <w:tc>
          <w:tcPr>
            <w:tcW w:w="1304" w:type="dxa"/>
            <w:tcMar>
              <w:left w:w="108" w:type="dxa"/>
            </w:tcMar>
          </w:tcPr>
          <w:p w:rsidR="0069398A" w:rsidRDefault="0069398A">
            <w:pPr>
              <w:pStyle w:val="affffff3"/>
              <w:spacing w:after="0" w:line="100" w:lineRule="atLeast"/>
              <w:ind w:left="0"/>
              <w:jc w:val="center"/>
              <w:rPr>
                <w:bCs/>
                <w:szCs w:val="24"/>
              </w:rPr>
            </w:pPr>
            <w:r>
              <w:rPr>
                <w:bCs/>
                <w:szCs w:val="24"/>
              </w:rPr>
              <w:t>4</w:t>
            </w:r>
          </w:p>
        </w:tc>
        <w:tc>
          <w:tcPr>
            <w:tcW w:w="3341" w:type="dxa"/>
            <w:tcMar>
              <w:left w:w="108" w:type="dxa"/>
            </w:tcMar>
          </w:tcPr>
          <w:p w:rsidR="0069398A" w:rsidRDefault="0069398A">
            <w:pPr>
              <w:pStyle w:val="affffff3"/>
              <w:spacing w:after="0" w:line="100" w:lineRule="atLeast"/>
              <w:ind w:left="0"/>
              <w:jc w:val="center"/>
              <w:rPr>
                <w:bCs/>
                <w:szCs w:val="24"/>
              </w:rPr>
            </w:pPr>
            <w:r>
              <w:rPr>
                <w:bCs/>
                <w:szCs w:val="24"/>
              </w:rPr>
              <w:t>5</w:t>
            </w:r>
          </w:p>
        </w:tc>
      </w:tr>
      <w:tr w:rsidR="0069398A">
        <w:tc>
          <w:tcPr>
            <w:tcW w:w="575" w:type="dxa"/>
            <w:tcMar>
              <w:left w:w="108" w:type="dxa"/>
            </w:tcMar>
          </w:tcPr>
          <w:p w:rsidR="0069398A" w:rsidRDefault="0069398A">
            <w:pPr>
              <w:pStyle w:val="affffff3"/>
              <w:spacing w:after="0" w:line="100" w:lineRule="atLeast"/>
              <w:ind w:left="0"/>
              <w:jc w:val="both"/>
              <w:rPr>
                <w:bCs/>
                <w:szCs w:val="24"/>
              </w:rPr>
            </w:pPr>
            <w:r>
              <w:rPr>
                <w:bCs/>
                <w:szCs w:val="24"/>
              </w:rPr>
              <w:t>1</w:t>
            </w:r>
          </w:p>
        </w:tc>
        <w:tc>
          <w:tcPr>
            <w:tcW w:w="3217" w:type="dxa"/>
            <w:tcMar>
              <w:left w:w="108" w:type="dxa"/>
            </w:tcMar>
          </w:tcPr>
          <w:p w:rsidR="0069398A" w:rsidRDefault="0069398A">
            <w:pPr>
              <w:pStyle w:val="affffff3"/>
              <w:spacing w:after="0" w:line="100" w:lineRule="atLeast"/>
              <w:ind w:left="0"/>
              <w:jc w:val="both"/>
              <w:rPr>
                <w:bCs/>
                <w:szCs w:val="24"/>
              </w:rPr>
            </w:pPr>
            <w:r>
              <w:rPr>
                <w:bCs/>
                <w:szCs w:val="24"/>
              </w:rPr>
              <w:t>Доразведка и освоение запасов Бородинского месторождения  подземных  вод  в  районе «Кузьминов лог»:</w:t>
            </w:r>
          </w:p>
          <w:p w:rsidR="0069398A" w:rsidRDefault="0069398A">
            <w:pPr>
              <w:pStyle w:val="affffff3"/>
              <w:spacing w:after="0" w:line="100" w:lineRule="atLeast"/>
              <w:ind w:left="0"/>
              <w:jc w:val="both"/>
              <w:rPr>
                <w:bCs/>
                <w:szCs w:val="24"/>
              </w:rPr>
            </w:pPr>
            <w:r>
              <w:rPr>
                <w:bCs/>
                <w:szCs w:val="24"/>
              </w:rPr>
              <w:t>в том числе,</w:t>
            </w:r>
          </w:p>
        </w:tc>
        <w:tc>
          <w:tcPr>
            <w:tcW w:w="1133" w:type="dxa"/>
            <w:tcMar>
              <w:left w:w="108" w:type="dxa"/>
            </w:tcMar>
          </w:tcPr>
          <w:p w:rsidR="0069398A" w:rsidRDefault="0069398A">
            <w:pPr>
              <w:pStyle w:val="affffff3"/>
              <w:spacing w:after="0" w:line="100" w:lineRule="atLeast"/>
              <w:ind w:left="0"/>
              <w:jc w:val="center"/>
              <w:rPr>
                <w:bCs/>
                <w:szCs w:val="24"/>
              </w:rPr>
            </w:pPr>
          </w:p>
        </w:tc>
        <w:tc>
          <w:tcPr>
            <w:tcW w:w="1304" w:type="dxa"/>
            <w:tcMar>
              <w:left w:w="108" w:type="dxa"/>
            </w:tcMar>
          </w:tcPr>
          <w:p w:rsidR="0069398A" w:rsidRDefault="0069398A">
            <w:pPr>
              <w:pStyle w:val="affffff3"/>
              <w:spacing w:after="0" w:line="100" w:lineRule="atLeast"/>
              <w:ind w:left="0"/>
              <w:jc w:val="center"/>
              <w:rPr>
                <w:bCs/>
                <w:szCs w:val="24"/>
              </w:rPr>
            </w:pPr>
          </w:p>
        </w:tc>
        <w:tc>
          <w:tcPr>
            <w:tcW w:w="3341"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p>
          <w:p w:rsidR="0069398A" w:rsidRPr="004036E3" w:rsidRDefault="0069398A">
            <w:pPr>
              <w:pStyle w:val="affffff3"/>
              <w:spacing w:after="0" w:line="100" w:lineRule="atLeast"/>
              <w:ind w:left="0"/>
              <w:jc w:val="center"/>
              <w:rPr>
                <w:b/>
                <w:bCs/>
                <w:szCs w:val="24"/>
              </w:rPr>
            </w:pPr>
            <w:r w:rsidRPr="004036E3">
              <w:rPr>
                <w:b/>
                <w:bCs/>
                <w:szCs w:val="24"/>
              </w:rPr>
              <w:t>332 840,6</w:t>
            </w:r>
          </w:p>
        </w:tc>
      </w:tr>
      <w:tr w:rsidR="0069398A">
        <w:tc>
          <w:tcPr>
            <w:tcW w:w="575" w:type="dxa"/>
            <w:tcMar>
              <w:left w:w="108" w:type="dxa"/>
            </w:tcMar>
          </w:tcPr>
          <w:p w:rsidR="0069398A" w:rsidRDefault="0069398A">
            <w:pPr>
              <w:pStyle w:val="affffff3"/>
              <w:spacing w:after="0" w:line="100" w:lineRule="atLeast"/>
              <w:ind w:left="0"/>
              <w:jc w:val="both"/>
              <w:rPr>
                <w:bCs/>
                <w:szCs w:val="24"/>
              </w:rPr>
            </w:pPr>
            <w:r>
              <w:rPr>
                <w:bCs/>
                <w:szCs w:val="24"/>
              </w:rPr>
              <w:t>1.1</w:t>
            </w:r>
          </w:p>
        </w:tc>
        <w:tc>
          <w:tcPr>
            <w:tcW w:w="3217" w:type="dxa"/>
            <w:tcMar>
              <w:left w:w="108" w:type="dxa"/>
            </w:tcMar>
          </w:tcPr>
          <w:p w:rsidR="0069398A" w:rsidRDefault="0069398A">
            <w:pPr>
              <w:pStyle w:val="affffff3"/>
              <w:spacing w:after="0" w:line="100" w:lineRule="atLeast"/>
              <w:ind w:left="0"/>
              <w:jc w:val="both"/>
              <w:rPr>
                <w:bCs/>
                <w:szCs w:val="24"/>
              </w:rPr>
            </w:pPr>
            <w:r>
              <w:rPr>
                <w:bCs/>
                <w:szCs w:val="24"/>
              </w:rPr>
              <w:t>Поисково-оценочные работы (бурение 5 скважин);</w:t>
            </w:r>
          </w:p>
          <w:p w:rsidR="0069398A" w:rsidRDefault="0069398A">
            <w:pPr>
              <w:pStyle w:val="affffff3"/>
              <w:spacing w:after="0" w:line="100" w:lineRule="atLeast"/>
              <w:ind w:left="0"/>
              <w:jc w:val="both"/>
              <w:rPr>
                <w:bCs/>
                <w:szCs w:val="24"/>
              </w:rPr>
            </w:pPr>
          </w:p>
        </w:tc>
        <w:tc>
          <w:tcPr>
            <w:tcW w:w="1133" w:type="dxa"/>
            <w:tcMar>
              <w:left w:w="108" w:type="dxa"/>
            </w:tcMar>
          </w:tcPr>
          <w:p w:rsidR="0069398A" w:rsidRDefault="0069398A">
            <w:pPr>
              <w:pStyle w:val="affffff3"/>
              <w:spacing w:after="0" w:line="100" w:lineRule="atLeast"/>
              <w:ind w:left="0"/>
              <w:jc w:val="center"/>
              <w:rPr>
                <w:bCs/>
                <w:szCs w:val="24"/>
              </w:rPr>
            </w:pPr>
            <w:r>
              <w:rPr>
                <w:bCs/>
                <w:szCs w:val="24"/>
              </w:rPr>
              <w:t>шт.</w:t>
            </w:r>
          </w:p>
        </w:tc>
        <w:tc>
          <w:tcPr>
            <w:tcW w:w="1304"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5</w:t>
            </w:r>
          </w:p>
        </w:tc>
        <w:tc>
          <w:tcPr>
            <w:tcW w:w="3341"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49788,7</w:t>
            </w:r>
          </w:p>
        </w:tc>
      </w:tr>
      <w:tr w:rsidR="0069398A">
        <w:tc>
          <w:tcPr>
            <w:tcW w:w="575" w:type="dxa"/>
            <w:tcMar>
              <w:left w:w="108" w:type="dxa"/>
            </w:tcMar>
          </w:tcPr>
          <w:p w:rsidR="0069398A" w:rsidRDefault="0069398A">
            <w:pPr>
              <w:pStyle w:val="affffff3"/>
              <w:spacing w:after="0" w:line="100" w:lineRule="atLeast"/>
              <w:ind w:left="0"/>
              <w:jc w:val="both"/>
              <w:rPr>
                <w:bCs/>
                <w:szCs w:val="24"/>
              </w:rPr>
            </w:pPr>
            <w:r>
              <w:rPr>
                <w:bCs/>
                <w:szCs w:val="24"/>
              </w:rPr>
              <w:t>1.2</w:t>
            </w:r>
          </w:p>
        </w:tc>
        <w:tc>
          <w:tcPr>
            <w:tcW w:w="3217" w:type="dxa"/>
            <w:tcMar>
              <w:left w:w="108" w:type="dxa"/>
            </w:tcMar>
          </w:tcPr>
          <w:p w:rsidR="0069398A" w:rsidRDefault="0069398A">
            <w:pPr>
              <w:pStyle w:val="affffff3"/>
              <w:spacing w:after="0" w:line="100" w:lineRule="atLeast"/>
              <w:ind w:left="0"/>
              <w:jc w:val="both"/>
              <w:rPr>
                <w:bCs/>
                <w:szCs w:val="24"/>
              </w:rPr>
            </w:pPr>
            <w:r>
              <w:rPr>
                <w:bCs/>
                <w:szCs w:val="24"/>
              </w:rPr>
              <w:t>Разработка ПСД на инженерно-геодезические и геологические изыскания;</w:t>
            </w:r>
          </w:p>
        </w:tc>
        <w:tc>
          <w:tcPr>
            <w:tcW w:w="1133" w:type="dxa"/>
            <w:tcMar>
              <w:left w:w="108" w:type="dxa"/>
            </w:tcMar>
          </w:tcPr>
          <w:p w:rsidR="0069398A" w:rsidRDefault="0069398A">
            <w:pPr>
              <w:pStyle w:val="affffff3"/>
              <w:spacing w:after="0" w:line="100" w:lineRule="atLeast"/>
              <w:ind w:left="0"/>
              <w:jc w:val="center"/>
              <w:rPr>
                <w:bCs/>
                <w:szCs w:val="24"/>
              </w:rPr>
            </w:pPr>
            <w:r>
              <w:rPr>
                <w:bCs/>
                <w:szCs w:val="24"/>
              </w:rPr>
              <w:t>шт.</w:t>
            </w:r>
          </w:p>
        </w:tc>
        <w:tc>
          <w:tcPr>
            <w:tcW w:w="1304"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1</w:t>
            </w:r>
          </w:p>
        </w:tc>
        <w:tc>
          <w:tcPr>
            <w:tcW w:w="3341"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15539,1</w:t>
            </w:r>
          </w:p>
        </w:tc>
      </w:tr>
      <w:tr w:rsidR="0069398A">
        <w:tc>
          <w:tcPr>
            <w:tcW w:w="575" w:type="dxa"/>
            <w:tcMar>
              <w:left w:w="108" w:type="dxa"/>
            </w:tcMar>
          </w:tcPr>
          <w:p w:rsidR="0069398A" w:rsidRDefault="0069398A">
            <w:pPr>
              <w:pStyle w:val="affffff3"/>
              <w:spacing w:after="0" w:line="100" w:lineRule="atLeast"/>
              <w:ind w:left="0"/>
              <w:jc w:val="both"/>
              <w:rPr>
                <w:bCs/>
                <w:szCs w:val="24"/>
              </w:rPr>
            </w:pPr>
            <w:r>
              <w:rPr>
                <w:bCs/>
                <w:szCs w:val="24"/>
              </w:rPr>
              <w:t>1.3</w:t>
            </w:r>
          </w:p>
        </w:tc>
        <w:tc>
          <w:tcPr>
            <w:tcW w:w="3217" w:type="dxa"/>
            <w:tcMar>
              <w:left w:w="108" w:type="dxa"/>
            </w:tcMar>
          </w:tcPr>
          <w:p w:rsidR="0069398A" w:rsidRDefault="0069398A">
            <w:pPr>
              <w:pStyle w:val="affffff3"/>
              <w:spacing w:after="0" w:line="100" w:lineRule="atLeast"/>
              <w:ind w:left="0"/>
              <w:jc w:val="both"/>
              <w:rPr>
                <w:bCs/>
                <w:szCs w:val="24"/>
              </w:rPr>
            </w:pPr>
            <w:r>
              <w:rPr>
                <w:bCs/>
                <w:szCs w:val="24"/>
              </w:rPr>
              <w:t>Экспертиза ПСД;</w:t>
            </w:r>
          </w:p>
          <w:p w:rsidR="0069398A" w:rsidRDefault="0069398A">
            <w:pPr>
              <w:pStyle w:val="affffff3"/>
              <w:spacing w:after="0" w:line="100" w:lineRule="atLeast"/>
              <w:ind w:left="0"/>
              <w:jc w:val="both"/>
              <w:rPr>
                <w:bCs/>
                <w:szCs w:val="24"/>
              </w:rPr>
            </w:pPr>
          </w:p>
        </w:tc>
        <w:tc>
          <w:tcPr>
            <w:tcW w:w="1133" w:type="dxa"/>
            <w:tcMar>
              <w:left w:w="108" w:type="dxa"/>
            </w:tcMar>
          </w:tcPr>
          <w:p w:rsidR="0069398A" w:rsidRDefault="0069398A">
            <w:pPr>
              <w:pStyle w:val="affffff3"/>
              <w:spacing w:after="0" w:line="100" w:lineRule="atLeast"/>
              <w:ind w:left="0"/>
              <w:jc w:val="center"/>
              <w:rPr>
                <w:bCs/>
                <w:szCs w:val="24"/>
              </w:rPr>
            </w:pPr>
            <w:r>
              <w:rPr>
                <w:bCs/>
                <w:szCs w:val="24"/>
              </w:rPr>
              <w:t>шт.</w:t>
            </w:r>
          </w:p>
        </w:tc>
        <w:tc>
          <w:tcPr>
            <w:tcW w:w="1304" w:type="dxa"/>
            <w:tcMar>
              <w:left w:w="108" w:type="dxa"/>
            </w:tcMar>
          </w:tcPr>
          <w:p w:rsidR="0069398A" w:rsidRDefault="0069398A">
            <w:pPr>
              <w:pStyle w:val="affffff3"/>
              <w:spacing w:after="0" w:line="100" w:lineRule="atLeast"/>
              <w:ind w:left="0"/>
              <w:jc w:val="center"/>
              <w:rPr>
                <w:bCs/>
                <w:szCs w:val="24"/>
              </w:rPr>
            </w:pPr>
            <w:r>
              <w:rPr>
                <w:bCs/>
                <w:szCs w:val="24"/>
              </w:rPr>
              <w:t>1</w:t>
            </w:r>
          </w:p>
        </w:tc>
        <w:tc>
          <w:tcPr>
            <w:tcW w:w="3341" w:type="dxa"/>
            <w:tcMar>
              <w:left w:w="108" w:type="dxa"/>
            </w:tcMar>
          </w:tcPr>
          <w:p w:rsidR="0069398A" w:rsidRDefault="0069398A">
            <w:pPr>
              <w:pStyle w:val="affffff3"/>
              <w:spacing w:after="0" w:line="100" w:lineRule="atLeast"/>
              <w:ind w:left="0"/>
              <w:jc w:val="center"/>
              <w:rPr>
                <w:bCs/>
                <w:szCs w:val="24"/>
              </w:rPr>
            </w:pPr>
            <w:r>
              <w:rPr>
                <w:bCs/>
                <w:szCs w:val="24"/>
              </w:rPr>
              <w:t>3 742,7</w:t>
            </w:r>
          </w:p>
        </w:tc>
      </w:tr>
      <w:tr w:rsidR="0069398A">
        <w:tc>
          <w:tcPr>
            <w:tcW w:w="575" w:type="dxa"/>
            <w:tcMar>
              <w:left w:w="108" w:type="dxa"/>
            </w:tcMar>
          </w:tcPr>
          <w:p w:rsidR="0069398A" w:rsidRDefault="0069398A">
            <w:pPr>
              <w:pStyle w:val="affffff3"/>
              <w:spacing w:after="0" w:line="100" w:lineRule="atLeast"/>
              <w:ind w:left="0"/>
              <w:jc w:val="both"/>
              <w:rPr>
                <w:bCs/>
                <w:szCs w:val="24"/>
              </w:rPr>
            </w:pPr>
            <w:r>
              <w:rPr>
                <w:bCs/>
                <w:szCs w:val="24"/>
              </w:rPr>
              <w:t>1.4</w:t>
            </w:r>
          </w:p>
        </w:tc>
        <w:tc>
          <w:tcPr>
            <w:tcW w:w="3217" w:type="dxa"/>
            <w:tcMar>
              <w:left w:w="108" w:type="dxa"/>
            </w:tcMar>
          </w:tcPr>
          <w:p w:rsidR="0069398A" w:rsidRDefault="0069398A">
            <w:pPr>
              <w:pStyle w:val="affffff3"/>
              <w:spacing w:after="0" w:line="100" w:lineRule="atLeast"/>
              <w:ind w:left="0"/>
              <w:jc w:val="both"/>
              <w:rPr>
                <w:bCs/>
                <w:szCs w:val="24"/>
              </w:rPr>
            </w:pPr>
            <w:r>
              <w:rPr>
                <w:bCs/>
                <w:szCs w:val="24"/>
              </w:rPr>
              <w:t>Строительство водовода (10км)</w:t>
            </w:r>
          </w:p>
        </w:tc>
        <w:tc>
          <w:tcPr>
            <w:tcW w:w="1133" w:type="dxa"/>
            <w:tcMar>
              <w:left w:w="108" w:type="dxa"/>
            </w:tcMar>
          </w:tcPr>
          <w:p w:rsidR="0069398A" w:rsidRDefault="0069398A">
            <w:pPr>
              <w:pStyle w:val="affffff3"/>
              <w:spacing w:after="0" w:line="100" w:lineRule="atLeast"/>
              <w:ind w:left="0"/>
              <w:jc w:val="center"/>
              <w:rPr>
                <w:bCs/>
                <w:szCs w:val="24"/>
              </w:rPr>
            </w:pPr>
            <w:r>
              <w:rPr>
                <w:bCs/>
                <w:szCs w:val="24"/>
              </w:rPr>
              <w:t>км</w:t>
            </w:r>
          </w:p>
        </w:tc>
        <w:tc>
          <w:tcPr>
            <w:tcW w:w="1304" w:type="dxa"/>
            <w:tcMar>
              <w:left w:w="108" w:type="dxa"/>
            </w:tcMar>
          </w:tcPr>
          <w:p w:rsidR="0069398A" w:rsidRDefault="0069398A">
            <w:pPr>
              <w:pStyle w:val="affffff3"/>
              <w:spacing w:after="0" w:line="100" w:lineRule="atLeast"/>
              <w:ind w:left="0"/>
              <w:jc w:val="center"/>
              <w:rPr>
                <w:bCs/>
                <w:szCs w:val="24"/>
              </w:rPr>
            </w:pPr>
            <w:r>
              <w:rPr>
                <w:bCs/>
                <w:szCs w:val="24"/>
              </w:rPr>
              <w:t>10</w:t>
            </w:r>
          </w:p>
        </w:tc>
        <w:tc>
          <w:tcPr>
            <w:tcW w:w="3341" w:type="dxa"/>
            <w:tcMar>
              <w:left w:w="108" w:type="dxa"/>
            </w:tcMar>
          </w:tcPr>
          <w:p w:rsidR="0069398A" w:rsidRDefault="0069398A">
            <w:pPr>
              <w:pStyle w:val="affffff3"/>
              <w:spacing w:after="0" w:line="100" w:lineRule="atLeast"/>
              <w:ind w:left="0"/>
              <w:jc w:val="center"/>
              <w:rPr>
                <w:bCs/>
                <w:szCs w:val="24"/>
              </w:rPr>
            </w:pPr>
            <w:r>
              <w:rPr>
                <w:bCs/>
                <w:szCs w:val="24"/>
              </w:rPr>
              <w:t>263770,1</w:t>
            </w:r>
          </w:p>
        </w:tc>
      </w:tr>
    </w:tbl>
    <w:p w:rsidR="0069398A" w:rsidRDefault="0069398A">
      <w:pPr>
        <w:pStyle w:val="20"/>
        <w:keepLines w:val="0"/>
        <w:widowControl w:val="0"/>
        <w:numPr>
          <w:ilvl w:val="1"/>
          <w:numId w:val="15"/>
        </w:numPr>
        <w:spacing w:before="270" w:after="90"/>
        <w:rPr>
          <w:color w:val="00000A"/>
          <w:szCs w:val="28"/>
        </w:rPr>
      </w:pPr>
      <w:bookmarkStart w:id="56" w:name="__RefHeading__11577_1254106989"/>
      <w:bookmarkStart w:id="57" w:name="_Toc370557001"/>
      <w:bookmarkEnd w:id="56"/>
      <w:bookmarkEnd w:id="57"/>
      <w:r>
        <w:rPr>
          <w:color w:val="00000A"/>
          <w:szCs w:val="28"/>
        </w:rPr>
        <w:lastRenderedPageBreak/>
        <w:t>Сведения о реконструируемых участках водопроводной сети, подлежащих замене в связи с исчерпанием эксплуатационного ресурса</w:t>
      </w:r>
    </w:p>
    <w:p w:rsidR="0069398A" w:rsidRDefault="0069398A" w:rsidP="004036E3">
      <w:pPr>
        <w:pStyle w:val="aff9"/>
        <w:keepNext/>
        <w:widowControl w:val="0"/>
        <w:ind w:firstLine="709"/>
        <w:rPr>
          <w:rFonts w:ascii="Times New Roman" w:hAnsi="Times New Roman"/>
          <w:szCs w:val="28"/>
        </w:rPr>
      </w:pPr>
      <w:r>
        <w:rPr>
          <w:rFonts w:ascii="Times New Roman" w:hAnsi="Times New Roman"/>
          <w:szCs w:val="28"/>
        </w:rPr>
        <w:t>В рамках разрабатываемой Программы предполагается реализация следующих мероприятий по замене участков водопроводной сети линейных объектов централизованных систем водоснабжения в связи с исчерпанием эксплуатационного ресурса (таблица 4.6.1):</w:t>
      </w:r>
    </w:p>
    <w:tbl>
      <w:tblPr>
        <w:tblW w:w="0" w:type="auto"/>
        <w:tblInd w:w="109" w:type="dxa"/>
        <w:tblLook w:val="0000" w:firstRow="0" w:lastRow="0" w:firstColumn="0" w:lastColumn="0" w:noHBand="0" w:noVBand="0"/>
      </w:tblPr>
      <w:tblGrid>
        <w:gridCol w:w="699"/>
        <w:gridCol w:w="2020"/>
        <w:gridCol w:w="6911"/>
        <w:gridCol w:w="222"/>
      </w:tblGrid>
      <w:tr w:rsidR="0069398A" w:rsidTr="0060298F">
        <w:tc>
          <w:tcPr>
            <w:tcW w:w="9630" w:type="dxa"/>
            <w:gridSpan w:val="3"/>
            <w:tcBorders>
              <w:top w:val="nil"/>
              <w:left w:val="nil"/>
              <w:bottom w:val="nil"/>
              <w:right w:val="nil"/>
            </w:tcBorders>
          </w:tcPr>
          <w:p w:rsidR="0069398A" w:rsidRDefault="0069398A">
            <w:pPr>
              <w:keepNext/>
              <w:widowControl w:val="0"/>
              <w:spacing w:line="100" w:lineRule="atLeast"/>
              <w:ind w:firstLine="0"/>
              <w:rPr>
                <w:b/>
                <w:szCs w:val="28"/>
              </w:rPr>
            </w:pPr>
            <w:r>
              <w:rPr>
                <w:b/>
                <w:szCs w:val="28"/>
              </w:rPr>
              <w:t>Мероприятия по замене участков водопроводной сети  линейных объектов централизованной системы водоснабжения в связи с исчерпанием эксплуатационного ресурса</w:t>
            </w:r>
          </w:p>
          <w:p w:rsidR="0069398A" w:rsidRDefault="0069398A">
            <w:pPr>
              <w:widowControl w:val="0"/>
              <w:spacing w:line="100" w:lineRule="atLeast"/>
              <w:ind w:firstLine="0"/>
              <w:jc w:val="right"/>
              <w:rPr>
                <w:b/>
                <w:szCs w:val="28"/>
              </w:rPr>
            </w:pPr>
            <w:r>
              <w:rPr>
                <w:b/>
                <w:szCs w:val="28"/>
              </w:rPr>
              <w:t>Таблица 4.6.1</w:t>
            </w:r>
          </w:p>
        </w:tc>
        <w:tc>
          <w:tcPr>
            <w:tcW w:w="222" w:type="dxa"/>
            <w:tcBorders>
              <w:top w:val="nil"/>
              <w:left w:val="nil"/>
              <w:bottom w:val="nil"/>
              <w:right w:val="nil"/>
            </w:tcBorders>
          </w:tcPr>
          <w:p w:rsidR="0069398A" w:rsidRDefault="0069398A">
            <w:pPr>
              <w:keepNext/>
              <w:widowControl w:val="0"/>
              <w:spacing w:line="100" w:lineRule="atLeast"/>
              <w:ind w:firstLine="0"/>
              <w:rPr>
                <w:b/>
                <w:szCs w:val="28"/>
              </w:rPr>
            </w:pPr>
          </w:p>
          <w:p w:rsidR="0069398A" w:rsidRDefault="0069398A">
            <w:pPr>
              <w:keepNext/>
              <w:widowControl w:val="0"/>
              <w:spacing w:line="100" w:lineRule="atLeast"/>
              <w:ind w:firstLine="0"/>
              <w:rPr>
                <w:b/>
                <w:szCs w:val="28"/>
              </w:rPr>
            </w:pPr>
          </w:p>
          <w:p w:rsidR="0069398A" w:rsidRDefault="0069398A">
            <w:pPr>
              <w:keepNext/>
              <w:widowControl w:val="0"/>
              <w:spacing w:line="100" w:lineRule="atLeast"/>
              <w:ind w:firstLine="0"/>
              <w:rPr>
                <w:b/>
                <w:szCs w:val="28"/>
              </w:rPr>
            </w:pPr>
          </w:p>
          <w:p w:rsidR="0069398A" w:rsidRDefault="0069398A">
            <w:pPr>
              <w:keepNext/>
              <w:widowControl w:val="0"/>
              <w:spacing w:line="100" w:lineRule="atLeast"/>
              <w:ind w:firstLine="0"/>
            </w:pPr>
          </w:p>
        </w:tc>
      </w:tr>
      <w:tr w:rsidR="0069398A" w:rsidTr="0060298F">
        <w:trPr>
          <w:trHeight w:val="600"/>
        </w:trPr>
        <w:tc>
          <w:tcPr>
            <w:tcW w:w="69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69398A" w:rsidRDefault="0069398A">
            <w:pPr>
              <w:keepNext/>
              <w:widowControl w:val="0"/>
              <w:spacing w:line="100" w:lineRule="atLeast"/>
              <w:ind w:firstLine="0"/>
              <w:rPr>
                <w:b/>
                <w:bCs/>
                <w:szCs w:val="28"/>
                <w:lang w:eastAsia="ru-RU"/>
              </w:rPr>
            </w:pPr>
            <w:r>
              <w:rPr>
                <w:b/>
                <w:bCs/>
                <w:szCs w:val="28"/>
                <w:lang w:eastAsia="ru-RU"/>
              </w:rPr>
              <w:t>№ п/п</w:t>
            </w:r>
          </w:p>
        </w:tc>
        <w:tc>
          <w:tcPr>
            <w:tcW w:w="2020" w:type="dxa"/>
            <w:tcBorders>
              <w:top w:val="single" w:sz="4" w:space="0" w:color="00000A"/>
              <w:left w:val="nil"/>
              <w:bottom w:val="single" w:sz="4" w:space="0" w:color="00000A"/>
              <w:right w:val="single" w:sz="4" w:space="0" w:color="00000A"/>
            </w:tcBorders>
            <w:shd w:val="clear" w:color="auto" w:fill="FFFFFF"/>
          </w:tcPr>
          <w:p w:rsidR="0069398A" w:rsidRDefault="0069398A">
            <w:pPr>
              <w:keepNext/>
              <w:widowControl w:val="0"/>
              <w:spacing w:line="100" w:lineRule="atLeast"/>
              <w:ind w:firstLine="0"/>
              <w:rPr>
                <w:b/>
                <w:bCs/>
                <w:szCs w:val="28"/>
                <w:lang w:eastAsia="ru-RU"/>
              </w:rPr>
            </w:pPr>
            <w:r>
              <w:rPr>
                <w:b/>
                <w:bCs/>
                <w:szCs w:val="28"/>
                <w:lang w:eastAsia="ru-RU"/>
              </w:rPr>
              <w:t>Сооружение</w:t>
            </w:r>
          </w:p>
        </w:tc>
        <w:tc>
          <w:tcPr>
            <w:tcW w:w="7133" w:type="dxa"/>
            <w:gridSpan w:val="2"/>
            <w:tcBorders>
              <w:top w:val="single" w:sz="4" w:space="0" w:color="00000A"/>
              <w:left w:val="nil"/>
              <w:bottom w:val="single" w:sz="4" w:space="0" w:color="00000A"/>
              <w:right w:val="single" w:sz="4" w:space="0" w:color="00000A"/>
            </w:tcBorders>
            <w:shd w:val="clear" w:color="auto" w:fill="FFFFFF"/>
          </w:tcPr>
          <w:p w:rsidR="0069398A" w:rsidRDefault="0069398A">
            <w:pPr>
              <w:keepNext/>
              <w:widowControl w:val="0"/>
              <w:spacing w:line="100" w:lineRule="atLeast"/>
              <w:ind w:firstLine="0"/>
              <w:rPr>
                <w:b/>
                <w:bCs/>
                <w:szCs w:val="28"/>
                <w:lang w:eastAsia="ru-RU"/>
              </w:rPr>
            </w:pPr>
            <w:r>
              <w:rPr>
                <w:b/>
                <w:bCs/>
                <w:szCs w:val="28"/>
                <w:lang w:eastAsia="ru-RU"/>
              </w:rPr>
              <w:t>Наименование мероприятия</w:t>
            </w:r>
          </w:p>
        </w:tc>
      </w:tr>
      <w:tr w:rsidR="0069398A" w:rsidTr="0060298F">
        <w:trPr>
          <w:trHeight w:val="300"/>
        </w:trPr>
        <w:tc>
          <w:tcPr>
            <w:tcW w:w="699" w:type="dxa"/>
            <w:tcBorders>
              <w:top w:val="nil"/>
              <w:left w:val="single" w:sz="4" w:space="0" w:color="00000A"/>
              <w:bottom w:val="single" w:sz="4" w:space="0" w:color="00000A"/>
              <w:right w:val="nil"/>
            </w:tcBorders>
            <w:shd w:val="clear" w:color="auto" w:fill="FFFFFF"/>
            <w:tcMar>
              <w:left w:w="103" w:type="dxa"/>
            </w:tcMar>
          </w:tcPr>
          <w:p w:rsidR="0069398A" w:rsidRDefault="0069398A">
            <w:pPr>
              <w:keepNext/>
              <w:widowControl w:val="0"/>
              <w:spacing w:line="100" w:lineRule="atLeast"/>
              <w:ind w:firstLine="0"/>
              <w:rPr>
                <w:b/>
                <w:bCs/>
                <w:szCs w:val="28"/>
                <w:lang w:eastAsia="ru-RU"/>
              </w:rPr>
            </w:pPr>
            <w:r>
              <w:rPr>
                <w:b/>
                <w:bCs/>
                <w:szCs w:val="28"/>
                <w:lang w:eastAsia="ru-RU"/>
              </w:rPr>
              <w:t> </w:t>
            </w:r>
          </w:p>
        </w:tc>
        <w:tc>
          <w:tcPr>
            <w:tcW w:w="2020" w:type="dxa"/>
            <w:tcBorders>
              <w:top w:val="nil"/>
              <w:left w:val="nil"/>
              <w:bottom w:val="single" w:sz="4" w:space="0" w:color="00000A"/>
              <w:right w:val="nil"/>
            </w:tcBorders>
            <w:shd w:val="clear" w:color="auto" w:fill="FFFFFF"/>
          </w:tcPr>
          <w:p w:rsidR="0069398A" w:rsidRDefault="0069398A">
            <w:pPr>
              <w:keepNext/>
              <w:widowControl w:val="0"/>
              <w:spacing w:line="100" w:lineRule="atLeast"/>
              <w:ind w:firstLine="0"/>
              <w:rPr>
                <w:b/>
                <w:szCs w:val="28"/>
                <w:lang w:eastAsia="ru-RU"/>
              </w:rPr>
            </w:pPr>
            <w:r>
              <w:rPr>
                <w:b/>
                <w:szCs w:val="28"/>
                <w:lang w:eastAsia="ru-RU"/>
              </w:rPr>
              <w:t>г. Бородино</w:t>
            </w:r>
          </w:p>
        </w:tc>
        <w:tc>
          <w:tcPr>
            <w:tcW w:w="7133" w:type="dxa"/>
            <w:gridSpan w:val="2"/>
            <w:tcBorders>
              <w:top w:val="nil"/>
              <w:left w:val="nil"/>
              <w:bottom w:val="single" w:sz="4" w:space="0" w:color="00000A"/>
              <w:right w:val="single" w:sz="4" w:space="0" w:color="00000A"/>
            </w:tcBorders>
            <w:shd w:val="clear" w:color="auto" w:fill="FFFFFF"/>
          </w:tcPr>
          <w:p w:rsidR="0069398A" w:rsidRDefault="0069398A">
            <w:pPr>
              <w:keepNext/>
              <w:widowControl w:val="0"/>
              <w:spacing w:line="100" w:lineRule="atLeast"/>
              <w:ind w:firstLine="0"/>
              <w:rPr>
                <w:b/>
                <w:bCs/>
                <w:szCs w:val="28"/>
                <w:lang w:eastAsia="ru-RU"/>
              </w:rPr>
            </w:pPr>
            <w:r>
              <w:rPr>
                <w:b/>
                <w:bCs/>
                <w:szCs w:val="28"/>
                <w:lang w:eastAsia="ru-RU"/>
              </w:rPr>
              <w:t> </w:t>
            </w:r>
          </w:p>
        </w:tc>
      </w:tr>
      <w:tr w:rsidR="0069398A" w:rsidTr="0060298F">
        <w:trPr>
          <w:trHeight w:val="300"/>
        </w:trPr>
        <w:tc>
          <w:tcPr>
            <w:tcW w:w="699" w:type="dxa"/>
            <w:tcBorders>
              <w:top w:val="nil"/>
              <w:left w:val="single" w:sz="4" w:space="0" w:color="00000A"/>
              <w:bottom w:val="single" w:sz="4" w:space="0" w:color="00000A"/>
              <w:right w:val="single" w:sz="4" w:space="0" w:color="00000A"/>
            </w:tcBorders>
            <w:shd w:val="clear" w:color="auto" w:fill="FFFFFF"/>
            <w:tcMar>
              <w:left w:w="103" w:type="dxa"/>
            </w:tcMar>
          </w:tcPr>
          <w:p w:rsidR="0069398A" w:rsidRDefault="0069398A">
            <w:pPr>
              <w:keepNext/>
              <w:widowControl w:val="0"/>
              <w:spacing w:line="100" w:lineRule="atLeast"/>
              <w:ind w:firstLine="0"/>
              <w:rPr>
                <w:szCs w:val="28"/>
                <w:lang w:eastAsia="ru-RU"/>
              </w:rPr>
            </w:pPr>
            <w:r>
              <w:rPr>
                <w:szCs w:val="28"/>
                <w:lang w:eastAsia="ru-RU"/>
              </w:rPr>
              <w:t>1</w:t>
            </w:r>
          </w:p>
        </w:tc>
        <w:tc>
          <w:tcPr>
            <w:tcW w:w="2020" w:type="dxa"/>
            <w:tcBorders>
              <w:top w:val="nil"/>
              <w:left w:val="nil"/>
              <w:bottom w:val="single" w:sz="4" w:space="0" w:color="00000A"/>
              <w:right w:val="single" w:sz="4" w:space="0" w:color="00000A"/>
            </w:tcBorders>
            <w:shd w:val="clear" w:color="auto" w:fill="FFFFFF"/>
          </w:tcPr>
          <w:p w:rsidR="0069398A" w:rsidRDefault="0069398A">
            <w:pPr>
              <w:keepNext/>
              <w:widowControl w:val="0"/>
              <w:spacing w:line="100" w:lineRule="atLeast"/>
              <w:ind w:firstLine="0"/>
              <w:rPr>
                <w:szCs w:val="28"/>
                <w:lang w:eastAsia="ru-RU"/>
              </w:rPr>
            </w:pPr>
            <w:r>
              <w:rPr>
                <w:szCs w:val="28"/>
                <w:lang w:eastAsia="ru-RU"/>
              </w:rPr>
              <w:t>В/сети</w:t>
            </w:r>
          </w:p>
        </w:tc>
        <w:tc>
          <w:tcPr>
            <w:tcW w:w="7133" w:type="dxa"/>
            <w:gridSpan w:val="2"/>
            <w:tcBorders>
              <w:top w:val="nil"/>
              <w:left w:val="nil"/>
              <w:bottom w:val="single" w:sz="4" w:space="0" w:color="00000A"/>
              <w:right w:val="single" w:sz="4" w:space="0" w:color="00000A"/>
            </w:tcBorders>
            <w:shd w:val="clear" w:color="auto" w:fill="FFFFFF"/>
          </w:tcPr>
          <w:p w:rsidR="0069398A" w:rsidRDefault="0069398A">
            <w:pPr>
              <w:keepNext/>
              <w:widowControl w:val="0"/>
              <w:spacing w:line="100" w:lineRule="atLeast"/>
              <w:ind w:firstLine="0"/>
              <w:rPr>
                <w:szCs w:val="28"/>
                <w:lang w:eastAsia="ru-RU"/>
              </w:rPr>
            </w:pPr>
            <w:r>
              <w:rPr>
                <w:szCs w:val="28"/>
                <w:lang w:eastAsia="ru-RU"/>
              </w:rPr>
              <w:t>Увеличение доли замены ветхих трубопроводов</w:t>
            </w:r>
          </w:p>
        </w:tc>
      </w:tr>
      <w:tr w:rsidR="0069398A" w:rsidTr="0060298F">
        <w:trPr>
          <w:trHeight w:val="300"/>
        </w:trPr>
        <w:tc>
          <w:tcPr>
            <w:tcW w:w="699" w:type="dxa"/>
            <w:tcBorders>
              <w:top w:val="nil"/>
              <w:left w:val="single" w:sz="4" w:space="0" w:color="00000A"/>
              <w:bottom w:val="single" w:sz="4" w:space="0" w:color="00000A"/>
              <w:right w:val="single" w:sz="4" w:space="0" w:color="00000A"/>
            </w:tcBorders>
            <w:shd w:val="clear" w:color="auto" w:fill="FFFFFF"/>
            <w:tcMar>
              <w:left w:w="103" w:type="dxa"/>
            </w:tcMar>
          </w:tcPr>
          <w:p w:rsidR="0069398A" w:rsidRDefault="0069398A">
            <w:pPr>
              <w:keepNext/>
              <w:widowControl w:val="0"/>
              <w:spacing w:line="100" w:lineRule="atLeast"/>
              <w:ind w:firstLine="0"/>
              <w:rPr>
                <w:szCs w:val="28"/>
                <w:lang w:eastAsia="ru-RU"/>
              </w:rPr>
            </w:pPr>
            <w:r>
              <w:rPr>
                <w:szCs w:val="28"/>
                <w:lang w:eastAsia="ru-RU"/>
              </w:rPr>
              <w:t>2</w:t>
            </w:r>
          </w:p>
        </w:tc>
        <w:tc>
          <w:tcPr>
            <w:tcW w:w="2020" w:type="dxa"/>
            <w:tcBorders>
              <w:top w:val="nil"/>
              <w:left w:val="nil"/>
              <w:bottom w:val="single" w:sz="4" w:space="0" w:color="00000A"/>
              <w:right w:val="single" w:sz="4" w:space="0" w:color="00000A"/>
            </w:tcBorders>
            <w:shd w:val="clear" w:color="auto" w:fill="FFFFFF"/>
          </w:tcPr>
          <w:p w:rsidR="0069398A" w:rsidRDefault="0069398A">
            <w:pPr>
              <w:keepNext/>
              <w:widowControl w:val="0"/>
              <w:spacing w:line="100" w:lineRule="atLeast"/>
              <w:ind w:firstLine="0"/>
              <w:rPr>
                <w:szCs w:val="28"/>
                <w:lang w:eastAsia="ru-RU"/>
              </w:rPr>
            </w:pPr>
            <w:r>
              <w:rPr>
                <w:szCs w:val="28"/>
                <w:lang w:eastAsia="ru-RU"/>
              </w:rPr>
              <w:t>В/сети</w:t>
            </w:r>
          </w:p>
        </w:tc>
        <w:tc>
          <w:tcPr>
            <w:tcW w:w="7133" w:type="dxa"/>
            <w:gridSpan w:val="2"/>
            <w:tcBorders>
              <w:top w:val="nil"/>
              <w:left w:val="nil"/>
              <w:bottom w:val="single" w:sz="4" w:space="0" w:color="00000A"/>
              <w:right w:val="single" w:sz="4" w:space="0" w:color="00000A"/>
            </w:tcBorders>
            <w:shd w:val="clear" w:color="auto" w:fill="FFFFFF"/>
          </w:tcPr>
          <w:p w:rsidR="0069398A" w:rsidRDefault="0069398A">
            <w:pPr>
              <w:keepNext/>
              <w:widowControl w:val="0"/>
              <w:spacing w:line="100" w:lineRule="atLeast"/>
              <w:ind w:firstLine="0"/>
              <w:rPr>
                <w:szCs w:val="28"/>
                <w:lang w:eastAsia="ru-RU"/>
              </w:rPr>
            </w:pPr>
            <w:r>
              <w:rPr>
                <w:szCs w:val="28"/>
                <w:lang w:eastAsia="ru-RU"/>
              </w:rPr>
              <w:t>Разработка проектов на закольцовку тупиковых зон сетей и выполнение СМР.</w:t>
            </w:r>
          </w:p>
        </w:tc>
      </w:tr>
      <w:tr w:rsidR="0069398A" w:rsidTr="0060298F">
        <w:trPr>
          <w:trHeight w:val="300"/>
        </w:trPr>
        <w:tc>
          <w:tcPr>
            <w:tcW w:w="699" w:type="dxa"/>
            <w:tcBorders>
              <w:top w:val="nil"/>
              <w:left w:val="single" w:sz="4" w:space="0" w:color="00000A"/>
              <w:bottom w:val="single" w:sz="4" w:space="0" w:color="00000A"/>
              <w:right w:val="single" w:sz="4" w:space="0" w:color="00000A"/>
            </w:tcBorders>
            <w:shd w:val="clear" w:color="auto" w:fill="FFFFFF"/>
            <w:tcMar>
              <w:left w:w="103" w:type="dxa"/>
            </w:tcMar>
          </w:tcPr>
          <w:p w:rsidR="0069398A" w:rsidRDefault="0069398A">
            <w:pPr>
              <w:keepNext/>
              <w:widowControl w:val="0"/>
              <w:spacing w:line="100" w:lineRule="atLeast"/>
              <w:ind w:firstLine="0"/>
              <w:rPr>
                <w:szCs w:val="28"/>
                <w:lang w:eastAsia="ru-RU"/>
              </w:rPr>
            </w:pPr>
            <w:r>
              <w:rPr>
                <w:szCs w:val="28"/>
                <w:lang w:eastAsia="ru-RU"/>
              </w:rPr>
              <w:t>3</w:t>
            </w:r>
          </w:p>
        </w:tc>
        <w:tc>
          <w:tcPr>
            <w:tcW w:w="2020" w:type="dxa"/>
            <w:tcBorders>
              <w:top w:val="nil"/>
              <w:left w:val="nil"/>
              <w:bottom w:val="single" w:sz="4" w:space="0" w:color="00000A"/>
              <w:right w:val="single" w:sz="4" w:space="0" w:color="00000A"/>
            </w:tcBorders>
            <w:shd w:val="clear" w:color="auto" w:fill="FFFFFF"/>
          </w:tcPr>
          <w:p w:rsidR="0069398A" w:rsidRDefault="0069398A">
            <w:pPr>
              <w:keepNext/>
              <w:widowControl w:val="0"/>
              <w:spacing w:line="100" w:lineRule="atLeast"/>
              <w:ind w:firstLine="0"/>
              <w:rPr>
                <w:szCs w:val="28"/>
                <w:lang w:eastAsia="ru-RU"/>
              </w:rPr>
            </w:pPr>
            <w:r>
              <w:rPr>
                <w:szCs w:val="28"/>
                <w:lang w:eastAsia="ru-RU"/>
              </w:rPr>
              <w:t>В/сети</w:t>
            </w:r>
          </w:p>
        </w:tc>
        <w:tc>
          <w:tcPr>
            <w:tcW w:w="7133" w:type="dxa"/>
            <w:gridSpan w:val="2"/>
            <w:tcBorders>
              <w:top w:val="nil"/>
              <w:left w:val="nil"/>
              <w:bottom w:val="single" w:sz="4" w:space="0" w:color="00000A"/>
              <w:right w:val="single" w:sz="4" w:space="0" w:color="00000A"/>
            </w:tcBorders>
            <w:shd w:val="clear" w:color="auto" w:fill="FFFFFF"/>
          </w:tcPr>
          <w:p w:rsidR="0069398A" w:rsidRDefault="0069398A">
            <w:pPr>
              <w:keepNext/>
              <w:widowControl w:val="0"/>
              <w:spacing w:line="100" w:lineRule="atLeast"/>
              <w:ind w:firstLine="0"/>
              <w:rPr>
                <w:szCs w:val="28"/>
                <w:lang w:eastAsia="ru-RU"/>
              </w:rPr>
            </w:pPr>
            <w:r>
              <w:rPr>
                <w:szCs w:val="28"/>
                <w:lang w:eastAsia="ru-RU"/>
              </w:rPr>
              <w:t>Ремонт распределительных сетей</w:t>
            </w:r>
          </w:p>
        </w:tc>
      </w:tr>
    </w:tbl>
    <w:p w:rsidR="0069398A" w:rsidRDefault="0069398A">
      <w:pPr>
        <w:pStyle w:val="20"/>
        <w:keepLines w:val="0"/>
        <w:widowControl w:val="0"/>
        <w:numPr>
          <w:ilvl w:val="1"/>
          <w:numId w:val="15"/>
        </w:numPr>
        <w:spacing w:before="270" w:after="90"/>
        <w:rPr>
          <w:color w:val="00000A"/>
          <w:szCs w:val="28"/>
        </w:rPr>
      </w:pPr>
      <w:bookmarkStart w:id="58" w:name="__RefHeading__11579_1254106989"/>
      <w:bookmarkStart w:id="59" w:name="_Toc370557002"/>
      <w:bookmarkEnd w:id="58"/>
      <w:bookmarkEnd w:id="59"/>
      <w:r>
        <w:rPr>
          <w:color w:val="00000A"/>
          <w:szCs w:val="28"/>
        </w:rPr>
        <w:t>Сведения о новом строительстве и реконструкции насосных станций</w:t>
      </w:r>
    </w:p>
    <w:tbl>
      <w:tblPr>
        <w:tblW w:w="0" w:type="auto"/>
        <w:tblInd w:w="-45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59"/>
        <w:gridCol w:w="240"/>
        <w:gridCol w:w="335"/>
        <w:gridCol w:w="2368"/>
        <w:gridCol w:w="1272"/>
        <w:gridCol w:w="911"/>
        <w:gridCol w:w="1304"/>
        <w:gridCol w:w="3356"/>
        <w:gridCol w:w="8"/>
        <w:gridCol w:w="222"/>
      </w:tblGrid>
      <w:tr w:rsidR="0069398A" w:rsidTr="004B54A6">
        <w:trPr>
          <w:gridBefore w:val="1"/>
          <w:gridAfter w:val="2"/>
          <w:wBefore w:w="459" w:type="dxa"/>
          <w:wAfter w:w="230" w:type="dxa"/>
        </w:trPr>
        <w:tc>
          <w:tcPr>
            <w:tcW w:w="575" w:type="dxa"/>
            <w:gridSpan w:val="2"/>
            <w:tcMar>
              <w:left w:w="108" w:type="dxa"/>
            </w:tcMar>
          </w:tcPr>
          <w:p w:rsidR="0069398A" w:rsidRDefault="0069398A">
            <w:pPr>
              <w:pStyle w:val="affffff3"/>
              <w:spacing w:after="0" w:line="100" w:lineRule="atLeast"/>
              <w:ind w:left="0"/>
              <w:jc w:val="both"/>
              <w:rPr>
                <w:bCs/>
                <w:szCs w:val="24"/>
              </w:rPr>
            </w:pPr>
            <w:r>
              <w:rPr>
                <w:bCs/>
                <w:szCs w:val="24"/>
              </w:rPr>
              <w:t>№ п/п</w:t>
            </w:r>
          </w:p>
        </w:tc>
        <w:tc>
          <w:tcPr>
            <w:tcW w:w="3640" w:type="dxa"/>
            <w:gridSpan w:val="2"/>
            <w:tcMar>
              <w:left w:w="108" w:type="dxa"/>
            </w:tcMar>
          </w:tcPr>
          <w:p w:rsidR="0069398A" w:rsidRDefault="0069398A">
            <w:pPr>
              <w:pStyle w:val="affffff3"/>
              <w:spacing w:after="0" w:line="100" w:lineRule="atLeast"/>
              <w:ind w:left="0"/>
              <w:jc w:val="both"/>
              <w:rPr>
                <w:bCs/>
                <w:szCs w:val="24"/>
              </w:rPr>
            </w:pPr>
            <w:r>
              <w:rPr>
                <w:bCs/>
                <w:szCs w:val="24"/>
              </w:rPr>
              <w:t>Наименование  мероприятия</w:t>
            </w:r>
          </w:p>
        </w:tc>
        <w:tc>
          <w:tcPr>
            <w:tcW w:w="911" w:type="dxa"/>
            <w:tcMar>
              <w:left w:w="108" w:type="dxa"/>
            </w:tcMar>
          </w:tcPr>
          <w:p w:rsidR="0069398A" w:rsidRDefault="0069398A">
            <w:pPr>
              <w:pStyle w:val="affffff3"/>
              <w:spacing w:after="0" w:line="100" w:lineRule="atLeast"/>
              <w:ind w:left="0"/>
              <w:jc w:val="both"/>
              <w:rPr>
                <w:bCs/>
                <w:szCs w:val="24"/>
              </w:rPr>
            </w:pPr>
            <w:r>
              <w:rPr>
                <w:bCs/>
                <w:szCs w:val="24"/>
              </w:rPr>
              <w:t xml:space="preserve">Ед. </w:t>
            </w:r>
          </w:p>
          <w:p w:rsidR="0069398A" w:rsidRDefault="0069398A">
            <w:pPr>
              <w:pStyle w:val="affffff3"/>
              <w:spacing w:after="0" w:line="100" w:lineRule="atLeast"/>
              <w:ind w:left="0"/>
              <w:jc w:val="both"/>
              <w:rPr>
                <w:bCs/>
                <w:szCs w:val="24"/>
              </w:rPr>
            </w:pPr>
            <w:r>
              <w:rPr>
                <w:bCs/>
                <w:szCs w:val="24"/>
              </w:rPr>
              <w:t>изм.</w:t>
            </w:r>
          </w:p>
        </w:tc>
        <w:tc>
          <w:tcPr>
            <w:tcW w:w="1304" w:type="dxa"/>
            <w:tcMar>
              <w:left w:w="108" w:type="dxa"/>
            </w:tcMar>
          </w:tcPr>
          <w:p w:rsidR="0069398A" w:rsidRDefault="0069398A">
            <w:pPr>
              <w:pStyle w:val="affffff3"/>
              <w:spacing w:after="0" w:line="100" w:lineRule="atLeast"/>
              <w:ind w:left="0"/>
              <w:jc w:val="both"/>
              <w:rPr>
                <w:bCs/>
                <w:szCs w:val="24"/>
              </w:rPr>
            </w:pPr>
            <w:r>
              <w:rPr>
                <w:bCs/>
                <w:szCs w:val="24"/>
              </w:rPr>
              <w:t>Кол-во</w:t>
            </w:r>
          </w:p>
        </w:tc>
        <w:tc>
          <w:tcPr>
            <w:tcW w:w="3356" w:type="dxa"/>
            <w:tcMar>
              <w:left w:w="108" w:type="dxa"/>
            </w:tcMar>
          </w:tcPr>
          <w:p w:rsidR="0069398A" w:rsidRDefault="0069398A">
            <w:pPr>
              <w:pStyle w:val="affffff3"/>
              <w:spacing w:after="0" w:line="100" w:lineRule="atLeast"/>
              <w:ind w:left="0"/>
              <w:jc w:val="both"/>
              <w:rPr>
                <w:bCs/>
                <w:szCs w:val="24"/>
              </w:rPr>
            </w:pPr>
            <w:r>
              <w:rPr>
                <w:bCs/>
                <w:szCs w:val="24"/>
              </w:rPr>
              <w:t xml:space="preserve">Сметная стоимость в ценах 4 кв. </w:t>
            </w:r>
            <w:smartTag w:uri="urn:schemas-microsoft-com:office:smarttags" w:element="metricconverter">
              <w:smartTagPr>
                <w:attr w:name="ProductID" w:val="2012 г"/>
              </w:smartTagPr>
              <w:r>
                <w:rPr>
                  <w:bCs/>
                  <w:szCs w:val="24"/>
                </w:rPr>
                <w:t>2012 г</w:t>
              </w:r>
            </w:smartTag>
            <w:r>
              <w:rPr>
                <w:bCs/>
                <w:szCs w:val="24"/>
              </w:rPr>
              <w:t>., т.р.</w:t>
            </w:r>
          </w:p>
        </w:tc>
      </w:tr>
      <w:tr w:rsidR="0069398A" w:rsidTr="004B54A6">
        <w:trPr>
          <w:gridBefore w:val="1"/>
          <w:gridAfter w:val="2"/>
          <w:wBefore w:w="459" w:type="dxa"/>
          <w:wAfter w:w="230" w:type="dxa"/>
        </w:trPr>
        <w:tc>
          <w:tcPr>
            <w:tcW w:w="575" w:type="dxa"/>
            <w:gridSpan w:val="2"/>
            <w:tcMar>
              <w:left w:w="108" w:type="dxa"/>
            </w:tcMar>
          </w:tcPr>
          <w:p w:rsidR="0069398A" w:rsidRDefault="0069398A">
            <w:pPr>
              <w:pStyle w:val="affffff3"/>
              <w:spacing w:after="0" w:line="100" w:lineRule="atLeast"/>
              <w:ind w:left="0"/>
              <w:jc w:val="center"/>
              <w:rPr>
                <w:bCs/>
                <w:szCs w:val="24"/>
              </w:rPr>
            </w:pPr>
            <w:r>
              <w:rPr>
                <w:bCs/>
                <w:szCs w:val="24"/>
              </w:rPr>
              <w:t>1</w:t>
            </w:r>
          </w:p>
        </w:tc>
        <w:tc>
          <w:tcPr>
            <w:tcW w:w="3640" w:type="dxa"/>
            <w:gridSpan w:val="2"/>
            <w:tcMar>
              <w:left w:w="108" w:type="dxa"/>
            </w:tcMar>
          </w:tcPr>
          <w:p w:rsidR="0069398A" w:rsidRDefault="0069398A">
            <w:pPr>
              <w:pStyle w:val="affffff3"/>
              <w:spacing w:after="0" w:line="100" w:lineRule="atLeast"/>
              <w:ind w:left="0"/>
              <w:jc w:val="center"/>
              <w:rPr>
                <w:bCs/>
                <w:szCs w:val="24"/>
              </w:rPr>
            </w:pPr>
            <w:r>
              <w:rPr>
                <w:bCs/>
                <w:szCs w:val="24"/>
              </w:rPr>
              <w:t>2</w:t>
            </w:r>
          </w:p>
        </w:tc>
        <w:tc>
          <w:tcPr>
            <w:tcW w:w="911" w:type="dxa"/>
            <w:tcMar>
              <w:left w:w="108" w:type="dxa"/>
            </w:tcMar>
          </w:tcPr>
          <w:p w:rsidR="0069398A" w:rsidRDefault="0069398A">
            <w:pPr>
              <w:pStyle w:val="affffff3"/>
              <w:spacing w:after="0" w:line="100" w:lineRule="atLeast"/>
              <w:ind w:left="0"/>
              <w:jc w:val="center"/>
              <w:rPr>
                <w:bCs/>
                <w:szCs w:val="24"/>
              </w:rPr>
            </w:pPr>
            <w:r>
              <w:rPr>
                <w:bCs/>
                <w:szCs w:val="24"/>
              </w:rPr>
              <w:t>3</w:t>
            </w:r>
          </w:p>
        </w:tc>
        <w:tc>
          <w:tcPr>
            <w:tcW w:w="1304" w:type="dxa"/>
            <w:tcMar>
              <w:left w:w="108" w:type="dxa"/>
            </w:tcMar>
          </w:tcPr>
          <w:p w:rsidR="0069398A" w:rsidRDefault="0069398A">
            <w:pPr>
              <w:pStyle w:val="affffff3"/>
              <w:spacing w:after="0" w:line="100" w:lineRule="atLeast"/>
              <w:ind w:left="0"/>
              <w:jc w:val="center"/>
              <w:rPr>
                <w:bCs/>
                <w:szCs w:val="24"/>
              </w:rPr>
            </w:pPr>
            <w:r>
              <w:rPr>
                <w:bCs/>
                <w:szCs w:val="24"/>
              </w:rPr>
              <w:t>4</w:t>
            </w:r>
          </w:p>
        </w:tc>
        <w:tc>
          <w:tcPr>
            <w:tcW w:w="3356" w:type="dxa"/>
            <w:tcMar>
              <w:left w:w="108" w:type="dxa"/>
            </w:tcMar>
          </w:tcPr>
          <w:p w:rsidR="0069398A" w:rsidRDefault="0069398A">
            <w:pPr>
              <w:pStyle w:val="affffff3"/>
              <w:spacing w:after="0" w:line="100" w:lineRule="atLeast"/>
              <w:ind w:left="0"/>
              <w:jc w:val="center"/>
              <w:rPr>
                <w:bCs/>
                <w:szCs w:val="24"/>
              </w:rPr>
            </w:pPr>
            <w:r>
              <w:rPr>
                <w:bCs/>
                <w:szCs w:val="24"/>
              </w:rPr>
              <w:t>5</w:t>
            </w:r>
          </w:p>
        </w:tc>
      </w:tr>
      <w:tr w:rsidR="0069398A" w:rsidTr="004B54A6">
        <w:trPr>
          <w:gridBefore w:val="1"/>
          <w:gridAfter w:val="2"/>
          <w:wBefore w:w="459" w:type="dxa"/>
          <w:wAfter w:w="230" w:type="dxa"/>
        </w:trPr>
        <w:tc>
          <w:tcPr>
            <w:tcW w:w="575" w:type="dxa"/>
            <w:gridSpan w:val="2"/>
            <w:tcMar>
              <w:left w:w="108" w:type="dxa"/>
            </w:tcMar>
          </w:tcPr>
          <w:p w:rsidR="0069398A" w:rsidRDefault="0069398A">
            <w:pPr>
              <w:pStyle w:val="affffff3"/>
              <w:spacing w:after="0" w:line="100" w:lineRule="atLeast"/>
              <w:ind w:left="0"/>
              <w:jc w:val="both"/>
              <w:rPr>
                <w:bCs/>
                <w:szCs w:val="24"/>
              </w:rPr>
            </w:pPr>
            <w:r>
              <w:rPr>
                <w:bCs/>
                <w:szCs w:val="24"/>
              </w:rPr>
              <w:t>1</w:t>
            </w:r>
          </w:p>
        </w:tc>
        <w:tc>
          <w:tcPr>
            <w:tcW w:w="3640" w:type="dxa"/>
            <w:gridSpan w:val="2"/>
            <w:tcMar>
              <w:left w:w="108" w:type="dxa"/>
            </w:tcMar>
          </w:tcPr>
          <w:p w:rsidR="0069398A" w:rsidRDefault="0069398A">
            <w:pPr>
              <w:pStyle w:val="affffff3"/>
              <w:spacing w:after="0" w:line="100" w:lineRule="atLeast"/>
              <w:ind w:left="0"/>
              <w:jc w:val="both"/>
              <w:rPr>
                <w:bCs/>
                <w:szCs w:val="24"/>
              </w:rPr>
            </w:pPr>
            <w:r>
              <w:rPr>
                <w:bCs/>
                <w:szCs w:val="24"/>
              </w:rPr>
              <w:t>Реконструкция  артезианской скважины №6 в п. Урал</w:t>
            </w:r>
          </w:p>
        </w:tc>
        <w:tc>
          <w:tcPr>
            <w:tcW w:w="911"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м</w:t>
            </w:r>
          </w:p>
        </w:tc>
        <w:tc>
          <w:tcPr>
            <w:tcW w:w="1304"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890</w:t>
            </w:r>
          </w:p>
        </w:tc>
        <w:tc>
          <w:tcPr>
            <w:tcW w:w="3356"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2 251,2</w:t>
            </w:r>
          </w:p>
        </w:tc>
      </w:tr>
      <w:tr w:rsidR="0069398A" w:rsidTr="004B54A6">
        <w:trPr>
          <w:gridBefore w:val="1"/>
          <w:gridAfter w:val="2"/>
          <w:wBefore w:w="459" w:type="dxa"/>
          <w:wAfter w:w="230" w:type="dxa"/>
        </w:trPr>
        <w:tc>
          <w:tcPr>
            <w:tcW w:w="575" w:type="dxa"/>
            <w:gridSpan w:val="2"/>
            <w:tcMar>
              <w:left w:w="108" w:type="dxa"/>
            </w:tcMar>
          </w:tcPr>
          <w:p w:rsidR="0069398A" w:rsidRDefault="0069398A">
            <w:pPr>
              <w:pStyle w:val="affffff3"/>
              <w:spacing w:after="0" w:line="100" w:lineRule="atLeast"/>
              <w:ind w:left="0"/>
              <w:jc w:val="both"/>
              <w:rPr>
                <w:bCs/>
                <w:szCs w:val="24"/>
              </w:rPr>
            </w:pPr>
            <w:r>
              <w:rPr>
                <w:bCs/>
                <w:szCs w:val="24"/>
              </w:rPr>
              <w:t>2</w:t>
            </w:r>
          </w:p>
        </w:tc>
        <w:tc>
          <w:tcPr>
            <w:tcW w:w="3640" w:type="dxa"/>
            <w:gridSpan w:val="2"/>
            <w:tcMar>
              <w:left w:w="108" w:type="dxa"/>
            </w:tcMar>
          </w:tcPr>
          <w:p w:rsidR="0069398A" w:rsidRDefault="0069398A">
            <w:pPr>
              <w:pStyle w:val="affffff3"/>
              <w:spacing w:after="0" w:line="100" w:lineRule="atLeast"/>
              <w:ind w:left="0"/>
              <w:jc w:val="both"/>
              <w:rPr>
                <w:bCs/>
                <w:szCs w:val="24"/>
              </w:rPr>
            </w:pPr>
            <w:r>
              <w:rPr>
                <w:bCs/>
                <w:szCs w:val="24"/>
              </w:rPr>
              <w:t>Реконструкция  водоводов от подземного водозабора до НФС п. Урал</w:t>
            </w:r>
          </w:p>
        </w:tc>
        <w:tc>
          <w:tcPr>
            <w:tcW w:w="911"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м</w:t>
            </w:r>
          </w:p>
        </w:tc>
        <w:tc>
          <w:tcPr>
            <w:tcW w:w="1304" w:type="dxa"/>
            <w:tcMar>
              <w:left w:w="108" w:type="dxa"/>
            </w:tcMar>
          </w:tcPr>
          <w:p w:rsidR="0069398A" w:rsidRDefault="0069398A">
            <w:pPr>
              <w:pStyle w:val="affffff3"/>
              <w:spacing w:after="0" w:line="100" w:lineRule="atLeast"/>
              <w:ind w:left="0"/>
              <w:jc w:val="center"/>
              <w:rPr>
                <w:bCs/>
                <w:szCs w:val="24"/>
              </w:rPr>
            </w:pPr>
            <w:r>
              <w:rPr>
                <w:bCs/>
                <w:szCs w:val="24"/>
              </w:rPr>
              <w:t>1590</w:t>
            </w:r>
          </w:p>
          <w:p w:rsidR="0069398A" w:rsidRDefault="0069398A">
            <w:pPr>
              <w:pStyle w:val="affffff3"/>
              <w:spacing w:after="0" w:line="100" w:lineRule="atLeast"/>
              <w:ind w:left="0"/>
              <w:jc w:val="center"/>
              <w:rPr>
                <w:bCs/>
                <w:szCs w:val="24"/>
              </w:rPr>
            </w:pPr>
            <w:r>
              <w:rPr>
                <w:bCs/>
                <w:szCs w:val="24"/>
              </w:rPr>
              <w:t>1190</w:t>
            </w:r>
          </w:p>
        </w:tc>
        <w:tc>
          <w:tcPr>
            <w:tcW w:w="3356"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10 424,7</w:t>
            </w:r>
          </w:p>
        </w:tc>
      </w:tr>
      <w:tr w:rsidR="0069398A" w:rsidTr="004B54A6">
        <w:trPr>
          <w:gridBefore w:val="1"/>
          <w:gridAfter w:val="2"/>
          <w:wBefore w:w="459" w:type="dxa"/>
          <w:wAfter w:w="230" w:type="dxa"/>
        </w:trPr>
        <w:tc>
          <w:tcPr>
            <w:tcW w:w="575" w:type="dxa"/>
            <w:gridSpan w:val="2"/>
            <w:tcMar>
              <w:left w:w="108" w:type="dxa"/>
            </w:tcMar>
          </w:tcPr>
          <w:p w:rsidR="0069398A" w:rsidRDefault="0069398A">
            <w:pPr>
              <w:pStyle w:val="affffff3"/>
              <w:spacing w:after="0" w:line="100" w:lineRule="atLeast"/>
              <w:ind w:left="0"/>
              <w:jc w:val="both"/>
              <w:rPr>
                <w:bCs/>
                <w:szCs w:val="24"/>
              </w:rPr>
            </w:pPr>
            <w:r>
              <w:rPr>
                <w:bCs/>
                <w:szCs w:val="24"/>
              </w:rPr>
              <w:t>3</w:t>
            </w:r>
          </w:p>
        </w:tc>
        <w:tc>
          <w:tcPr>
            <w:tcW w:w="3640" w:type="dxa"/>
            <w:gridSpan w:val="2"/>
            <w:tcMar>
              <w:left w:w="108" w:type="dxa"/>
            </w:tcMar>
          </w:tcPr>
          <w:p w:rsidR="0069398A" w:rsidRDefault="0069398A">
            <w:pPr>
              <w:pStyle w:val="affffff3"/>
              <w:spacing w:after="0" w:line="100" w:lineRule="atLeast"/>
              <w:ind w:left="0"/>
              <w:jc w:val="both"/>
              <w:rPr>
                <w:bCs/>
                <w:szCs w:val="24"/>
              </w:rPr>
            </w:pPr>
            <w:r>
              <w:rPr>
                <w:bCs/>
                <w:szCs w:val="24"/>
              </w:rPr>
              <w:t>Установка  дополнительной системы  обезжелезивания  и очистки исходной воды на НФС</w:t>
            </w:r>
          </w:p>
        </w:tc>
        <w:tc>
          <w:tcPr>
            <w:tcW w:w="911"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шт.</w:t>
            </w:r>
          </w:p>
        </w:tc>
        <w:tc>
          <w:tcPr>
            <w:tcW w:w="1304"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1</w:t>
            </w:r>
          </w:p>
        </w:tc>
        <w:tc>
          <w:tcPr>
            <w:tcW w:w="3356"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21 169,3</w:t>
            </w:r>
          </w:p>
        </w:tc>
      </w:tr>
      <w:tr w:rsidR="0069398A" w:rsidTr="004B54A6">
        <w:trPr>
          <w:gridBefore w:val="1"/>
          <w:gridAfter w:val="2"/>
          <w:wBefore w:w="459" w:type="dxa"/>
          <w:wAfter w:w="230" w:type="dxa"/>
        </w:trPr>
        <w:tc>
          <w:tcPr>
            <w:tcW w:w="575" w:type="dxa"/>
            <w:gridSpan w:val="2"/>
            <w:tcMar>
              <w:left w:w="108" w:type="dxa"/>
            </w:tcMar>
          </w:tcPr>
          <w:p w:rsidR="0069398A" w:rsidRDefault="0069398A">
            <w:pPr>
              <w:pStyle w:val="affffff3"/>
              <w:spacing w:after="0" w:line="100" w:lineRule="atLeast"/>
              <w:ind w:left="0"/>
              <w:jc w:val="both"/>
              <w:rPr>
                <w:bCs/>
                <w:szCs w:val="24"/>
              </w:rPr>
            </w:pPr>
            <w:r>
              <w:rPr>
                <w:bCs/>
                <w:szCs w:val="24"/>
              </w:rPr>
              <w:t>4</w:t>
            </w:r>
          </w:p>
        </w:tc>
        <w:tc>
          <w:tcPr>
            <w:tcW w:w="3640" w:type="dxa"/>
            <w:gridSpan w:val="2"/>
            <w:tcMar>
              <w:left w:w="108" w:type="dxa"/>
            </w:tcMar>
          </w:tcPr>
          <w:p w:rsidR="0069398A" w:rsidRDefault="0069398A">
            <w:pPr>
              <w:pStyle w:val="affffff3"/>
              <w:spacing w:after="0" w:line="100" w:lineRule="atLeast"/>
              <w:ind w:left="0"/>
              <w:jc w:val="both"/>
              <w:rPr>
                <w:bCs/>
                <w:szCs w:val="24"/>
              </w:rPr>
            </w:pPr>
            <w:r>
              <w:rPr>
                <w:bCs/>
                <w:szCs w:val="24"/>
              </w:rPr>
              <w:t xml:space="preserve">Разработка ПСД на строительство водовода Рыбная-НФС и двух ниток водоводов НФС – водобаки г. Бородино (минуя насосную з-го подъема п. </w:t>
            </w:r>
            <w:r>
              <w:rPr>
                <w:bCs/>
                <w:szCs w:val="24"/>
              </w:rPr>
              <w:lastRenderedPageBreak/>
              <w:t>Ирша)</w:t>
            </w:r>
          </w:p>
        </w:tc>
        <w:tc>
          <w:tcPr>
            <w:tcW w:w="911"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объект</w:t>
            </w:r>
          </w:p>
        </w:tc>
        <w:tc>
          <w:tcPr>
            <w:tcW w:w="1304"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1</w:t>
            </w:r>
          </w:p>
        </w:tc>
        <w:tc>
          <w:tcPr>
            <w:tcW w:w="3356"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24 829,1</w:t>
            </w:r>
          </w:p>
        </w:tc>
      </w:tr>
      <w:tr w:rsidR="0069398A" w:rsidTr="004B54A6">
        <w:trPr>
          <w:gridBefore w:val="1"/>
          <w:gridAfter w:val="2"/>
          <w:wBefore w:w="459" w:type="dxa"/>
          <w:wAfter w:w="230" w:type="dxa"/>
        </w:trPr>
        <w:tc>
          <w:tcPr>
            <w:tcW w:w="575" w:type="dxa"/>
            <w:gridSpan w:val="2"/>
            <w:tcMar>
              <w:left w:w="108" w:type="dxa"/>
            </w:tcMar>
          </w:tcPr>
          <w:p w:rsidR="0069398A" w:rsidRDefault="0069398A">
            <w:pPr>
              <w:pStyle w:val="affffff3"/>
              <w:spacing w:after="0" w:line="100" w:lineRule="atLeast"/>
              <w:ind w:left="0"/>
              <w:jc w:val="both"/>
              <w:rPr>
                <w:bCs/>
                <w:szCs w:val="24"/>
              </w:rPr>
            </w:pPr>
            <w:r>
              <w:rPr>
                <w:bCs/>
                <w:szCs w:val="24"/>
              </w:rPr>
              <w:lastRenderedPageBreak/>
              <w:t>5</w:t>
            </w:r>
          </w:p>
        </w:tc>
        <w:tc>
          <w:tcPr>
            <w:tcW w:w="3640" w:type="dxa"/>
            <w:gridSpan w:val="2"/>
            <w:tcMar>
              <w:left w:w="108" w:type="dxa"/>
            </w:tcMar>
          </w:tcPr>
          <w:p w:rsidR="0069398A" w:rsidRDefault="0069398A">
            <w:pPr>
              <w:pStyle w:val="affffff3"/>
              <w:spacing w:after="0" w:line="100" w:lineRule="atLeast"/>
              <w:ind w:left="0"/>
              <w:jc w:val="both"/>
              <w:rPr>
                <w:bCs/>
                <w:szCs w:val="24"/>
              </w:rPr>
            </w:pPr>
            <w:r>
              <w:rPr>
                <w:bCs/>
                <w:szCs w:val="24"/>
              </w:rPr>
              <w:t>Строительство водовода Рыбная-НФС и двух ниток водоводов НФС – водобаки г. Бородино (минуя насосную з-го подъема п. Ирша)</w:t>
            </w:r>
          </w:p>
        </w:tc>
        <w:tc>
          <w:tcPr>
            <w:tcW w:w="911"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км</w:t>
            </w:r>
          </w:p>
        </w:tc>
        <w:tc>
          <w:tcPr>
            <w:tcW w:w="1304"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16,68</w:t>
            </w:r>
          </w:p>
        </w:tc>
        <w:tc>
          <w:tcPr>
            <w:tcW w:w="3356" w:type="dxa"/>
            <w:tcMar>
              <w:left w:w="108" w:type="dxa"/>
            </w:tcMar>
          </w:tcPr>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p>
          <w:p w:rsidR="0069398A" w:rsidRDefault="0069398A">
            <w:pPr>
              <w:pStyle w:val="affffff3"/>
              <w:spacing w:after="0" w:line="100" w:lineRule="atLeast"/>
              <w:ind w:left="0"/>
              <w:jc w:val="center"/>
              <w:rPr>
                <w:bCs/>
                <w:szCs w:val="24"/>
              </w:rPr>
            </w:pPr>
            <w:r>
              <w:rPr>
                <w:bCs/>
                <w:szCs w:val="24"/>
              </w:rPr>
              <w:t>248 290,6</w:t>
            </w:r>
          </w:p>
        </w:tc>
      </w:tr>
      <w:tr w:rsidR="0069398A" w:rsidTr="004B54A6">
        <w:trPr>
          <w:gridBefore w:val="1"/>
          <w:gridAfter w:val="2"/>
          <w:wBefore w:w="459" w:type="dxa"/>
          <w:wAfter w:w="230" w:type="dxa"/>
          <w:trHeight w:val="416"/>
        </w:trPr>
        <w:tc>
          <w:tcPr>
            <w:tcW w:w="575" w:type="dxa"/>
            <w:gridSpan w:val="2"/>
            <w:tcMar>
              <w:left w:w="108" w:type="dxa"/>
            </w:tcMar>
          </w:tcPr>
          <w:p w:rsidR="0069398A" w:rsidRDefault="0069398A">
            <w:pPr>
              <w:pStyle w:val="affffff3"/>
              <w:spacing w:after="0" w:line="100" w:lineRule="atLeast"/>
              <w:ind w:left="0"/>
              <w:jc w:val="both"/>
              <w:rPr>
                <w:bCs/>
                <w:szCs w:val="24"/>
              </w:rPr>
            </w:pPr>
          </w:p>
        </w:tc>
        <w:tc>
          <w:tcPr>
            <w:tcW w:w="3640" w:type="dxa"/>
            <w:gridSpan w:val="2"/>
            <w:tcMar>
              <w:left w:w="108" w:type="dxa"/>
            </w:tcMar>
          </w:tcPr>
          <w:p w:rsidR="0069398A" w:rsidRDefault="0069398A">
            <w:pPr>
              <w:pStyle w:val="affffff3"/>
              <w:spacing w:after="0" w:line="100" w:lineRule="atLeast"/>
              <w:ind w:left="0"/>
              <w:jc w:val="both"/>
              <w:rPr>
                <w:bCs/>
                <w:sz w:val="28"/>
                <w:szCs w:val="28"/>
              </w:rPr>
            </w:pPr>
          </w:p>
          <w:p w:rsidR="0069398A" w:rsidRDefault="0069398A">
            <w:pPr>
              <w:pStyle w:val="affffff3"/>
              <w:spacing w:after="0" w:line="100" w:lineRule="atLeast"/>
              <w:ind w:left="0"/>
              <w:jc w:val="both"/>
              <w:rPr>
                <w:bCs/>
                <w:sz w:val="28"/>
                <w:szCs w:val="28"/>
              </w:rPr>
            </w:pPr>
            <w:r>
              <w:rPr>
                <w:bCs/>
                <w:sz w:val="28"/>
                <w:szCs w:val="28"/>
              </w:rPr>
              <w:t>Итого</w:t>
            </w:r>
          </w:p>
        </w:tc>
        <w:tc>
          <w:tcPr>
            <w:tcW w:w="911" w:type="dxa"/>
            <w:tcMar>
              <w:left w:w="108" w:type="dxa"/>
            </w:tcMar>
          </w:tcPr>
          <w:p w:rsidR="0069398A" w:rsidRDefault="0069398A">
            <w:pPr>
              <w:pStyle w:val="affffff3"/>
              <w:spacing w:after="0" w:line="100" w:lineRule="atLeast"/>
              <w:ind w:left="0"/>
              <w:jc w:val="center"/>
              <w:rPr>
                <w:bCs/>
                <w:sz w:val="28"/>
                <w:szCs w:val="28"/>
              </w:rPr>
            </w:pPr>
          </w:p>
        </w:tc>
        <w:tc>
          <w:tcPr>
            <w:tcW w:w="1304" w:type="dxa"/>
            <w:tcMar>
              <w:left w:w="108" w:type="dxa"/>
            </w:tcMar>
          </w:tcPr>
          <w:p w:rsidR="0069398A" w:rsidRDefault="0069398A">
            <w:pPr>
              <w:pStyle w:val="affffff3"/>
              <w:spacing w:after="0" w:line="100" w:lineRule="atLeast"/>
              <w:ind w:left="0"/>
              <w:jc w:val="center"/>
              <w:rPr>
                <w:bCs/>
                <w:sz w:val="28"/>
                <w:szCs w:val="28"/>
              </w:rPr>
            </w:pPr>
          </w:p>
        </w:tc>
        <w:tc>
          <w:tcPr>
            <w:tcW w:w="3356" w:type="dxa"/>
            <w:tcMar>
              <w:left w:w="108" w:type="dxa"/>
            </w:tcMar>
          </w:tcPr>
          <w:p w:rsidR="0069398A" w:rsidRDefault="0069398A">
            <w:pPr>
              <w:pStyle w:val="affffff3"/>
              <w:spacing w:after="0" w:line="100" w:lineRule="atLeast"/>
              <w:ind w:left="0"/>
              <w:jc w:val="center"/>
              <w:rPr>
                <w:bCs/>
                <w:sz w:val="28"/>
                <w:szCs w:val="28"/>
              </w:rPr>
            </w:pPr>
          </w:p>
          <w:p w:rsidR="0069398A" w:rsidRDefault="0069398A">
            <w:pPr>
              <w:pStyle w:val="affffff3"/>
              <w:spacing w:after="0" w:line="100" w:lineRule="atLeast"/>
              <w:ind w:left="0"/>
              <w:jc w:val="center"/>
              <w:rPr>
                <w:bCs/>
                <w:sz w:val="28"/>
                <w:szCs w:val="28"/>
              </w:rPr>
            </w:pPr>
            <w:r>
              <w:rPr>
                <w:bCs/>
                <w:sz w:val="28"/>
                <w:szCs w:val="28"/>
              </w:rPr>
              <w:t>306 964,9</w:t>
            </w:r>
          </w:p>
        </w:tc>
      </w:tr>
      <w:tr w:rsidR="0069398A" w:rsidTr="004B5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53" w:type="dxa"/>
            <w:gridSpan w:val="9"/>
            <w:tcBorders>
              <w:top w:val="nil"/>
              <w:left w:val="nil"/>
              <w:bottom w:val="nil"/>
              <w:right w:val="nil"/>
            </w:tcBorders>
          </w:tcPr>
          <w:p w:rsidR="0069398A" w:rsidRDefault="0069398A">
            <w:pPr>
              <w:keepNext/>
              <w:widowControl w:val="0"/>
              <w:rPr>
                <w:b/>
                <w:szCs w:val="28"/>
              </w:rPr>
            </w:pPr>
            <w:r>
              <w:rPr>
                <w:b/>
                <w:szCs w:val="28"/>
              </w:rPr>
              <w:t>Мероприятия по новому строительству и реконструкции насосных станций</w:t>
            </w:r>
          </w:p>
        </w:tc>
        <w:tc>
          <w:tcPr>
            <w:tcW w:w="222" w:type="dxa"/>
            <w:tcBorders>
              <w:top w:val="nil"/>
              <w:left w:val="nil"/>
              <w:bottom w:val="nil"/>
              <w:right w:val="nil"/>
            </w:tcBorders>
          </w:tcPr>
          <w:p w:rsidR="0069398A" w:rsidRDefault="0069398A">
            <w:pPr>
              <w:keepNext/>
              <w:widowControl w:val="0"/>
            </w:pPr>
          </w:p>
        </w:tc>
      </w:tr>
      <w:tr w:rsidR="0069398A" w:rsidTr="004B5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699"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69398A" w:rsidRDefault="0069398A" w:rsidP="00193214">
            <w:pPr>
              <w:keepNext/>
              <w:widowControl w:val="0"/>
              <w:spacing w:line="100" w:lineRule="atLeast"/>
              <w:ind w:firstLine="0"/>
              <w:jc w:val="center"/>
              <w:rPr>
                <w:b/>
                <w:bCs/>
                <w:szCs w:val="28"/>
                <w:lang w:eastAsia="ru-RU"/>
              </w:rPr>
            </w:pPr>
            <w:r>
              <w:rPr>
                <w:b/>
                <w:bCs/>
                <w:szCs w:val="28"/>
                <w:lang w:eastAsia="ru-RU"/>
              </w:rPr>
              <w:t>№ п/п</w:t>
            </w:r>
          </w:p>
        </w:tc>
        <w:tc>
          <w:tcPr>
            <w:tcW w:w="2703" w:type="dxa"/>
            <w:gridSpan w:val="2"/>
            <w:tcBorders>
              <w:top w:val="single" w:sz="4" w:space="0" w:color="00000A"/>
              <w:left w:val="nil"/>
              <w:bottom w:val="single" w:sz="4" w:space="0" w:color="00000A"/>
              <w:right w:val="single" w:sz="4" w:space="0" w:color="00000A"/>
            </w:tcBorders>
            <w:shd w:val="clear" w:color="auto" w:fill="FFFFFF"/>
            <w:vAlign w:val="center"/>
          </w:tcPr>
          <w:p w:rsidR="0069398A" w:rsidRDefault="0069398A" w:rsidP="00193214">
            <w:pPr>
              <w:keepNext/>
              <w:widowControl w:val="0"/>
              <w:spacing w:line="100" w:lineRule="atLeast"/>
              <w:ind w:firstLine="0"/>
              <w:jc w:val="center"/>
              <w:rPr>
                <w:b/>
                <w:bCs/>
                <w:szCs w:val="28"/>
                <w:lang w:eastAsia="ru-RU"/>
              </w:rPr>
            </w:pPr>
            <w:r>
              <w:rPr>
                <w:b/>
                <w:bCs/>
                <w:szCs w:val="28"/>
                <w:lang w:eastAsia="ru-RU"/>
              </w:rPr>
              <w:t>Сооружение</w:t>
            </w:r>
          </w:p>
        </w:tc>
        <w:tc>
          <w:tcPr>
            <w:tcW w:w="7073" w:type="dxa"/>
            <w:gridSpan w:val="6"/>
            <w:tcBorders>
              <w:top w:val="single" w:sz="4" w:space="0" w:color="00000A"/>
              <w:left w:val="nil"/>
              <w:bottom w:val="single" w:sz="4" w:space="0" w:color="00000A"/>
              <w:right w:val="single" w:sz="4" w:space="0" w:color="00000A"/>
            </w:tcBorders>
            <w:shd w:val="clear" w:color="auto" w:fill="FFFFFF"/>
            <w:vAlign w:val="center"/>
          </w:tcPr>
          <w:p w:rsidR="0069398A" w:rsidRDefault="0069398A" w:rsidP="00193214">
            <w:pPr>
              <w:keepNext/>
              <w:widowControl w:val="0"/>
              <w:spacing w:line="100" w:lineRule="atLeast"/>
              <w:ind w:firstLine="0"/>
              <w:jc w:val="center"/>
              <w:rPr>
                <w:b/>
                <w:bCs/>
                <w:szCs w:val="28"/>
                <w:lang w:eastAsia="ru-RU"/>
              </w:rPr>
            </w:pPr>
            <w:r>
              <w:rPr>
                <w:b/>
                <w:bCs/>
                <w:szCs w:val="28"/>
                <w:lang w:eastAsia="ru-RU"/>
              </w:rPr>
              <w:t>Наименование мероприятия</w:t>
            </w:r>
          </w:p>
        </w:tc>
      </w:tr>
      <w:tr w:rsidR="0069398A" w:rsidTr="004B5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99" w:type="dxa"/>
            <w:gridSpan w:val="2"/>
            <w:tcBorders>
              <w:top w:val="nil"/>
              <w:left w:val="single" w:sz="4" w:space="0" w:color="00000A"/>
              <w:bottom w:val="single" w:sz="4" w:space="0" w:color="00000A"/>
              <w:right w:val="single" w:sz="4" w:space="0" w:color="00000A"/>
            </w:tcBorders>
            <w:shd w:val="clear" w:color="auto" w:fill="FFFFFF"/>
            <w:tcMar>
              <w:left w:w="103" w:type="dxa"/>
            </w:tcMar>
            <w:vAlign w:val="center"/>
          </w:tcPr>
          <w:p w:rsidR="0069398A" w:rsidRDefault="0069398A" w:rsidP="00E7400B">
            <w:pPr>
              <w:keepNext/>
              <w:widowControl w:val="0"/>
              <w:spacing w:after="0" w:line="100" w:lineRule="atLeast"/>
              <w:ind w:firstLine="0"/>
              <w:jc w:val="center"/>
            </w:pPr>
            <w:r>
              <w:t>1</w:t>
            </w:r>
          </w:p>
        </w:tc>
        <w:tc>
          <w:tcPr>
            <w:tcW w:w="2703" w:type="dxa"/>
            <w:gridSpan w:val="2"/>
            <w:tcBorders>
              <w:top w:val="nil"/>
              <w:left w:val="nil"/>
              <w:bottom w:val="single" w:sz="4" w:space="0" w:color="00000A"/>
              <w:right w:val="single" w:sz="4" w:space="0" w:color="00000A"/>
            </w:tcBorders>
            <w:shd w:val="clear" w:color="auto" w:fill="FFFFFF"/>
            <w:vAlign w:val="center"/>
          </w:tcPr>
          <w:p w:rsidR="0069398A" w:rsidRDefault="0069398A" w:rsidP="00E7400B">
            <w:pPr>
              <w:keepNext/>
              <w:widowControl w:val="0"/>
              <w:spacing w:after="0" w:line="100" w:lineRule="atLeast"/>
              <w:ind w:firstLine="0"/>
              <w:jc w:val="left"/>
              <w:rPr>
                <w:szCs w:val="28"/>
                <w:lang w:eastAsia="ru-RU"/>
              </w:rPr>
            </w:pPr>
            <w:r>
              <w:rPr>
                <w:szCs w:val="28"/>
                <w:lang w:eastAsia="ru-RU"/>
              </w:rPr>
              <w:t>Насосная станция, р.Рыбная</w:t>
            </w:r>
          </w:p>
        </w:tc>
        <w:tc>
          <w:tcPr>
            <w:tcW w:w="7073" w:type="dxa"/>
            <w:gridSpan w:val="6"/>
            <w:tcBorders>
              <w:top w:val="nil"/>
              <w:left w:val="nil"/>
              <w:bottom w:val="single" w:sz="4" w:space="0" w:color="00000A"/>
              <w:right w:val="single" w:sz="4" w:space="0" w:color="00000A"/>
            </w:tcBorders>
            <w:shd w:val="clear" w:color="auto" w:fill="FFFFFF"/>
            <w:vAlign w:val="center"/>
          </w:tcPr>
          <w:p w:rsidR="0069398A" w:rsidRDefault="0069398A" w:rsidP="00E7400B">
            <w:pPr>
              <w:keepNext/>
              <w:widowControl w:val="0"/>
              <w:spacing w:after="0" w:line="276" w:lineRule="auto"/>
              <w:ind w:firstLine="0"/>
              <w:jc w:val="left"/>
              <w:rPr>
                <w:szCs w:val="28"/>
                <w:lang w:eastAsia="ru-RU"/>
              </w:rPr>
            </w:pPr>
            <w:r>
              <w:rPr>
                <w:szCs w:val="28"/>
                <w:lang w:eastAsia="ru-RU"/>
              </w:rPr>
              <w:t>Обследование и чистка ряжевых оголовков;</w:t>
            </w:r>
          </w:p>
          <w:p w:rsidR="0069398A" w:rsidRDefault="0069398A" w:rsidP="00E7400B">
            <w:pPr>
              <w:keepNext/>
              <w:widowControl w:val="0"/>
              <w:spacing w:after="0" w:line="276" w:lineRule="auto"/>
              <w:ind w:firstLine="0"/>
              <w:jc w:val="left"/>
              <w:rPr>
                <w:szCs w:val="28"/>
                <w:lang w:eastAsia="ru-RU"/>
              </w:rPr>
            </w:pPr>
            <w:r>
              <w:rPr>
                <w:szCs w:val="28"/>
                <w:lang w:eastAsia="ru-RU"/>
              </w:rPr>
              <w:t>Замена насосного оборудования;</w:t>
            </w:r>
          </w:p>
          <w:p w:rsidR="0069398A" w:rsidRDefault="0069398A" w:rsidP="00E7400B">
            <w:pPr>
              <w:keepNext/>
              <w:widowControl w:val="0"/>
              <w:spacing w:after="0" w:line="276" w:lineRule="auto"/>
              <w:ind w:firstLine="0"/>
              <w:jc w:val="left"/>
              <w:rPr>
                <w:szCs w:val="28"/>
                <w:lang w:eastAsia="ru-RU"/>
              </w:rPr>
            </w:pPr>
            <w:r>
              <w:rPr>
                <w:szCs w:val="28"/>
                <w:lang w:eastAsia="ru-RU"/>
              </w:rPr>
              <w:t>Ремонт ограждения;</w:t>
            </w:r>
          </w:p>
          <w:p w:rsidR="0069398A" w:rsidRDefault="0069398A" w:rsidP="00E7400B">
            <w:pPr>
              <w:keepNext/>
              <w:widowControl w:val="0"/>
              <w:spacing w:after="0" w:line="276" w:lineRule="auto"/>
              <w:ind w:firstLine="0"/>
              <w:jc w:val="left"/>
              <w:rPr>
                <w:szCs w:val="28"/>
                <w:lang w:eastAsia="ru-RU"/>
              </w:rPr>
            </w:pPr>
            <w:r>
              <w:rPr>
                <w:szCs w:val="28"/>
                <w:lang w:eastAsia="ru-RU"/>
              </w:rPr>
              <w:t>Капитальный ремонт здания;</w:t>
            </w:r>
          </w:p>
          <w:p w:rsidR="0069398A" w:rsidRDefault="0069398A" w:rsidP="00E7400B">
            <w:pPr>
              <w:keepNext/>
              <w:widowControl w:val="0"/>
              <w:spacing w:after="0" w:line="276" w:lineRule="auto"/>
              <w:ind w:firstLine="0"/>
              <w:jc w:val="left"/>
              <w:rPr>
                <w:szCs w:val="28"/>
                <w:lang w:eastAsia="ru-RU"/>
              </w:rPr>
            </w:pPr>
            <w:r>
              <w:rPr>
                <w:szCs w:val="28"/>
                <w:lang w:eastAsia="ru-RU"/>
              </w:rPr>
              <w:t>Строительство плотины.</w:t>
            </w:r>
          </w:p>
        </w:tc>
      </w:tr>
      <w:tr w:rsidR="0069398A" w:rsidTr="004B5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99" w:type="dxa"/>
            <w:gridSpan w:val="2"/>
            <w:tcBorders>
              <w:top w:val="nil"/>
              <w:left w:val="single" w:sz="4" w:space="0" w:color="00000A"/>
              <w:bottom w:val="single" w:sz="4" w:space="0" w:color="00000A"/>
              <w:right w:val="single" w:sz="4" w:space="0" w:color="00000A"/>
            </w:tcBorders>
            <w:shd w:val="clear" w:color="auto" w:fill="FFFFFF"/>
            <w:tcMar>
              <w:left w:w="103" w:type="dxa"/>
            </w:tcMar>
            <w:vAlign w:val="center"/>
          </w:tcPr>
          <w:p w:rsidR="0069398A" w:rsidRDefault="0069398A" w:rsidP="00E7400B">
            <w:pPr>
              <w:keepNext/>
              <w:widowControl w:val="0"/>
              <w:spacing w:after="0" w:line="100" w:lineRule="atLeast"/>
              <w:ind w:firstLine="0"/>
              <w:jc w:val="center"/>
            </w:pPr>
            <w:r>
              <w:t>2</w:t>
            </w:r>
          </w:p>
        </w:tc>
        <w:tc>
          <w:tcPr>
            <w:tcW w:w="2703" w:type="dxa"/>
            <w:gridSpan w:val="2"/>
            <w:tcBorders>
              <w:top w:val="nil"/>
              <w:left w:val="nil"/>
              <w:bottom w:val="single" w:sz="4" w:space="0" w:color="00000A"/>
              <w:right w:val="single" w:sz="4" w:space="0" w:color="00000A"/>
            </w:tcBorders>
            <w:shd w:val="clear" w:color="auto" w:fill="FFFFFF"/>
            <w:vAlign w:val="center"/>
          </w:tcPr>
          <w:p w:rsidR="0069398A" w:rsidRDefault="0069398A" w:rsidP="00E7400B">
            <w:pPr>
              <w:keepNext/>
              <w:widowControl w:val="0"/>
              <w:spacing w:after="0" w:line="100" w:lineRule="atLeast"/>
              <w:ind w:firstLine="0"/>
              <w:jc w:val="left"/>
              <w:rPr>
                <w:szCs w:val="28"/>
                <w:lang w:eastAsia="ru-RU"/>
              </w:rPr>
            </w:pPr>
            <w:r>
              <w:rPr>
                <w:szCs w:val="28"/>
                <w:lang w:eastAsia="ru-RU"/>
              </w:rPr>
              <w:t>Насосная станция 1-го подъема, п.Урал</w:t>
            </w:r>
          </w:p>
        </w:tc>
        <w:tc>
          <w:tcPr>
            <w:tcW w:w="7073" w:type="dxa"/>
            <w:gridSpan w:val="6"/>
            <w:tcBorders>
              <w:top w:val="nil"/>
              <w:left w:val="nil"/>
              <w:bottom w:val="single" w:sz="4" w:space="0" w:color="00000A"/>
              <w:right w:val="single" w:sz="4" w:space="0" w:color="00000A"/>
            </w:tcBorders>
            <w:shd w:val="clear" w:color="auto" w:fill="FFFFFF"/>
            <w:vAlign w:val="center"/>
          </w:tcPr>
          <w:p w:rsidR="0069398A" w:rsidRDefault="0069398A" w:rsidP="00E7400B">
            <w:pPr>
              <w:keepNext/>
              <w:widowControl w:val="0"/>
              <w:spacing w:after="0" w:line="276" w:lineRule="auto"/>
              <w:ind w:firstLine="0"/>
              <w:jc w:val="left"/>
            </w:pPr>
            <w:r>
              <w:t>Приобретение резервного насосного агрегата</w:t>
            </w:r>
          </w:p>
        </w:tc>
      </w:tr>
      <w:tr w:rsidR="0069398A" w:rsidTr="004B5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99" w:type="dxa"/>
            <w:gridSpan w:val="2"/>
            <w:tcBorders>
              <w:top w:val="nil"/>
              <w:left w:val="single" w:sz="4" w:space="0" w:color="00000A"/>
              <w:bottom w:val="single" w:sz="4" w:space="0" w:color="00000A"/>
              <w:right w:val="single" w:sz="4" w:space="0" w:color="00000A"/>
            </w:tcBorders>
            <w:shd w:val="clear" w:color="auto" w:fill="FFFFFF"/>
            <w:tcMar>
              <w:left w:w="103" w:type="dxa"/>
            </w:tcMar>
            <w:vAlign w:val="center"/>
          </w:tcPr>
          <w:p w:rsidR="0069398A" w:rsidRDefault="0069398A" w:rsidP="00E7400B">
            <w:pPr>
              <w:keepNext/>
              <w:widowControl w:val="0"/>
              <w:spacing w:after="0" w:line="100" w:lineRule="atLeast"/>
              <w:ind w:firstLine="0"/>
              <w:jc w:val="center"/>
            </w:pPr>
            <w:r>
              <w:t>3</w:t>
            </w:r>
          </w:p>
        </w:tc>
        <w:tc>
          <w:tcPr>
            <w:tcW w:w="2703" w:type="dxa"/>
            <w:gridSpan w:val="2"/>
            <w:tcBorders>
              <w:top w:val="nil"/>
              <w:left w:val="nil"/>
              <w:bottom w:val="single" w:sz="4" w:space="0" w:color="00000A"/>
              <w:right w:val="single" w:sz="4" w:space="0" w:color="00000A"/>
            </w:tcBorders>
            <w:shd w:val="clear" w:color="auto" w:fill="FFFFFF"/>
            <w:vAlign w:val="center"/>
          </w:tcPr>
          <w:p w:rsidR="0069398A" w:rsidRDefault="0069398A" w:rsidP="00E7400B">
            <w:pPr>
              <w:keepNext/>
              <w:widowControl w:val="0"/>
              <w:spacing w:after="0" w:line="100" w:lineRule="atLeast"/>
              <w:ind w:firstLine="0"/>
              <w:jc w:val="left"/>
              <w:rPr>
                <w:szCs w:val="28"/>
                <w:lang w:eastAsia="ru-RU"/>
              </w:rPr>
            </w:pPr>
            <w:r>
              <w:rPr>
                <w:szCs w:val="28"/>
                <w:lang w:eastAsia="ru-RU"/>
              </w:rPr>
              <w:t>Насосная станция подземного водозабора, п.Урал</w:t>
            </w:r>
          </w:p>
        </w:tc>
        <w:tc>
          <w:tcPr>
            <w:tcW w:w="7073" w:type="dxa"/>
            <w:gridSpan w:val="6"/>
            <w:tcBorders>
              <w:top w:val="nil"/>
              <w:left w:val="nil"/>
              <w:bottom w:val="single" w:sz="4" w:space="0" w:color="00000A"/>
              <w:right w:val="single" w:sz="4" w:space="0" w:color="00000A"/>
            </w:tcBorders>
            <w:shd w:val="clear" w:color="auto" w:fill="FFFFFF"/>
            <w:vAlign w:val="center"/>
          </w:tcPr>
          <w:p w:rsidR="0069398A" w:rsidRDefault="0069398A" w:rsidP="00E7400B">
            <w:pPr>
              <w:keepNext/>
              <w:widowControl w:val="0"/>
              <w:spacing w:after="0" w:line="276" w:lineRule="auto"/>
              <w:ind w:firstLine="0"/>
              <w:jc w:val="left"/>
              <w:rPr>
                <w:szCs w:val="28"/>
                <w:lang w:eastAsia="ru-RU"/>
              </w:rPr>
            </w:pPr>
            <w:r>
              <w:rPr>
                <w:szCs w:val="28"/>
                <w:lang w:eastAsia="ru-RU"/>
              </w:rPr>
              <w:t>Ремонт ограждения;</w:t>
            </w:r>
          </w:p>
          <w:p w:rsidR="0069398A" w:rsidRDefault="0069398A" w:rsidP="00E7400B">
            <w:pPr>
              <w:keepNext/>
              <w:widowControl w:val="0"/>
              <w:spacing w:after="0" w:line="276" w:lineRule="auto"/>
              <w:ind w:firstLine="0"/>
              <w:jc w:val="left"/>
            </w:pPr>
            <w:r>
              <w:t>Приобретение резервного насосного агрегата;</w:t>
            </w:r>
          </w:p>
          <w:p w:rsidR="0069398A" w:rsidRDefault="0069398A" w:rsidP="00E7400B">
            <w:pPr>
              <w:keepNext/>
              <w:widowControl w:val="0"/>
              <w:spacing w:after="0" w:line="276" w:lineRule="auto"/>
              <w:ind w:firstLine="0"/>
              <w:jc w:val="left"/>
            </w:pPr>
            <w:r>
              <w:t>Строительство резервной линии эл.питания насосной;</w:t>
            </w:r>
          </w:p>
          <w:p w:rsidR="0069398A" w:rsidRDefault="0069398A" w:rsidP="00E7400B">
            <w:pPr>
              <w:keepNext/>
              <w:widowControl w:val="0"/>
              <w:spacing w:after="0" w:line="276" w:lineRule="auto"/>
              <w:ind w:firstLine="0"/>
              <w:jc w:val="left"/>
            </w:pPr>
            <w:r>
              <w:t>Капитальный ремонт здания.</w:t>
            </w:r>
          </w:p>
        </w:tc>
      </w:tr>
      <w:tr w:rsidR="0069398A" w:rsidTr="004B5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99" w:type="dxa"/>
            <w:gridSpan w:val="2"/>
            <w:tcBorders>
              <w:top w:val="nil"/>
              <w:left w:val="single" w:sz="4" w:space="0" w:color="00000A"/>
              <w:bottom w:val="single" w:sz="4" w:space="0" w:color="00000A"/>
              <w:right w:val="single" w:sz="4" w:space="0" w:color="00000A"/>
            </w:tcBorders>
            <w:shd w:val="clear" w:color="auto" w:fill="FFFFFF"/>
            <w:tcMar>
              <w:left w:w="103" w:type="dxa"/>
            </w:tcMar>
            <w:vAlign w:val="center"/>
          </w:tcPr>
          <w:p w:rsidR="0069398A" w:rsidRDefault="0069398A" w:rsidP="00E7400B">
            <w:pPr>
              <w:keepNext/>
              <w:widowControl w:val="0"/>
              <w:spacing w:after="0" w:line="100" w:lineRule="atLeast"/>
              <w:ind w:firstLine="0"/>
              <w:jc w:val="center"/>
            </w:pPr>
            <w:r>
              <w:t>4</w:t>
            </w:r>
          </w:p>
        </w:tc>
        <w:tc>
          <w:tcPr>
            <w:tcW w:w="2703" w:type="dxa"/>
            <w:gridSpan w:val="2"/>
            <w:tcBorders>
              <w:top w:val="nil"/>
              <w:left w:val="nil"/>
              <w:bottom w:val="single" w:sz="4" w:space="0" w:color="00000A"/>
              <w:right w:val="single" w:sz="4" w:space="0" w:color="00000A"/>
            </w:tcBorders>
            <w:shd w:val="clear" w:color="auto" w:fill="FFFFFF"/>
            <w:vAlign w:val="center"/>
          </w:tcPr>
          <w:p w:rsidR="0069398A" w:rsidRDefault="0069398A" w:rsidP="00E7400B">
            <w:pPr>
              <w:keepNext/>
              <w:widowControl w:val="0"/>
              <w:spacing w:after="0" w:line="100" w:lineRule="atLeast"/>
              <w:ind w:firstLine="0"/>
              <w:jc w:val="left"/>
              <w:rPr>
                <w:szCs w:val="28"/>
                <w:lang w:eastAsia="ru-RU"/>
              </w:rPr>
            </w:pPr>
            <w:r>
              <w:rPr>
                <w:szCs w:val="28"/>
                <w:lang w:eastAsia="ru-RU"/>
              </w:rPr>
              <w:t>НФС п.Урал</w:t>
            </w:r>
          </w:p>
        </w:tc>
        <w:tc>
          <w:tcPr>
            <w:tcW w:w="7073" w:type="dxa"/>
            <w:gridSpan w:val="6"/>
            <w:tcBorders>
              <w:top w:val="nil"/>
              <w:left w:val="nil"/>
              <w:bottom w:val="single" w:sz="4" w:space="0" w:color="00000A"/>
              <w:right w:val="single" w:sz="4" w:space="0" w:color="00000A"/>
            </w:tcBorders>
            <w:shd w:val="clear" w:color="auto" w:fill="FFFFFF"/>
            <w:vAlign w:val="center"/>
          </w:tcPr>
          <w:p w:rsidR="0069398A" w:rsidRDefault="0069398A" w:rsidP="00E7400B">
            <w:pPr>
              <w:keepNext/>
              <w:widowControl w:val="0"/>
              <w:spacing w:after="0" w:line="276" w:lineRule="auto"/>
              <w:ind w:firstLine="0"/>
              <w:jc w:val="left"/>
            </w:pPr>
            <w:bookmarkStart w:id="60" w:name="RANGE!E6"/>
            <w:bookmarkEnd w:id="60"/>
            <w:r>
              <w:t>Приобретение резервного насосного агрегата;</w:t>
            </w:r>
          </w:p>
          <w:p w:rsidR="0069398A" w:rsidRDefault="0069398A" w:rsidP="00E7400B">
            <w:pPr>
              <w:keepNext/>
              <w:widowControl w:val="0"/>
              <w:spacing w:after="0" w:line="276" w:lineRule="auto"/>
              <w:ind w:firstLine="0"/>
              <w:jc w:val="left"/>
            </w:pPr>
            <w:r>
              <w:t>Приобретение насосов-дозаторов – 2 шт.;</w:t>
            </w:r>
          </w:p>
          <w:p w:rsidR="0069398A" w:rsidRDefault="0069398A" w:rsidP="00E7400B">
            <w:pPr>
              <w:keepNext/>
              <w:widowControl w:val="0"/>
              <w:spacing w:after="0" w:line="276" w:lineRule="auto"/>
              <w:ind w:firstLine="0"/>
              <w:jc w:val="left"/>
            </w:pPr>
            <w:r>
              <w:t>Замена запорной арматуры;</w:t>
            </w:r>
          </w:p>
          <w:p w:rsidR="0069398A" w:rsidRDefault="0069398A" w:rsidP="00E7400B">
            <w:pPr>
              <w:keepNext/>
              <w:widowControl w:val="0"/>
              <w:spacing w:after="0" w:line="276" w:lineRule="auto"/>
              <w:ind w:firstLine="0"/>
              <w:jc w:val="left"/>
            </w:pPr>
            <w:r>
              <w:t>Замена освещения, окон;</w:t>
            </w:r>
          </w:p>
          <w:p w:rsidR="0069398A" w:rsidRDefault="0069398A" w:rsidP="00E7400B">
            <w:pPr>
              <w:keepNext/>
              <w:widowControl w:val="0"/>
              <w:spacing w:after="0" w:line="276" w:lineRule="auto"/>
              <w:ind w:firstLine="0"/>
              <w:jc w:val="left"/>
            </w:pPr>
            <w:r>
              <w:t>Реконструкция осветлителей (отстойников), РЧВ;</w:t>
            </w:r>
          </w:p>
          <w:p w:rsidR="0069398A" w:rsidRDefault="0069398A" w:rsidP="00E7400B">
            <w:pPr>
              <w:keepNext/>
              <w:widowControl w:val="0"/>
              <w:spacing w:after="0" w:line="276" w:lineRule="auto"/>
              <w:ind w:firstLine="0"/>
              <w:jc w:val="left"/>
              <w:rPr>
                <w:szCs w:val="28"/>
                <w:lang w:eastAsia="ru-RU"/>
              </w:rPr>
            </w:pPr>
            <w:r>
              <w:rPr>
                <w:szCs w:val="28"/>
                <w:lang w:eastAsia="ru-RU"/>
              </w:rPr>
              <w:t>Замена системы отопления и котла отопительного.</w:t>
            </w:r>
          </w:p>
        </w:tc>
      </w:tr>
      <w:tr w:rsidR="0069398A" w:rsidTr="004B5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99" w:type="dxa"/>
            <w:gridSpan w:val="2"/>
            <w:tcBorders>
              <w:top w:val="nil"/>
              <w:left w:val="single" w:sz="4" w:space="0" w:color="00000A"/>
              <w:bottom w:val="single" w:sz="4" w:space="0" w:color="00000A"/>
              <w:right w:val="single" w:sz="4" w:space="0" w:color="00000A"/>
            </w:tcBorders>
            <w:shd w:val="clear" w:color="auto" w:fill="FFFFFF"/>
            <w:tcMar>
              <w:left w:w="103" w:type="dxa"/>
            </w:tcMar>
            <w:vAlign w:val="center"/>
          </w:tcPr>
          <w:p w:rsidR="0069398A" w:rsidRDefault="0069398A" w:rsidP="00E7400B">
            <w:pPr>
              <w:keepNext/>
              <w:widowControl w:val="0"/>
              <w:spacing w:after="0" w:line="100" w:lineRule="atLeast"/>
              <w:ind w:firstLine="0"/>
              <w:jc w:val="center"/>
            </w:pPr>
            <w:r>
              <w:t>5</w:t>
            </w:r>
          </w:p>
        </w:tc>
        <w:tc>
          <w:tcPr>
            <w:tcW w:w="2703" w:type="dxa"/>
            <w:gridSpan w:val="2"/>
            <w:tcBorders>
              <w:top w:val="nil"/>
              <w:left w:val="nil"/>
              <w:bottom w:val="single" w:sz="4" w:space="0" w:color="00000A"/>
              <w:right w:val="single" w:sz="4" w:space="0" w:color="00000A"/>
            </w:tcBorders>
            <w:shd w:val="clear" w:color="auto" w:fill="FFFFFF"/>
            <w:vAlign w:val="center"/>
          </w:tcPr>
          <w:p w:rsidR="0069398A" w:rsidRDefault="0069398A" w:rsidP="00E7400B">
            <w:pPr>
              <w:keepNext/>
              <w:widowControl w:val="0"/>
              <w:spacing w:after="0" w:line="100" w:lineRule="atLeast"/>
              <w:ind w:firstLine="0"/>
              <w:jc w:val="left"/>
              <w:rPr>
                <w:szCs w:val="28"/>
                <w:lang w:eastAsia="ru-RU"/>
              </w:rPr>
            </w:pPr>
            <w:r>
              <w:rPr>
                <w:szCs w:val="28"/>
                <w:lang w:eastAsia="ru-RU"/>
              </w:rPr>
              <w:t>Насосная станция 2-го подъема, п.Урал</w:t>
            </w:r>
          </w:p>
        </w:tc>
        <w:tc>
          <w:tcPr>
            <w:tcW w:w="7073" w:type="dxa"/>
            <w:gridSpan w:val="6"/>
            <w:tcBorders>
              <w:top w:val="nil"/>
              <w:left w:val="nil"/>
              <w:bottom w:val="single" w:sz="4" w:space="0" w:color="00000A"/>
              <w:right w:val="single" w:sz="4" w:space="0" w:color="00000A"/>
            </w:tcBorders>
            <w:shd w:val="clear" w:color="auto" w:fill="FFFFFF"/>
            <w:vAlign w:val="center"/>
          </w:tcPr>
          <w:p w:rsidR="0069398A" w:rsidRDefault="0069398A" w:rsidP="00E7400B">
            <w:pPr>
              <w:keepNext/>
              <w:widowControl w:val="0"/>
              <w:spacing w:after="0" w:line="276" w:lineRule="auto"/>
              <w:ind w:firstLine="0"/>
              <w:jc w:val="left"/>
              <w:rPr>
                <w:szCs w:val="28"/>
                <w:lang w:eastAsia="ru-RU"/>
              </w:rPr>
            </w:pPr>
            <w:r>
              <w:rPr>
                <w:szCs w:val="28"/>
                <w:lang w:eastAsia="ru-RU"/>
              </w:rPr>
              <w:t>Капитальный ремонт здания  и отмостки;</w:t>
            </w:r>
          </w:p>
          <w:p w:rsidR="0069398A" w:rsidRDefault="0069398A" w:rsidP="00E7400B">
            <w:pPr>
              <w:keepNext/>
              <w:widowControl w:val="0"/>
              <w:spacing w:after="0" w:line="276" w:lineRule="auto"/>
              <w:ind w:firstLine="0"/>
              <w:jc w:val="left"/>
              <w:rPr>
                <w:szCs w:val="28"/>
                <w:lang w:eastAsia="ru-RU"/>
              </w:rPr>
            </w:pPr>
            <w:r>
              <w:rPr>
                <w:szCs w:val="28"/>
                <w:lang w:eastAsia="ru-RU"/>
              </w:rPr>
              <w:t>Перевод эл.питания на 0,4кВт и замена насосных агрегатов.</w:t>
            </w:r>
          </w:p>
        </w:tc>
      </w:tr>
      <w:tr w:rsidR="0069398A" w:rsidTr="004B5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99" w:type="dxa"/>
            <w:gridSpan w:val="2"/>
            <w:tcBorders>
              <w:top w:val="nil"/>
              <w:left w:val="single" w:sz="4" w:space="0" w:color="00000A"/>
              <w:bottom w:val="single" w:sz="4" w:space="0" w:color="00000A"/>
              <w:right w:val="single" w:sz="4" w:space="0" w:color="00000A"/>
            </w:tcBorders>
            <w:shd w:val="clear" w:color="auto" w:fill="FFFFFF"/>
            <w:tcMar>
              <w:left w:w="103" w:type="dxa"/>
            </w:tcMar>
            <w:vAlign w:val="center"/>
          </w:tcPr>
          <w:p w:rsidR="0069398A" w:rsidRDefault="0069398A" w:rsidP="00E7400B">
            <w:pPr>
              <w:keepNext/>
              <w:widowControl w:val="0"/>
              <w:spacing w:after="0" w:line="100" w:lineRule="atLeast"/>
              <w:ind w:firstLine="0"/>
              <w:jc w:val="center"/>
            </w:pPr>
            <w:r>
              <w:t>6</w:t>
            </w:r>
          </w:p>
        </w:tc>
        <w:tc>
          <w:tcPr>
            <w:tcW w:w="2703" w:type="dxa"/>
            <w:gridSpan w:val="2"/>
            <w:tcBorders>
              <w:top w:val="nil"/>
              <w:left w:val="nil"/>
              <w:bottom w:val="single" w:sz="4" w:space="0" w:color="00000A"/>
              <w:right w:val="single" w:sz="4" w:space="0" w:color="00000A"/>
            </w:tcBorders>
            <w:shd w:val="clear" w:color="auto" w:fill="FFFFFF"/>
            <w:vAlign w:val="center"/>
          </w:tcPr>
          <w:p w:rsidR="0069398A" w:rsidRDefault="0069398A" w:rsidP="00E7400B">
            <w:pPr>
              <w:keepNext/>
              <w:widowControl w:val="0"/>
              <w:spacing w:after="0" w:line="100" w:lineRule="atLeast"/>
              <w:ind w:firstLine="0"/>
              <w:jc w:val="left"/>
              <w:rPr>
                <w:szCs w:val="28"/>
                <w:lang w:eastAsia="ru-RU"/>
              </w:rPr>
            </w:pPr>
            <w:r>
              <w:rPr>
                <w:szCs w:val="28"/>
                <w:lang w:eastAsia="ru-RU"/>
              </w:rPr>
              <w:t>Насосная станция 3-го подъема, п.Ирша</w:t>
            </w:r>
          </w:p>
        </w:tc>
        <w:tc>
          <w:tcPr>
            <w:tcW w:w="7073" w:type="dxa"/>
            <w:gridSpan w:val="6"/>
            <w:tcBorders>
              <w:top w:val="nil"/>
              <w:left w:val="nil"/>
              <w:bottom w:val="single" w:sz="4" w:space="0" w:color="00000A"/>
              <w:right w:val="single" w:sz="4" w:space="0" w:color="00000A"/>
            </w:tcBorders>
            <w:shd w:val="clear" w:color="auto" w:fill="FFFFFF"/>
            <w:vAlign w:val="center"/>
          </w:tcPr>
          <w:p w:rsidR="0069398A" w:rsidRDefault="0069398A" w:rsidP="000B27A7">
            <w:pPr>
              <w:keepNext/>
              <w:widowControl w:val="0"/>
              <w:spacing w:after="0" w:line="276" w:lineRule="auto"/>
              <w:ind w:firstLine="0"/>
              <w:jc w:val="left"/>
            </w:pPr>
            <w:r>
              <w:t>Замена насосных агрегатов;</w:t>
            </w:r>
          </w:p>
          <w:p w:rsidR="0069398A" w:rsidRDefault="0069398A" w:rsidP="000B27A7">
            <w:pPr>
              <w:keepNext/>
              <w:widowControl w:val="0"/>
              <w:spacing w:after="0" w:line="276" w:lineRule="auto"/>
              <w:ind w:firstLine="0"/>
              <w:jc w:val="left"/>
            </w:pPr>
            <w:r>
              <w:t>Капитальный ремонт здания</w:t>
            </w:r>
          </w:p>
          <w:p w:rsidR="0069398A" w:rsidRDefault="0069398A" w:rsidP="000B27A7">
            <w:pPr>
              <w:keepNext/>
              <w:widowControl w:val="0"/>
              <w:spacing w:after="0" w:line="276" w:lineRule="auto"/>
              <w:ind w:firstLine="0"/>
              <w:jc w:val="left"/>
            </w:pPr>
            <w:r>
              <w:t>Замена запорной арматуры;</w:t>
            </w:r>
          </w:p>
          <w:p w:rsidR="0069398A" w:rsidRDefault="0069398A" w:rsidP="000B27A7">
            <w:pPr>
              <w:keepNext/>
              <w:widowControl w:val="0"/>
              <w:spacing w:after="0" w:line="276" w:lineRule="auto"/>
              <w:ind w:firstLine="0"/>
              <w:jc w:val="left"/>
            </w:pPr>
            <w:r>
              <w:t>Замена освещения, окон;</w:t>
            </w:r>
          </w:p>
          <w:p w:rsidR="0069398A" w:rsidRDefault="0069398A" w:rsidP="000B27A7">
            <w:pPr>
              <w:keepNext/>
              <w:widowControl w:val="0"/>
              <w:spacing w:after="0" w:line="276" w:lineRule="auto"/>
              <w:ind w:firstLine="0"/>
              <w:jc w:val="left"/>
              <w:rPr>
                <w:szCs w:val="28"/>
                <w:lang w:eastAsia="ru-RU"/>
              </w:rPr>
            </w:pPr>
            <w:r>
              <w:t>Реконструкция водобаков.</w:t>
            </w:r>
          </w:p>
        </w:tc>
      </w:tr>
      <w:tr w:rsidR="0069398A" w:rsidTr="004B54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99" w:type="dxa"/>
            <w:gridSpan w:val="2"/>
            <w:tcBorders>
              <w:top w:val="nil"/>
              <w:left w:val="single" w:sz="4" w:space="0" w:color="00000A"/>
              <w:bottom w:val="single" w:sz="4" w:space="0" w:color="00000A"/>
              <w:right w:val="single" w:sz="4" w:space="0" w:color="00000A"/>
            </w:tcBorders>
            <w:shd w:val="clear" w:color="auto" w:fill="FFFFFF"/>
            <w:tcMar>
              <w:left w:w="103" w:type="dxa"/>
            </w:tcMar>
            <w:vAlign w:val="center"/>
          </w:tcPr>
          <w:p w:rsidR="0069398A" w:rsidRDefault="0069398A" w:rsidP="00E7400B">
            <w:pPr>
              <w:keepNext/>
              <w:widowControl w:val="0"/>
              <w:spacing w:after="0" w:line="100" w:lineRule="atLeast"/>
              <w:ind w:firstLine="0"/>
              <w:jc w:val="center"/>
            </w:pPr>
            <w:r>
              <w:t>7</w:t>
            </w:r>
          </w:p>
        </w:tc>
        <w:tc>
          <w:tcPr>
            <w:tcW w:w="2703" w:type="dxa"/>
            <w:gridSpan w:val="2"/>
            <w:tcBorders>
              <w:top w:val="nil"/>
              <w:left w:val="nil"/>
              <w:bottom w:val="single" w:sz="4" w:space="0" w:color="00000A"/>
              <w:right w:val="single" w:sz="4" w:space="0" w:color="00000A"/>
            </w:tcBorders>
            <w:shd w:val="clear" w:color="auto" w:fill="FFFFFF"/>
            <w:vAlign w:val="center"/>
          </w:tcPr>
          <w:p w:rsidR="0069398A" w:rsidRDefault="0069398A" w:rsidP="00E7400B">
            <w:pPr>
              <w:keepNext/>
              <w:widowControl w:val="0"/>
              <w:spacing w:after="0" w:line="100" w:lineRule="atLeast"/>
              <w:ind w:firstLine="0"/>
              <w:jc w:val="left"/>
              <w:rPr>
                <w:szCs w:val="28"/>
                <w:lang w:eastAsia="ru-RU"/>
              </w:rPr>
            </w:pPr>
            <w:r>
              <w:rPr>
                <w:szCs w:val="28"/>
                <w:lang w:eastAsia="ru-RU"/>
              </w:rPr>
              <w:t>Водобаки г.Бородино</w:t>
            </w:r>
          </w:p>
        </w:tc>
        <w:tc>
          <w:tcPr>
            <w:tcW w:w="7073" w:type="dxa"/>
            <w:gridSpan w:val="6"/>
            <w:tcBorders>
              <w:top w:val="nil"/>
              <w:left w:val="nil"/>
              <w:bottom w:val="single" w:sz="4" w:space="0" w:color="00000A"/>
              <w:right w:val="single" w:sz="4" w:space="0" w:color="00000A"/>
            </w:tcBorders>
            <w:shd w:val="clear" w:color="auto" w:fill="FFFFFF"/>
            <w:vAlign w:val="center"/>
          </w:tcPr>
          <w:p w:rsidR="0069398A" w:rsidRDefault="0069398A" w:rsidP="00E7400B">
            <w:pPr>
              <w:keepNext/>
              <w:widowControl w:val="0"/>
              <w:spacing w:after="0" w:line="276" w:lineRule="auto"/>
              <w:ind w:firstLine="0"/>
              <w:jc w:val="left"/>
              <w:rPr>
                <w:szCs w:val="28"/>
                <w:lang w:eastAsia="ru-RU"/>
              </w:rPr>
            </w:pPr>
            <w:r>
              <w:rPr>
                <w:szCs w:val="28"/>
                <w:lang w:eastAsia="ru-RU"/>
              </w:rPr>
              <w:t>Реконструкция резервуаров;</w:t>
            </w:r>
          </w:p>
          <w:p w:rsidR="0069398A" w:rsidRDefault="0069398A" w:rsidP="000B27A7">
            <w:pPr>
              <w:keepNext/>
              <w:widowControl w:val="0"/>
              <w:spacing w:after="0" w:line="276" w:lineRule="auto"/>
              <w:ind w:firstLine="0"/>
              <w:jc w:val="left"/>
            </w:pPr>
            <w:r>
              <w:t>Замена запорной арматуры;</w:t>
            </w:r>
          </w:p>
          <w:p w:rsidR="0069398A" w:rsidRDefault="0069398A" w:rsidP="00E7400B">
            <w:pPr>
              <w:keepNext/>
              <w:widowControl w:val="0"/>
              <w:spacing w:after="0" w:line="276" w:lineRule="auto"/>
              <w:ind w:firstLine="0"/>
              <w:jc w:val="left"/>
              <w:rPr>
                <w:szCs w:val="28"/>
                <w:lang w:eastAsia="ru-RU"/>
              </w:rPr>
            </w:pPr>
            <w:r>
              <w:rPr>
                <w:szCs w:val="28"/>
                <w:lang w:eastAsia="ru-RU"/>
              </w:rPr>
              <w:t>Обустройство сигнализации уровня воды.</w:t>
            </w:r>
          </w:p>
        </w:tc>
      </w:tr>
    </w:tbl>
    <w:p w:rsidR="0069398A" w:rsidRDefault="0069398A" w:rsidP="00C827DE">
      <w:pPr>
        <w:pStyle w:val="20"/>
        <w:keepLines w:val="0"/>
        <w:widowControl w:val="0"/>
        <w:tabs>
          <w:tab w:val="clear" w:pos="360"/>
        </w:tabs>
        <w:spacing w:before="270"/>
        <w:ind w:left="1135" w:firstLine="0"/>
        <w:rPr>
          <w:color w:val="00000A"/>
          <w:szCs w:val="28"/>
        </w:rPr>
      </w:pPr>
      <w:bookmarkStart w:id="61" w:name="__RefHeading__11581_1254106989"/>
      <w:bookmarkStart w:id="62" w:name="_Toc370557003"/>
      <w:bookmarkEnd w:id="61"/>
      <w:bookmarkEnd w:id="62"/>
    </w:p>
    <w:p w:rsidR="0069398A" w:rsidRDefault="0069398A" w:rsidP="00C827DE">
      <w:pPr>
        <w:pStyle w:val="20"/>
        <w:keepLines w:val="0"/>
        <w:widowControl w:val="0"/>
        <w:tabs>
          <w:tab w:val="clear" w:pos="360"/>
        </w:tabs>
        <w:spacing w:before="270"/>
        <w:ind w:left="1135" w:firstLine="0"/>
        <w:rPr>
          <w:color w:val="00000A"/>
          <w:szCs w:val="28"/>
        </w:rPr>
      </w:pPr>
    </w:p>
    <w:p w:rsidR="0069398A" w:rsidRDefault="0069398A" w:rsidP="00C827DE">
      <w:pPr>
        <w:pStyle w:val="20"/>
        <w:keepLines w:val="0"/>
        <w:widowControl w:val="0"/>
        <w:tabs>
          <w:tab w:val="clear" w:pos="360"/>
        </w:tabs>
        <w:spacing w:before="270"/>
        <w:ind w:left="1135" w:firstLine="0"/>
        <w:rPr>
          <w:color w:val="00000A"/>
          <w:szCs w:val="28"/>
        </w:rPr>
      </w:pPr>
    </w:p>
    <w:tbl>
      <w:tblPr>
        <w:tblW w:w="0" w:type="auto"/>
        <w:tblInd w:w="10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2014"/>
        <w:gridCol w:w="2364"/>
        <w:gridCol w:w="5645"/>
      </w:tblGrid>
      <w:tr w:rsidR="0069398A" w:rsidTr="00C827DE">
        <w:trPr>
          <w:trHeight w:val="300"/>
        </w:trPr>
        <w:tc>
          <w:tcPr>
            <w:tcW w:w="699" w:type="dxa"/>
            <w:shd w:val="clear" w:color="auto" w:fill="FFFFFF"/>
            <w:tcMar>
              <w:left w:w="103" w:type="dxa"/>
            </w:tcMar>
            <w:vAlign w:val="center"/>
          </w:tcPr>
          <w:p w:rsidR="0069398A" w:rsidRDefault="0069398A" w:rsidP="00C827DE">
            <w:pPr>
              <w:keepNext/>
              <w:widowControl w:val="0"/>
              <w:spacing w:line="100" w:lineRule="atLeast"/>
              <w:ind w:firstLine="0"/>
              <w:jc w:val="center"/>
            </w:pPr>
            <w:r>
              <w:rPr>
                <w:color w:val="00000A"/>
                <w:szCs w:val="28"/>
              </w:rPr>
              <w:t xml:space="preserve">Сведения о новом строительстве и реконструкции резервуаров </w:t>
            </w:r>
            <w:r>
              <w:t>1</w:t>
            </w:r>
          </w:p>
        </w:tc>
        <w:tc>
          <w:tcPr>
            <w:tcW w:w="2560" w:type="dxa"/>
            <w:shd w:val="clear" w:color="auto" w:fill="FFFFFF"/>
            <w:tcMar>
              <w:left w:w="103" w:type="dxa"/>
            </w:tcMar>
            <w:vAlign w:val="center"/>
          </w:tcPr>
          <w:p w:rsidR="0069398A" w:rsidRDefault="0069398A" w:rsidP="00C827DE">
            <w:pPr>
              <w:keepNext/>
              <w:widowControl w:val="0"/>
              <w:spacing w:line="100" w:lineRule="atLeast"/>
              <w:ind w:firstLine="0"/>
              <w:jc w:val="left"/>
              <w:rPr>
                <w:szCs w:val="28"/>
                <w:lang w:eastAsia="ru-RU"/>
              </w:rPr>
            </w:pPr>
            <w:r>
              <w:rPr>
                <w:szCs w:val="28"/>
                <w:lang w:eastAsia="ru-RU"/>
              </w:rPr>
              <w:t>НФС, п.Урал</w:t>
            </w:r>
          </w:p>
        </w:tc>
        <w:tc>
          <w:tcPr>
            <w:tcW w:w="6362" w:type="dxa"/>
            <w:shd w:val="clear" w:color="auto" w:fill="FFFFFF"/>
            <w:tcMar>
              <w:left w:w="103" w:type="dxa"/>
            </w:tcMar>
            <w:vAlign w:val="center"/>
          </w:tcPr>
          <w:p w:rsidR="0069398A" w:rsidRDefault="0069398A" w:rsidP="00C827DE">
            <w:pPr>
              <w:keepNext/>
              <w:widowControl w:val="0"/>
              <w:spacing w:line="100" w:lineRule="atLeast"/>
              <w:ind w:firstLine="0"/>
              <w:jc w:val="left"/>
              <w:rPr>
                <w:szCs w:val="28"/>
                <w:lang w:eastAsia="ru-RU"/>
              </w:rPr>
            </w:pPr>
            <w:r>
              <w:rPr>
                <w:szCs w:val="28"/>
                <w:lang w:eastAsia="ru-RU"/>
              </w:rPr>
              <w:t>Реконструкция резервуаров чистой воды;</w:t>
            </w:r>
          </w:p>
          <w:p w:rsidR="0069398A" w:rsidRDefault="0069398A" w:rsidP="00C827DE">
            <w:pPr>
              <w:widowControl w:val="0"/>
              <w:spacing w:line="100" w:lineRule="atLeast"/>
              <w:ind w:firstLine="0"/>
              <w:jc w:val="left"/>
              <w:rPr>
                <w:szCs w:val="28"/>
                <w:lang w:eastAsia="ru-RU"/>
              </w:rPr>
            </w:pPr>
            <w:r>
              <w:rPr>
                <w:szCs w:val="28"/>
                <w:lang w:eastAsia="ru-RU"/>
              </w:rPr>
              <w:t>Реконструкция отстойников и фильтров</w:t>
            </w:r>
          </w:p>
        </w:tc>
      </w:tr>
      <w:tr w:rsidR="0069398A" w:rsidTr="00C827DE">
        <w:trPr>
          <w:trHeight w:val="300"/>
        </w:trPr>
        <w:tc>
          <w:tcPr>
            <w:tcW w:w="699" w:type="dxa"/>
            <w:shd w:val="clear" w:color="auto" w:fill="FFFFFF"/>
            <w:tcMar>
              <w:left w:w="103" w:type="dxa"/>
            </w:tcMar>
            <w:vAlign w:val="center"/>
          </w:tcPr>
          <w:p w:rsidR="0069398A" w:rsidRDefault="0069398A" w:rsidP="00C827DE">
            <w:pPr>
              <w:keepNext/>
              <w:widowControl w:val="0"/>
              <w:spacing w:line="100" w:lineRule="atLeast"/>
              <w:ind w:firstLine="0"/>
              <w:jc w:val="center"/>
            </w:pPr>
            <w:r>
              <w:t>2</w:t>
            </w:r>
          </w:p>
        </w:tc>
        <w:tc>
          <w:tcPr>
            <w:tcW w:w="2560" w:type="dxa"/>
            <w:tcBorders>
              <w:left w:val="nil"/>
            </w:tcBorders>
            <w:shd w:val="clear" w:color="auto" w:fill="FFFFFF"/>
            <w:vAlign w:val="center"/>
          </w:tcPr>
          <w:p w:rsidR="0069398A" w:rsidRDefault="0069398A" w:rsidP="00C827DE">
            <w:pPr>
              <w:keepNext/>
              <w:widowControl w:val="0"/>
              <w:spacing w:line="100" w:lineRule="atLeast"/>
              <w:ind w:firstLine="0"/>
              <w:jc w:val="left"/>
              <w:rPr>
                <w:szCs w:val="28"/>
                <w:lang w:eastAsia="ru-RU"/>
              </w:rPr>
            </w:pPr>
            <w:r>
              <w:rPr>
                <w:szCs w:val="28"/>
                <w:lang w:eastAsia="ru-RU"/>
              </w:rPr>
              <w:t>Водобаки</w:t>
            </w:r>
          </w:p>
        </w:tc>
        <w:tc>
          <w:tcPr>
            <w:tcW w:w="6362" w:type="dxa"/>
            <w:tcBorders>
              <w:left w:val="nil"/>
            </w:tcBorders>
            <w:shd w:val="clear" w:color="auto" w:fill="FFFFFF"/>
            <w:vAlign w:val="center"/>
          </w:tcPr>
          <w:p w:rsidR="0069398A" w:rsidRDefault="0069398A" w:rsidP="00C827DE">
            <w:pPr>
              <w:keepNext/>
              <w:widowControl w:val="0"/>
              <w:spacing w:line="100" w:lineRule="atLeast"/>
              <w:ind w:firstLine="0"/>
              <w:jc w:val="left"/>
              <w:rPr>
                <w:szCs w:val="28"/>
                <w:lang w:eastAsia="ru-RU"/>
              </w:rPr>
            </w:pPr>
            <w:r>
              <w:rPr>
                <w:szCs w:val="28"/>
                <w:lang w:eastAsia="ru-RU"/>
              </w:rPr>
              <w:t>Реконструкция и строительство новых резервуаров</w:t>
            </w:r>
          </w:p>
        </w:tc>
      </w:tr>
      <w:tr w:rsidR="0069398A" w:rsidTr="00C827DE">
        <w:trPr>
          <w:trHeight w:val="300"/>
        </w:trPr>
        <w:tc>
          <w:tcPr>
            <w:tcW w:w="699" w:type="dxa"/>
            <w:shd w:val="clear" w:color="auto" w:fill="FFFFFF"/>
            <w:tcMar>
              <w:left w:w="103" w:type="dxa"/>
            </w:tcMar>
            <w:vAlign w:val="center"/>
          </w:tcPr>
          <w:p w:rsidR="0069398A" w:rsidRDefault="0069398A" w:rsidP="00C827DE">
            <w:pPr>
              <w:keepNext/>
              <w:widowControl w:val="0"/>
              <w:spacing w:line="100" w:lineRule="atLeast"/>
              <w:ind w:firstLine="0"/>
              <w:jc w:val="center"/>
            </w:pPr>
            <w:r>
              <w:t>3</w:t>
            </w:r>
          </w:p>
        </w:tc>
        <w:tc>
          <w:tcPr>
            <w:tcW w:w="2560" w:type="dxa"/>
            <w:tcBorders>
              <w:left w:val="nil"/>
            </w:tcBorders>
            <w:shd w:val="clear" w:color="auto" w:fill="FFFFFF"/>
            <w:vAlign w:val="center"/>
          </w:tcPr>
          <w:p w:rsidR="0069398A" w:rsidRDefault="0069398A" w:rsidP="00C827DE">
            <w:pPr>
              <w:keepNext/>
              <w:widowControl w:val="0"/>
              <w:spacing w:line="100" w:lineRule="atLeast"/>
              <w:ind w:firstLine="0"/>
              <w:jc w:val="left"/>
              <w:rPr>
                <w:szCs w:val="28"/>
                <w:lang w:eastAsia="ru-RU"/>
              </w:rPr>
            </w:pPr>
            <w:r>
              <w:rPr>
                <w:szCs w:val="28"/>
                <w:lang w:eastAsia="ru-RU"/>
              </w:rPr>
              <w:t>3-ий подъем, п.Ирша</w:t>
            </w:r>
          </w:p>
        </w:tc>
        <w:tc>
          <w:tcPr>
            <w:tcW w:w="6362" w:type="dxa"/>
            <w:tcBorders>
              <w:left w:val="nil"/>
            </w:tcBorders>
            <w:shd w:val="clear" w:color="auto" w:fill="FFFFFF"/>
            <w:vAlign w:val="center"/>
          </w:tcPr>
          <w:p w:rsidR="0069398A" w:rsidRDefault="0069398A" w:rsidP="00C827DE">
            <w:pPr>
              <w:keepNext/>
              <w:widowControl w:val="0"/>
              <w:spacing w:line="100" w:lineRule="atLeast"/>
              <w:ind w:firstLine="0"/>
              <w:jc w:val="left"/>
              <w:rPr>
                <w:szCs w:val="28"/>
                <w:lang w:eastAsia="ru-RU"/>
              </w:rPr>
            </w:pPr>
            <w:r>
              <w:rPr>
                <w:szCs w:val="28"/>
                <w:lang w:eastAsia="ru-RU"/>
              </w:rPr>
              <w:t>Реконструкция резервуаров</w:t>
            </w:r>
          </w:p>
        </w:tc>
      </w:tr>
    </w:tbl>
    <w:p w:rsidR="0069398A" w:rsidRDefault="0069398A" w:rsidP="00C827DE">
      <w:pPr>
        <w:pStyle w:val="20"/>
        <w:keepLines w:val="0"/>
        <w:widowControl w:val="0"/>
        <w:tabs>
          <w:tab w:val="clear" w:pos="360"/>
        </w:tabs>
        <w:spacing w:before="270" w:after="90"/>
        <w:ind w:left="1135" w:firstLine="0"/>
        <w:rPr>
          <w:color w:val="00000A"/>
          <w:szCs w:val="28"/>
        </w:rPr>
      </w:pPr>
      <w:bookmarkStart w:id="63" w:name="__RefHeading__11583_1254106989"/>
      <w:bookmarkStart w:id="64" w:name="_Toc370557004"/>
      <w:bookmarkEnd w:id="63"/>
      <w:bookmarkEnd w:id="64"/>
    </w:p>
    <w:p w:rsidR="0069398A" w:rsidRDefault="0069398A">
      <w:pPr>
        <w:pStyle w:val="20"/>
        <w:keepLines w:val="0"/>
        <w:widowControl w:val="0"/>
        <w:numPr>
          <w:ilvl w:val="1"/>
          <w:numId w:val="15"/>
        </w:numPr>
        <w:spacing w:before="270" w:after="90"/>
        <w:rPr>
          <w:color w:val="00000A"/>
          <w:szCs w:val="28"/>
        </w:rPr>
      </w:pPr>
      <w:r>
        <w:rPr>
          <w:color w:val="00000A"/>
          <w:szCs w:val="28"/>
        </w:rPr>
        <w:t>Сведения о диспетчеризации, телемеханизации и автоматизированных системах управления режимами водоснабжения</w:t>
      </w:r>
    </w:p>
    <w:p w:rsidR="0069398A" w:rsidRDefault="0069398A">
      <w:pPr>
        <w:pStyle w:val="aff9"/>
        <w:keepNext/>
        <w:widowControl w:val="0"/>
        <w:rPr>
          <w:rFonts w:ascii="Times New Roman" w:hAnsi="Times New Roman"/>
          <w:szCs w:val="28"/>
        </w:rPr>
      </w:pPr>
      <w:r>
        <w:rPr>
          <w:rFonts w:ascii="Times New Roman" w:hAnsi="Times New Roman"/>
          <w:szCs w:val="28"/>
        </w:rPr>
        <w:t>Мероприятия по диспетчеризации, телемеханизации и внедрению автоматизированных система управления режимами водоснабжения на линейных объектах централизованных систем водоснабжения Программой не предусматриваются.</w:t>
      </w:r>
    </w:p>
    <w:p w:rsidR="0069398A" w:rsidRDefault="0069398A">
      <w:pPr>
        <w:pStyle w:val="aff9"/>
        <w:keepNext/>
        <w:widowControl w:val="0"/>
        <w:rPr>
          <w:rFonts w:ascii="Times New Roman" w:hAnsi="Times New Roman"/>
          <w:szCs w:val="28"/>
        </w:rPr>
      </w:pPr>
    </w:p>
    <w:p w:rsidR="0069398A" w:rsidRDefault="0069398A">
      <w:pPr>
        <w:pStyle w:val="20"/>
        <w:keepLines w:val="0"/>
        <w:widowControl w:val="0"/>
        <w:numPr>
          <w:ilvl w:val="1"/>
          <w:numId w:val="15"/>
        </w:numPr>
        <w:spacing w:before="270" w:after="90"/>
        <w:rPr>
          <w:color w:val="00000A"/>
          <w:szCs w:val="28"/>
        </w:rPr>
      </w:pPr>
      <w:bookmarkStart w:id="65" w:name="__RefHeading__11585_1254106989"/>
      <w:bookmarkStart w:id="66" w:name="_Toc370557005"/>
      <w:bookmarkEnd w:id="65"/>
      <w:bookmarkEnd w:id="66"/>
      <w:r>
        <w:rPr>
          <w:color w:val="00000A"/>
          <w:szCs w:val="28"/>
        </w:rPr>
        <w:t>Сведения о применяемых приборах коммерческого учета водопотребления</w:t>
      </w:r>
    </w:p>
    <w:p w:rsidR="0069398A" w:rsidRPr="009F2194" w:rsidRDefault="0069398A" w:rsidP="009F2194">
      <w:pPr>
        <w:pStyle w:val="affffff3"/>
        <w:spacing w:after="0"/>
        <w:ind w:left="851"/>
        <w:rPr>
          <w:sz w:val="28"/>
          <w:szCs w:val="28"/>
        </w:rPr>
      </w:pPr>
      <w:r w:rsidRPr="009F2194">
        <w:rPr>
          <w:sz w:val="28"/>
          <w:szCs w:val="28"/>
        </w:rPr>
        <w:t>Данные об установленных приборах учета приведены в таблице</w:t>
      </w:r>
      <w:r>
        <w:rPr>
          <w:sz w:val="28"/>
          <w:szCs w:val="28"/>
        </w:rPr>
        <w:t xml:space="preserve"> </w:t>
      </w:r>
      <w:r w:rsidRPr="009F2194">
        <w:rPr>
          <w:sz w:val="28"/>
          <w:szCs w:val="28"/>
        </w:rPr>
        <w:t xml:space="preserve"> </w:t>
      </w:r>
      <w:r>
        <w:rPr>
          <w:sz w:val="28"/>
          <w:szCs w:val="28"/>
        </w:rPr>
        <w:t>4.10</w:t>
      </w:r>
      <w:r w:rsidRPr="009F2194">
        <w:rPr>
          <w:sz w:val="28"/>
          <w:szCs w:val="28"/>
        </w:rPr>
        <w:t>.1</w:t>
      </w:r>
    </w:p>
    <w:p w:rsidR="0069398A" w:rsidRDefault="0069398A" w:rsidP="009F2194">
      <w:pPr>
        <w:pStyle w:val="affffff3"/>
        <w:spacing w:after="0"/>
        <w:ind w:left="851"/>
        <w:jc w:val="right"/>
        <w:rPr>
          <w:b/>
          <w:sz w:val="28"/>
          <w:szCs w:val="28"/>
        </w:rPr>
      </w:pPr>
    </w:p>
    <w:p w:rsidR="0069398A" w:rsidRDefault="0069398A" w:rsidP="009F2194">
      <w:pPr>
        <w:pStyle w:val="affffff3"/>
        <w:spacing w:after="0"/>
        <w:ind w:left="851"/>
        <w:jc w:val="right"/>
        <w:rPr>
          <w:b/>
          <w:sz w:val="28"/>
          <w:szCs w:val="28"/>
        </w:rPr>
      </w:pPr>
    </w:p>
    <w:p w:rsidR="0069398A" w:rsidRDefault="0069398A" w:rsidP="009F2194">
      <w:pPr>
        <w:pStyle w:val="affffff3"/>
        <w:spacing w:after="0"/>
        <w:ind w:left="851"/>
        <w:jc w:val="right"/>
        <w:rPr>
          <w:b/>
          <w:sz w:val="28"/>
          <w:szCs w:val="28"/>
        </w:rPr>
      </w:pPr>
    </w:p>
    <w:p w:rsidR="0069398A" w:rsidRDefault="0069398A" w:rsidP="009F2194">
      <w:pPr>
        <w:pStyle w:val="affffff3"/>
        <w:spacing w:after="0"/>
        <w:ind w:left="851"/>
        <w:jc w:val="right"/>
        <w:rPr>
          <w:b/>
          <w:sz w:val="28"/>
          <w:szCs w:val="28"/>
        </w:rPr>
      </w:pPr>
    </w:p>
    <w:p w:rsidR="0069398A" w:rsidRDefault="0069398A" w:rsidP="009F2194">
      <w:pPr>
        <w:pStyle w:val="affffff3"/>
        <w:spacing w:after="0"/>
        <w:ind w:left="851"/>
        <w:jc w:val="right"/>
        <w:rPr>
          <w:b/>
          <w:sz w:val="28"/>
          <w:szCs w:val="28"/>
        </w:rPr>
      </w:pPr>
    </w:p>
    <w:p w:rsidR="0069398A" w:rsidRDefault="0069398A" w:rsidP="009F2194">
      <w:pPr>
        <w:pStyle w:val="affffff3"/>
        <w:spacing w:after="0"/>
        <w:ind w:left="851"/>
        <w:jc w:val="right"/>
        <w:rPr>
          <w:b/>
          <w:sz w:val="28"/>
          <w:szCs w:val="28"/>
        </w:rPr>
      </w:pPr>
    </w:p>
    <w:p w:rsidR="0069398A" w:rsidRDefault="0069398A" w:rsidP="009F2194">
      <w:pPr>
        <w:pStyle w:val="affffff3"/>
        <w:spacing w:after="0"/>
        <w:ind w:left="851"/>
        <w:jc w:val="right"/>
        <w:rPr>
          <w:b/>
          <w:sz w:val="28"/>
          <w:szCs w:val="28"/>
        </w:rPr>
      </w:pPr>
    </w:p>
    <w:p w:rsidR="0069398A" w:rsidRDefault="0069398A" w:rsidP="009F2194">
      <w:pPr>
        <w:pStyle w:val="affffff3"/>
        <w:spacing w:after="0"/>
        <w:ind w:left="851"/>
        <w:jc w:val="right"/>
        <w:rPr>
          <w:b/>
          <w:sz w:val="28"/>
          <w:szCs w:val="28"/>
        </w:rPr>
      </w:pPr>
    </w:p>
    <w:p w:rsidR="0069398A" w:rsidRDefault="0069398A" w:rsidP="009F2194">
      <w:pPr>
        <w:pStyle w:val="affffff3"/>
        <w:spacing w:after="0"/>
        <w:ind w:left="851"/>
        <w:jc w:val="right"/>
        <w:rPr>
          <w:b/>
          <w:sz w:val="28"/>
          <w:szCs w:val="28"/>
        </w:rPr>
      </w:pPr>
    </w:p>
    <w:p w:rsidR="0069398A" w:rsidRDefault="0069398A" w:rsidP="009F2194">
      <w:pPr>
        <w:pStyle w:val="affffff3"/>
        <w:spacing w:after="0"/>
        <w:ind w:left="851"/>
        <w:jc w:val="right"/>
        <w:rPr>
          <w:b/>
          <w:sz w:val="28"/>
          <w:szCs w:val="28"/>
        </w:rPr>
      </w:pPr>
    </w:p>
    <w:p w:rsidR="0069398A" w:rsidRDefault="0069398A" w:rsidP="009F2194">
      <w:pPr>
        <w:pStyle w:val="affffff3"/>
        <w:spacing w:after="0"/>
        <w:ind w:left="851"/>
        <w:jc w:val="right"/>
        <w:rPr>
          <w:b/>
          <w:sz w:val="28"/>
          <w:szCs w:val="28"/>
        </w:rPr>
      </w:pPr>
    </w:p>
    <w:p w:rsidR="0069398A" w:rsidRPr="009F2194" w:rsidRDefault="0069398A" w:rsidP="009F2194">
      <w:pPr>
        <w:pStyle w:val="affffff3"/>
        <w:spacing w:after="0"/>
        <w:ind w:left="851"/>
        <w:jc w:val="right"/>
        <w:rPr>
          <w:b/>
          <w:sz w:val="28"/>
          <w:szCs w:val="28"/>
        </w:rPr>
      </w:pPr>
      <w:r w:rsidRPr="009F2194">
        <w:rPr>
          <w:b/>
          <w:sz w:val="28"/>
          <w:szCs w:val="28"/>
        </w:rPr>
        <w:t xml:space="preserve">Таблица </w:t>
      </w:r>
      <w:r>
        <w:rPr>
          <w:b/>
          <w:sz w:val="28"/>
          <w:szCs w:val="28"/>
        </w:rPr>
        <w:t>4.10</w:t>
      </w:r>
      <w:r w:rsidRPr="009F2194">
        <w:rPr>
          <w:b/>
          <w:sz w:val="28"/>
          <w:szCs w:val="28"/>
        </w:rPr>
        <w:t>.1</w:t>
      </w:r>
    </w:p>
    <w:p w:rsidR="0069398A" w:rsidRDefault="0069398A" w:rsidP="009F2194">
      <w:pPr>
        <w:pStyle w:val="affffff3"/>
        <w:spacing w:after="0"/>
        <w:ind w:left="851"/>
        <w:jc w:val="center"/>
        <w:rPr>
          <w:b/>
          <w:sz w:val="28"/>
          <w:szCs w:val="28"/>
        </w:rPr>
      </w:pPr>
    </w:p>
    <w:p w:rsidR="0069398A" w:rsidRPr="009F2194" w:rsidRDefault="0069398A" w:rsidP="009F2194">
      <w:pPr>
        <w:pStyle w:val="affffff3"/>
        <w:spacing w:after="0"/>
        <w:ind w:left="851"/>
        <w:jc w:val="center"/>
        <w:rPr>
          <w:b/>
          <w:sz w:val="28"/>
          <w:szCs w:val="28"/>
        </w:rPr>
      </w:pPr>
      <w:r w:rsidRPr="009F2194">
        <w:rPr>
          <w:b/>
          <w:sz w:val="28"/>
          <w:szCs w:val="28"/>
        </w:rPr>
        <w:t>Данные об установленных приборах учета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3969"/>
        <w:gridCol w:w="2554"/>
        <w:gridCol w:w="2393"/>
      </w:tblGrid>
      <w:tr w:rsidR="0069398A" w:rsidRPr="0078058C" w:rsidTr="009F2194">
        <w:tc>
          <w:tcPr>
            <w:tcW w:w="959" w:type="dxa"/>
            <w:vAlign w:val="center"/>
          </w:tcPr>
          <w:p w:rsidR="0069398A" w:rsidRPr="009F2194" w:rsidRDefault="0069398A" w:rsidP="009F2194">
            <w:pPr>
              <w:tabs>
                <w:tab w:val="left" w:pos="6569"/>
                <w:tab w:val="right" w:pos="9355"/>
              </w:tabs>
              <w:spacing w:after="0"/>
              <w:ind w:firstLine="0"/>
              <w:jc w:val="center"/>
              <w:rPr>
                <w:b/>
                <w:sz w:val="24"/>
                <w:szCs w:val="24"/>
              </w:rPr>
            </w:pPr>
            <w:r w:rsidRPr="009F2194">
              <w:rPr>
                <w:b/>
                <w:sz w:val="24"/>
                <w:szCs w:val="24"/>
              </w:rPr>
              <w:t>№ п/п</w:t>
            </w:r>
          </w:p>
        </w:tc>
        <w:tc>
          <w:tcPr>
            <w:tcW w:w="3969" w:type="dxa"/>
            <w:vAlign w:val="center"/>
          </w:tcPr>
          <w:p w:rsidR="0069398A" w:rsidRPr="009F2194" w:rsidRDefault="0069398A" w:rsidP="009F2194">
            <w:pPr>
              <w:tabs>
                <w:tab w:val="left" w:pos="6569"/>
                <w:tab w:val="right" w:pos="9355"/>
              </w:tabs>
              <w:spacing w:after="0"/>
              <w:ind w:firstLine="0"/>
              <w:jc w:val="center"/>
              <w:rPr>
                <w:b/>
                <w:sz w:val="24"/>
                <w:szCs w:val="24"/>
              </w:rPr>
            </w:pPr>
            <w:r w:rsidRPr="009F2194">
              <w:rPr>
                <w:b/>
                <w:sz w:val="24"/>
                <w:szCs w:val="24"/>
              </w:rPr>
              <w:t>Место установки измерительного прибора</w:t>
            </w:r>
          </w:p>
        </w:tc>
        <w:tc>
          <w:tcPr>
            <w:tcW w:w="2554" w:type="dxa"/>
            <w:vAlign w:val="center"/>
          </w:tcPr>
          <w:p w:rsidR="0069398A" w:rsidRPr="009F2194" w:rsidRDefault="0069398A" w:rsidP="009F2194">
            <w:pPr>
              <w:tabs>
                <w:tab w:val="left" w:pos="6569"/>
                <w:tab w:val="right" w:pos="9355"/>
              </w:tabs>
              <w:spacing w:after="0"/>
              <w:ind w:firstLine="0"/>
              <w:jc w:val="center"/>
              <w:rPr>
                <w:b/>
                <w:sz w:val="24"/>
                <w:szCs w:val="24"/>
              </w:rPr>
            </w:pPr>
            <w:r w:rsidRPr="009F2194">
              <w:rPr>
                <w:b/>
                <w:sz w:val="24"/>
                <w:szCs w:val="24"/>
              </w:rPr>
              <w:t>Тип и марка водомера</w:t>
            </w:r>
          </w:p>
        </w:tc>
        <w:tc>
          <w:tcPr>
            <w:tcW w:w="2393" w:type="dxa"/>
            <w:vAlign w:val="center"/>
          </w:tcPr>
          <w:p w:rsidR="0069398A" w:rsidRPr="009F2194" w:rsidRDefault="0069398A" w:rsidP="009F2194">
            <w:pPr>
              <w:tabs>
                <w:tab w:val="left" w:pos="6569"/>
                <w:tab w:val="right" w:pos="9355"/>
              </w:tabs>
              <w:spacing w:after="0"/>
              <w:ind w:firstLine="0"/>
              <w:jc w:val="center"/>
              <w:rPr>
                <w:b/>
                <w:sz w:val="24"/>
                <w:szCs w:val="24"/>
              </w:rPr>
            </w:pPr>
            <w:r w:rsidRPr="009F2194">
              <w:rPr>
                <w:b/>
                <w:sz w:val="24"/>
                <w:szCs w:val="24"/>
              </w:rPr>
              <w:t>Техническое состояние прибора</w:t>
            </w:r>
          </w:p>
        </w:tc>
      </w:tr>
      <w:tr w:rsidR="0069398A" w:rsidRPr="0078058C" w:rsidTr="009F2194">
        <w:tc>
          <w:tcPr>
            <w:tcW w:w="959"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1</w:t>
            </w:r>
          </w:p>
        </w:tc>
        <w:tc>
          <w:tcPr>
            <w:tcW w:w="3969" w:type="dxa"/>
            <w:vAlign w:val="center"/>
          </w:tcPr>
          <w:p w:rsidR="0069398A" w:rsidRPr="009F2194" w:rsidRDefault="0069398A" w:rsidP="009F2194">
            <w:pPr>
              <w:tabs>
                <w:tab w:val="left" w:pos="6569"/>
                <w:tab w:val="right" w:pos="9355"/>
              </w:tabs>
              <w:spacing w:after="0"/>
              <w:ind w:firstLine="0"/>
              <w:jc w:val="left"/>
              <w:rPr>
                <w:sz w:val="24"/>
                <w:szCs w:val="24"/>
              </w:rPr>
            </w:pPr>
            <w:r w:rsidRPr="009F2194">
              <w:rPr>
                <w:sz w:val="24"/>
                <w:szCs w:val="24"/>
              </w:rPr>
              <w:t>ОКС</w:t>
            </w:r>
          </w:p>
        </w:tc>
        <w:tc>
          <w:tcPr>
            <w:tcW w:w="2554"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lang w:val="en-US"/>
              </w:rPr>
              <w:t>Minomess</w:t>
            </w:r>
          </w:p>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№0812005700</w:t>
            </w:r>
          </w:p>
        </w:tc>
        <w:tc>
          <w:tcPr>
            <w:tcW w:w="2393"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Удовл.</w:t>
            </w:r>
          </w:p>
        </w:tc>
      </w:tr>
      <w:tr w:rsidR="0069398A" w:rsidRPr="0078058C" w:rsidTr="009F2194">
        <w:tc>
          <w:tcPr>
            <w:tcW w:w="959"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2</w:t>
            </w:r>
          </w:p>
        </w:tc>
        <w:tc>
          <w:tcPr>
            <w:tcW w:w="3969" w:type="dxa"/>
            <w:vAlign w:val="center"/>
          </w:tcPr>
          <w:p w:rsidR="0069398A" w:rsidRPr="009F2194" w:rsidRDefault="0069398A" w:rsidP="009F2194">
            <w:pPr>
              <w:tabs>
                <w:tab w:val="left" w:pos="6569"/>
                <w:tab w:val="right" w:pos="9355"/>
              </w:tabs>
              <w:spacing w:after="0"/>
              <w:ind w:firstLine="0"/>
              <w:jc w:val="left"/>
              <w:rPr>
                <w:sz w:val="24"/>
                <w:szCs w:val="24"/>
              </w:rPr>
            </w:pPr>
            <w:r w:rsidRPr="009F2194">
              <w:rPr>
                <w:sz w:val="24"/>
                <w:szCs w:val="24"/>
              </w:rPr>
              <w:t>КНС № 3</w:t>
            </w:r>
          </w:p>
        </w:tc>
        <w:tc>
          <w:tcPr>
            <w:tcW w:w="2554"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СВК № 15-3-2</w:t>
            </w:r>
          </w:p>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№1010090258501</w:t>
            </w:r>
          </w:p>
        </w:tc>
        <w:tc>
          <w:tcPr>
            <w:tcW w:w="2393"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Удовл.</w:t>
            </w:r>
          </w:p>
        </w:tc>
      </w:tr>
      <w:tr w:rsidR="0069398A" w:rsidRPr="0078058C" w:rsidTr="009F2194">
        <w:tc>
          <w:tcPr>
            <w:tcW w:w="959"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3</w:t>
            </w:r>
          </w:p>
        </w:tc>
        <w:tc>
          <w:tcPr>
            <w:tcW w:w="3969" w:type="dxa"/>
            <w:vAlign w:val="center"/>
          </w:tcPr>
          <w:p w:rsidR="0069398A" w:rsidRPr="009F2194" w:rsidRDefault="0069398A" w:rsidP="009F2194">
            <w:pPr>
              <w:tabs>
                <w:tab w:val="left" w:pos="6569"/>
                <w:tab w:val="right" w:pos="9355"/>
              </w:tabs>
              <w:spacing w:after="0"/>
              <w:ind w:firstLine="0"/>
              <w:jc w:val="left"/>
              <w:rPr>
                <w:sz w:val="24"/>
                <w:szCs w:val="24"/>
              </w:rPr>
            </w:pPr>
            <w:r w:rsidRPr="009F2194">
              <w:rPr>
                <w:sz w:val="24"/>
                <w:szCs w:val="24"/>
              </w:rPr>
              <w:t>КНС № 4</w:t>
            </w:r>
          </w:p>
        </w:tc>
        <w:tc>
          <w:tcPr>
            <w:tcW w:w="2554"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СВК № 15-3-2</w:t>
            </w:r>
          </w:p>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№1010090259102</w:t>
            </w:r>
          </w:p>
        </w:tc>
        <w:tc>
          <w:tcPr>
            <w:tcW w:w="2393"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Удовл.</w:t>
            </w:r>
          </w:p>
        </w:tc>
      </w:tr>
      <w:tr w:rsidR="0069398A" w:rsidRPr="0078058C" w:rsidTr="009F2194">
        <w:tc>
          <w:tcPr>
            <w:tcW w:w="959"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4</w:t>
            </w:r>
          </w:p>
        </w:tc>
        <w:tc>
          <w:tcPr>
            <w:tcW w:w="3969" w:type="dxa"/>
            <w:vAlign w:val="center"/>
          </w:tcPr>
          <w:p w:rsidR="0069398A" w:rsidRPr="009F2194" w:rsidRDefault="0069398A" w:rsidP="009F2194">
            <w:pPr>
              <w:tabs>
                <w:tab w:val="left" w:pos="6569"/>
                <w:tab w:val="right" w:pos="9355"/>
              </w:tabs>
              <w:spacing w:after="0"/>
              <w:ind w:firstLine="0"/>
              <w:jc w:val="left"/>
              <w:rPr>
                <w:sz w:val="24"/>
                <w:szCs w:val="24"/>
              </w:rPr>
            </w:pPr>
            <w:r w:rsidRPr="009F2194">
              <w:rPr>
                <w:sz w:val="24"/>
                <w:szCs w:val="24"/>
              </w:rPr>
              <w:t>КНС № 6</w:t>
            </w:r>
          </w:p>
        </w:tc>
        <w:tc>
          <w:tcPr>
            <w:tcW w:w="2554"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СВК № 15-3-2</w:t>
            </w:r>
          </w:p>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№1010090261703</w:t>
            </w:r>
          </w:p>
        </w:tc>
        <w:tc>
          <w:tcPr>
            <w:tcW w:w="2393"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Удовл.</w:t>
            </w:r>
          </w:p>
        </w:tc>
      </w:tr>
      <w:tr w:rsidR="0069398A" w:rsidRPr="0078058C" w:rsidTr="009F2194">
        <w:tc>
          <w:tcPr>
            <w:tcW w:w="959"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5</w:t>
            </w:r>
          </w:p>
        </w:tc>
        <w:tc>
          <w:tcPr>
            <w:tcW w:w="3969" w:type="dxa"/>
            <w:vAlign w:val="center"/>
          </w:tcPr>
          <w:p w:rsidR="0069398A" w:rsidRPr="009F2194" w:rsidRDefault="0069398A" w:rsidP="009F2194">
            <w:pPr>
              <w:tabs>
                <w:tab w:val="left" w:pos="6569"/>
                <w:tab w:val="right" w:pos="9355"/>
              </w:tabs>
              <w:spacing w:after="0"/>
              <w:ind w:firstLine="0"/>
              <w:jc w:val="left"/>
              <w:rPr>
                <w:sz w:val="24"/>
                <w:szCs w:val="24"/>
              </w:rPr>
            </w:pPr>
            <w:r w:rsidRPr="009F2194">
              <w:rPr>
                <w:sz w:val="24"/>
                <w:szCs w:val="24"/>
              </w:rPr>
              <w:t>Насосная «Рыбная»</w:t>
            </w:r>
          </w:p>
        </w:tc>
        <w:tc>
          <w:tcPr>
            <w:tcW w:w="2554"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Взлет № 101348</w:t>
            </w:r>
          </w:p>
        </w:tc>
        <w:tc>
          <w:tcPr>
            <w:tcW w:w="2393"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Удовл.</w:t>
            </w:r>
          </w:p>
        </w:tc>
      </w:tr>
      <w:tr w:rsidR="0069398A" w:rsidRPr="0078058C" w:rsidTr="009F2194">
        <w:tc>
          <w:tcPr>
            <w:tcW w:w="959"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6</w:t>
            </w:r>
          </w:p>
        </w:tc>
        <w:tc>
          <w:tcPr>
            <w:tcW w:w="3969" w:type="dxa"/>
            <w:vAlign w:val="center"/>
          </w:tcPr>
          <w:p w:rsidR="0069398A" w:rsidRPr="009F2194" w:rsidRDefault="0069398A" w:rsidP="009F2194">
            <w:pPr>
              <w:tabs>
                <w:tab w:val="left" w:pos="6569"/>
                <w:tab w:val="right" w:pos="9355"/>
              </w:tabs>
              <w:spacing w:after="0"/>
              <w:ind w:firstLine="0"/>
              <w:jc w:val="left"/>
              <w:rPr>
                <w:sz w:val="24"/>
                <w:szCs w:val="24"/>
              </w:rPr>
            </w:pPr>
            <w:r w:rsidRPr="009F2194">
              <w:rPr>
                <w:sz w:val="24"/>
                <w:szCs w:val="24"/>
              </w:rPr>
              <w:t>Насосная второго подъема (трубопровод 300мм)</w:t>
            </w:r>
          </w:p>
        </w:tc>
        <w:tc>
          <w:tcPr>
            <w:tcW w:w="2554"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lang w:val="en-US"/>
              </w:rPr>
              <w:t>UFM</w:t>
            </w:r>
            <w:r w:rsidRPr="009F2194">
              <w:rPr>
                <w:sz w:val="24"/>
                <w:szCs w:val="24"/>
              </w:rPr>
              <w:t xml:space="preserve"> 001 №10166</w:t>
            </w:r>
          </w:p>
        </w:tc>
        <w:tc>
          <w:tcPr>
            <w:tcW w:w="2393"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Удовл.</w:t>
            </w:r>
          </w:p>
        </w:tc>
      </w:tr>
      <w:tr w:rsidR="0069398A" w:rsidRPr="0078058C" w:rsidTr="009F2194">
        <w:tc>
          <w:tcPr>
            <w:tcW w:w="959"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7</w:t>
            </w:r>
          </w:p>
        </w:tc>
        <w:tc>
          <w:tcPr>
            <w:tcW w:w="3969" w:type="dxa"/>
            <w:vAlign w:val="center"/>
          </w:tcPr>
          <w:p w:rsidR="0069398A" w:rsidRPr="009F2194" w:rsidRDefault="0069398A" w:rsidP="009F2194">
            <w:pPr>
              <w:tabs>
                <w:tab w:val="left" w:pos="6569"/>
                <w:tab w:val="right" w:pos="9355"/>
              </w:tabs>
              <w:spacing w:after="0"/>
              <w:ind w:firstLine="0"/>
              <w:jc w:val="left"/>
              <w:rPr>
                <w:sz w:val="24"/>
                <w:szCs w:val="24"/>
              </w:rPr>
            </w:pPr>
            <w:r w:rsidRPr="009F2194">
              <w:rPr>
                <w:sz w:val="24"/>
                <w:szCs w:val="24"/>
              </w:rPr>
              <w:t>Насосная второго подъема (скважины №3,4,7)</w:t>
            </w:r>
          </w:p>
        </w:tc>
        <w:tc>
          <w:tcPr>
            <w:tcW w:w="2554"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Взлет МР №1100835</w:t>
            </w:r>
          </w:p>
        </w:tc>
        <w:tc>
          <w:tcPr>
            <w:tcW w:w="2393"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Удовл.</w:t>
            </w:r>
          </w:p>
        </w:tc>
      </w:tr>
      <w:tr w:rsidR="0069398A" w:rsidRPr="0078058C" w:rsidTr="009F2194">
        <w:tc>
          <w:tcPr>
            <w:tcW w:w="959"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8</w:t>
            </w:r>
          </w:p>
        </w:tc>
        <w:tc>
          <w:tcPr>
            <w:tcW w:w="3969" w:type="dxa"/>
            <w:vAlign w:val="center"/>
          </w:tcPr>
          <w:p w:rsidR="0069398A" w:rsidRPr="009F2194" w:rsidRDefault="0069398A" w:rsidP="009F2194">
            <w:pPr>
              <w:tabs>
                <w:tab w:val="left" w:pos="6569"/>
                <w:tab w:val="right" w:pos="9355"/>
              </w:tabs>
              <w:spacing w:after="0"/>
              <w:ind w:firstLine="0"/>
              <w:jc w:val="left"/>
              <w:rPr>
                <w:sz w:val="24"/>
                <w:szCs w:val="24"/>
              </w:rPr>
            </w:pPr>
            <w:r w:rsidRPr="009F2194">
              <w:rPr>
                <w:sz w:val="24"/>
                <w:szCs w:val="24"/>
              </w:rPr>
              <w:t>Станция фильтров второй очереди (стоки НФС)</w:t>
            </w:r>
          </w:p>
        </w:tc>
        <w:tc>
          <w:tcPr>
            <w:tcW w:w="2554"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ЭХО-Р-02 №134</w:t>
            </w:r>
          </w:p>
        </w:tc>
        <w:tc>
          <w:tcPr>
            <w:tcW w:w="2393"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Удовл.</w:t>
            </w:r>
          </w:p>
        </w:tc>
      </w:tr>
      <w:tr w:rsidR="0069398A" w:rsidRPr="0078058C" w:rsidTr="009F2194">
        <w:tc>
          <w:tcPr>
            <w:tcW w:w="959"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9</w:t>
            </w:r>
          </w:p>
        </w:tc>
        <w:tc>
          <w:tcPr>
            <w:tcW w:w="3969" w:type="dxa"/>
            <w:vAlign w:val="center"/>
          </w:tcPr>
          <w:p w:rsidR="0069398A" w:rsidRPr="009F2194" w:rsidRDefault="0069398A" w:rsidP="009F2194">
            <w:pPr>
              <w:tabs>
                <w:tab w:val="left" w:pos="6569"/>
                <w:tab w:val="right" w:pos="9355"/>
              </w:tabs>
              <w:spacing w:after="0"/>
              <w:ind w:firstLine="0"/>
              <w:jc w:val="left"/>
              <w:rPr>
                <w:sz w:val="24"/>
                <w:szCs w:val="24"/>
              </w:rPr>
            </w:pPr>
            <w:r w:rsidRPr="009F2194">
              <w:rPr>
                <w:sz w:val="24"/>
                <w:szCs w:val="24"/>
              </w:rPr>
              <w:t xml:space="preserve">Станция фильтров второй очереди (трубопровод </w:t>
            </w:r>
            <w:smartTag w:uri="urn:schemas-microsoft-com:office:smarttags" w:element="metricconverter">
              <w:smartTagPr>
                <w:attr w:name="ProductID" w:val="500 мм"/>
              </w:smartTagPr>
              <w:r w:rsidRPr="009F2194">
                <w:rPr>
                  <w:sz w:val="24"/>
                  <w:szCs w:val="24"/>
                </w:rPr>
                <w:t>500 мм</w:t>
              </w:r>
            </w:smartTag>
            <w:r w:rsidRPr="009F2194">
              <w:rPr>
                <w:sz w:val="24"/>
                <w:szCs w:val="24"/>
              </w:rPr>
              <w:t>)</w:t>
            </w:r>
          </w:p>
        </w:tc>
        <w:tc>
          <w:tcPr>
            <w:tcW w:w="2554"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lang w:val="en-US"/>
              </w:rPr>
              <w:t>UFM</w:t>
            </w:r>
            <w:r w:rsidRPr="009F2194">
              <w:rPr>
                <w:sz w:val="24"/>
                <w:szCs w:val="24"/>
              </w:rPr>
              <w:t xml:space="preserve"> 001 №11130</w:t>
            </w:r>
          </w:p>
        </w:tc>
        <w:tc>
          <w:tcPr>
            <w:tcW w:w="2393"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Удовл.</w:t>
            </w:r>
          </w:p>
        </w:tc>
      </w:tr>
      <w:tr w:rsidR="0069398A" w:rsidRPr="0078058C" w:rsidTr="009F2194">
        <w:tc>
          <w:tcPr>
            <w:tcW w:w="959"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10</w:t>
            </w:r>
          </w:p>
        </w:tc>
        <w:tc>
          <w:tcPr>
            <w:tcW w:w="3969" w:type="dxa"/>
            <w:vAlign w:val="center"/>
          </w:tcPr>
          <w:p w:rsidR="0069398A" w:rsidRPr="009F2194" w:rsidRDefault="0069398A" w:rsidP="009F2194">
            <w:pPr>
              <w:tabs>
                <w:tab w:val="left" w:pos="6569"/>
                <w:tab w:val="right" w:pos="9355"/>
              </w:tabs>
              <w:spacing w:after="0"/>
              <w:ind w:firstLine="0"/>
              <w:jc w:val="left"/>
              <w:rPr>
                <w:sz w:val="24"/>
                <w:szCs w:val="24"/>
              </w:rPr>
            </w:pPr>
            <w:r w:rsidRPr="009F2194">
              <w:rPr>
                <w:sz w:val="24"/>
                <w:szCs w:val="24"/>
              </w:rPr>
              <w:t>Станция фильтров второй очереди (скважина №5)</w:t>
            </w:r>
          </w:p>
        </w:tc>
        <w:tc>
          <w:tcPr>
            <w:tcW w:w="2554"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lang w:val="en-US"/>
              </w:rPr>
              <w:t>UFM</w:t>
            </w:r>
            <w:r w:rsidRPr="009F2194">
              <w:rPr>
                <w:sz w:val="24"/>
                <w:szCs w:val="24"/>
              </w:rPr>
              <w:t xml:space="preserve"> 001 №08303</w:t>
            </w:r>
          </w:p>
        </w:tc>
        <w:tc>
          <w:tcPr>
            <w:tcW w:w="2393"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Удовл.</w:t>
            </w:r>
          </w:p>
        </w:tc>
      </w:tr>
      <w:tr w:rsidR="0069398A" w:rsidRPr="0078058C" w:rsidTr="009F2194">
        <w:tc>
          <w:tcPr>
            <w:tcW w:w="959"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11</w:t>
            </w:r>
          </w:p>
        </w:tc>
        <w:tc>
          <w:tcPr>
            <w:tcW w:w="3969" w:type="dxa"/>
            <w:vAlign w:val="center"/>
          </w:tcPr>
          <w:p w:rsidR="0069398A" w:rsidRPr="009F2194" w:rsidRDefault="0069398A" w:rsidP="009F2194">
            <w:pPr>
              <w:tabs>
                <w:tab w:val="left" w:pos="6569"/>
                <w:tab w:val="right" w:pos="9355"/>
              </w:tabs>
              <w:spacing w:after="0"/>
              <w:ind w:firstLine="0"/>
              <w:jc w:val="left"/>
              <w:rPr>
                <w:sz w:val="24"/>
                <w:szCs w:val="24"/>
              </w:rPr>
            </w:pPr>
            <w:r w:rsidRPr="009F2194">
              <w:rPr>
                <w:sz w:val="24"/>
                <w:szCs w:val="24"/>
              </w:rPr>
              <w:t xml:space="preserve">Насосная третьего подъема (трубопровод </w:t>
            </w:r>
            <w:smartTag w:uri="urn:schemas-microsoft-com:office:smarttags" w:element="metricconverter">
              <w:smartTagPr>
                <w:attr w:name="ProductID" w:val="250 мм"/>
              </w:smartTagPr>
              <w:r w:rsidRPr="009F2194">
                <w:rPr>
                  <w:sz w:val="24"/>
                  <w:szCs w:val="24"/>
                </w:rPr>
                <w:t>250 мм</w:t>
              </w:r>
            </w:smartTag>
            <w:r w:rsidRPr="009F2194">
              <w:rPr>
                <w:sz w:val="24"/>
                <w:szCs w:val="24"/>
              </w:rPr>
              <w:t>)</w:t>
            </w:r>
          </w:p>
        </w:tc>
        <w:tc>
          <w:tcPr>
            <w:tcW w:w="2554"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lang w:val="en-US"/>
              </w:rPr>
              <w:t>UFM</w:t>
            </w:r>
            <w:r w:rsidRPr="009F2194">
              <w:rPr>
                <w:sz w:val="24"/>
                <w:szCs w:val="24"/>
              </w:rPr>
              <w:t xml:space="preserve"> 001 №12104</w:t>
            </w:r>
          </w:p>
        </w:tc>
        <w:tc>
          <w:tcPr>
            <w:tcW w:w="2393"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Удовл.</w:t>
            </w:r>
          </w:p>
        </w:tc>
      </w:tr>
      <w:tr w:rsidR="0069398A" w:rsidRPr="0078058C" w:rsidTr="009F2194">
        <w:tc>
          <w:tcPr>
            <w:tcW w:w="959"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12</w:t>
            </w:r>
          </w:p>
        </w:tc>
        <w:tc>
          <w:tcPr>
            <w:tcW w:w="3969" w:type="dxa"/>
            <w:vAlign w:val="center"/>
          </w:tcPr>
          <w:p w:rsidR="0069398A" w:rsidRPr="009F2194" w:rsidRDefault="0069398A" w:rsidP="009F2194">
            <w:pPr>
              <w:tabs>
                <w:tab w:val="left" w:pos="6569"/>
                <w:tab w:val="right" w:pos="9355"/>
              </w:tabs>
              <w:spacing w:after="0"/>
              <w:ind w:firstLine="0"/>
              <w:jc w:val="left"/>
              <w:rPr>
                <w:sz w:val="24"/>
                <w:szCs w:val="24"/>
              </w:rPr>
            </w:pPr>
            <w:r w:rsidRPr="009F2194">
              <w:rPr>
                <w:sz w:val="24"/>
                <w:szCs w:val="24"/>
              </w:rPr>
              <w:t xml:space="preserve">Насосная третьего подъема (трубопровод </w:t>
            </w:r>
            <w:smartTag w:uri="urn:schemas-microsoft-com:office:smarttags" w:element="metricconverter">
              <w:smartTagPr>
                <w:attr w:name="ProductID" w:val="400 мм"/>
              </w:smartTagPr>
              <w:r w:rsidRPr="009F2194">
                <w:rPr>
                  <w:sz w:val="24"/>
                  <w:szCs w:val="24"/>
                </w:rPr>
                <w:t>400 мм</w:t>
              </w:r>
            </w:smartTag>
            <w:r w:rsidRPr="009F2194">
              <w:rPr>
                <w:sz w:val="24"/>
                <w:szCs w:val="24"/>
              </w:rPr>
              <w:t>)</w:t>
            </w:r>
          </w:p>
        </w:tc>
        <w:tc>
          <w:tcPr>
            <w:tcW w:w="2554"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lang w:val="en-US"/>
              </w:rPr>
              <w:t>UFM</w:t>
            </w:r>
            <w:r w:rsidRPr="009F2194">
              <w:rPr>
                <w:sz w:val="24"/>
                <w:szCs w:val="24"/>
              </w:rPr>
              <w:t xml:space="preserve"> 001 №12150</w:t>
            </w:r>
          </w:p>
        </w:tc>
        <w:tc>
          <w:tcPr>
            <w:tcW w:w="2393" w:type="dxa"/>
            <w:vAlign w:val="center"/>
          </w:tcPr>
          <w:p w:rsidR="0069398A" w:rsidRPr="009F2194" w:rsidRDefault="0069398A" w:rsidP="009F2194">
            <w:pPr>
              <w:tabs>
                <w:tab w:val="left" w:pos="6569"/>
                <w:tab w:val="right" w:pos="9355"/>
              </w:tabs>
              <w:spacing w:after="0"/>
              <w:ind w:firstLine="0"/>
              <w:jc w:val="center"/>
              <w:rPr>
                <w:sz w:val="24"/>
                <w:szCs w:val="24"/>
              </w:rPr>
            </w:pPr>
            <w:r w:rsidRPr="009F2194">
              <w:rPr>
                <w:sz w:val="24"/>
                <w:szCs w:val="24"/>
              </w:rPr>
              <w:t>Удовл.</w:t>
            </w:r>
          </w:p>
        </w:tc>
      </w:tr>
    </w:tbl>
    <w:p w:rsidR="0069398A" w:rsidRDefault="0069398A" w:rsidP="009F2194">
      <w:pPr>
        <w:pStyle w:val="aff9"/>
        <w:keepNext/>
        <w:widowControl w:val="0"/>
        <w:spacing w:after="0"/>
        <w:rPr>
          <w:rFonts w:ascii="Times New Roman" w:hAnsi="Times New Roman"/>
          <w:szCs w:val="28"/>
        </w:rPr>
      </w:pPr>
    </w:p>
    <w:p w:rsidR="0069398A" w:rsidRDefault="0069398A">
      <w:pPr>
        <w:pStyle w:val="aff9"/>
        <w:keepNext/>
        <w:widowControl w:val="0"/>
        <w:rPr>
          <w:rFonts w:ascii="Times New Roman" w:hAnsi="Times New Roman"/>
          <w:szCs w:val="28"/>
        </w:rPr>
      </w:pPr>
      <w:r>
        <w:rPr>
          <w:rFonts w:ascii="Times New Roman" w:hAnsi="Times New Roman"/>
          <w:szCs w:val="28"/>
        </w:rPr>
        <w:t xml:space="preserve">В рамках разрабатываемой Программы предполагается реализация следующих мероприятий по внедрению приборов коммерческого учета водопотребления на </w:t>
      </w:r>
      <w:r>
        <w:rPr>
          <w:rFonts w:ascii="Times New Roman" w:hAnsi="Times New Roman"/>
          <w:szCs w:val="28"/>
        </w:rPr>
        <w:lastRenderedPageBreak/>
        <w:t>линейных объектах централизованных систем водоснабжения (таблица 4.10.2):</w:t>
      </w:r>
    </w:p>
    <w:p w:rsidR="0069398A" w:rsidRDefault="0069398A">
      <w:pPr>
        <w:pStyle w:val="aff9"/>
        <w:keepNext/>
        <w:widowControl w:val="0"/>
        <w:rPr>
          <w:rFonts w:ascii="Times New Roman" w:hAnsi="Times New Roman"/>
          <w:szCs w:val="28"/>
        </w:rPr>
      </w:pPr>
    </w:p>
    <w:tbl>
      <w:tblPr>
        <w:tblW w:w="0" w:type="auto"/>
        <w:tblInd w:w="109" w:type="dxa"/>
        <w:tblLook w:val="0000" w:firstRow="0" w:lastRow="0" w:firstColumn="0" w:lastColumn="0" w:noHBand="0" w:noVBand="0"/>
      </w:tblPr>
      <w:tblGrid>
        <w:gridCol w:w="694"/>
        <w:gridCol w:w="2008"/>
        <w:gridCol w:w="6838"/>
        <w:gridCol w:w="222"/>
      </w:tblGrid>
      <w:tr w:rsidR="0069398A">
        <w:tc>
          <w:tcPr>
            <w:tcW w:w="9540" w:type="dxa"/>
            <w:gridSpan w:val="3"/>
            <w:tcBorders>
              <w:top w:val="nil"/>
              <w:left w:val="nil"/>
              <w:bottom w:val="nil"/>
              <w:right w:val="nil"/>
            </w:tcBorders>
          </w:tcPr>
          <w:p w:rsidR="0069398A" w:rsidRDefault="0069398A">
            <w:pPr>
              <w:keepNext/>
              <w:widowControl w:val="0"/>
              <w:rPr>
                <w:b/>
                <w:szCs w:val="28"/>
              </w:rPr>
            </w:pPr>
            <w:r>
              <w:rPr>
                <w:b/>
                <w:szCs w:val="28"/>
              </w:rPr>
              <w:t>Мероприятия по внедрению приборов коммерческого учета водопотребления на линейных объектах централизованных систем водоснабжения</w:t>
            </w:r>
          </w:p>
          <w:p w:rsidR="0069398A" w:rsidRDefault="0069398A">
            <w:pPr>
              <w:widowControl w:val="0"/>
              <w:jc w:val="right"/>
              <w:rPr>
                <w:b/>
                <w:szCs w:val="28"/>
              </w:rPr>
            </w:pPr>
            <w:r>
              <w:rPr>
                <w:b/>
                <w:szCs w:val="28"/>
              </w:rPr>
              <w:t>Таблица 4.10.2</w:t>
            </w:r>
          </w:p>
        </w:tc>
        <w:tc>
          <w:tcPr>
            <w:tcW w:w="105" w:type="dxa"/>
            <w:tcBorders>
              <w:top w:val="nil"/>
              <w:left w:val="nil"/>
              <w:bottom w:val="nil"/>
              <w:right w:val="nil"/>
            </w:tcBorders>
          </w:tcPr>
          <w:p w:rsidR="0069398A" w:rsidRDefault="0069398A">
            <w:pPr>
              <w:keepNext/>
              <w:widowControl w:val="0"/>
            </w:pPr>
          </w:p>
        </w:tc>
      </w:tr>
      <w:tr w:rsidR="0069398A" w:rsidTr="00C827DE">
        <w:trPr>
          <w:trHeight w:val="600"/>
        </w:trPr>
        <w:tc>
          <w:tcPr>
            <w:tcW w:w="69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69398A" w:rsidRDefault="0069398A" w:rsidP="00C827DE">
            <w:pPr>
              <w:keepNext/>
              <w:widowControl w:val="0"/>
              <w:spacing w:line="100" w:lineRule="atLeast"/>
              <w:ind w:firstLine="0"/>
              <w:jc w:val="center"/>
              <w:rPr>
                <w:b/>
                <w:bCs/>
                <w:szCs w:val="28"/>
                <w:lang w:eastAsia="ru-RU"/>
              </w:rPr>
            </w:pPr>
            <w:r>
              <w:rPr>
                <w:b/>
                <w:bCs/>
                <w:szCs w:val="28"/>
                <w:lang w:eastAsia="ru-RU"/>
              </w:rPr>
              <w:t>№ п/п</w:t>
            </w:r>
          </w:p>
        </w:tc>
        <w:tc>
          <w:tcPr>
            <w:tcW w:w="2008" w:type="dxa"/>
            <w:tcBorders>
              <w:top w:val="single" w:sz="4" w:space="0" w:color="00000A"/>
              <w:left w:val="nil"/>
              <w:bottom w:val="single" w:sz="4" w:space="0" w:color="00000A"/>
              <w:right w:val="single" w:sz="4" w:space="0" w:color="00000A"/>
            </w:tcBorders>
            <w:shd w:val="clear" w:color="auto" w:fill="FFFFFF"/>
            <w:vAlign w:val="center"/>
          </w:tcPr>
          <w:p w:rsidR="0069398A" w:rsidRDefault="0069398A" w:rsidP="00C827DE">
            <w:pPr>
              <w:keepNext/>
              <w:widowControl w:val="0"/>
              <w:spacing w:line="100" w:lineRule="atLeast"/>
              <w:ind w:firstLine="0"/>
              <w:jc w:val="center"/>
              <w:rPr>
                <w:b/>
                <w:bCs/>
                <w:szCs w:val="28"/>
                <w:lang w:eastAsia="ru-RU"/>
              </w:rPr>
            </w:pPr>
            <w:r>
              <w:rPr>
                <w:b/>
                <w:bCs/>
                <w:szCs w:val="28"/>
                <w:lang w:eastAsia="ru-RU"/>
              </w:rPr>
              <w:t>Сооружение</w:t>
            </w:r>
          </w:p>
        </w:tc>
        <w:tc>
          <w:tcPr>
            <w:tcW w:w="6943" w:type="dxa"/>
            <w:gridSpan w:val="2"/>
            <w:tcBorders>
              <w:top w:val="single" w:sz="4" w:space="0" w:color="00000A"/>
              <w:left w:val="nil"/>
              <w:bottom w:val="single" w:sz="4" w:space="0" w:color="00000A"/>
              <w:right w:val="single" w:sz="4" w:space="0" w:color="00000A"/>
            </w:tcBorders>
            <w:shd w:val="clear" w:color="auto" w:fill="FFFFFF"/>
            <w:vAlign w:val="center"/>
          </w:tcPr>
          <w:p w:rsidR="0069398A" w:rsidRDefault="0069398A" w:rsidP="00C827DE">
            <w:pPr>
              <w:keepNext/>
              <w:widowControl w:val="0"/>
              <w:spacing w:line="100" w:lineRule="atLeast"/>
              <w:ind w:firstLine="0"/>
              <w:jc w:val="center"/>
              <w:rPr>
                <w:b/>
                <w:bCs/>
                <w:szCs w:val="28"/>
                <w:lang w:eastAsia="ru-RU"/>
              </w:rPr>
            </w:pPr>
            <w:r>
              <w:rPr>
                <w:b/>
                <w:bCs/>
                <w:szCs w:val="28"/>
                <w:lang w:eastAsia="ru-RU"/>
              </w:rPr>
              <w:t>Наименование мероприятия</w:t>
            </w:r>
          </w:p>
        </w:tc>
      </w:tr>
      <w:tr w:rsidR="0069398A" w:rsidTr="00C827DE">
        <w:trPr>
          <w:trHeight w:val="300"/>
        </w:trPr>
        <w:tc>
          <w:tcPr>
            <w:tcW w:w="694" w:type="dxa"/>
            <w:tcBorders>
              <w:top w:val="nil"/>
              <w:left w:val="single" w:sz="4" w:space="0" w:color="00000A"/>
              <w:bottom w:val="single" w:sz="4" w:space="0" w:color="00000A"/>
              <w:right w:val="single" w:sz="4" w:space="0" w:color="00000A"/>
            </w:tcBorders>
            <w:shd w:val="clear" w:color="auto" w:fill="FFFFFF"/>
            <w:tcMar>
              <w:left w:w="103" w:type="dxa"/>
            </w:tcMar>
            <w:vAlign w:val="center"/>
          </w:tcPr>
          <w:p w:rsidR="0069398A" w:rsidRDefault="0069398A" w:rsidP="00C827DE">
            <w:pPr>
              <w:keepNext/>
              <w:widowControl w:val="0"/>
              <w:spacing w:line="100" w:lineRule="atLeast"/>
              <w:ind w:firstLine="0"/>
              <w:jc w:val="center"/>
              <w:rPr>
                <w:szCs w:val="28"/>
                <w:lang w:eastAsia="ru-RU"/>
              </w:rPr>
            </w:pPr>
            <w:r>
              <w:rPr>
                <w:szCs w:val="28"/>
                <w:lang w:eastAsia="ru-RU"/>
              </w:rPr>
              <w:t>1</w:t>
            </w:r>
          </w:p>
        </w:tc>
        <w:tc>
          <w:tcPr>
            <w:tcW w:w="2008" w:type="dxa"/>
            <w:tcBorders>
              <w:top w:val="nil"/>
              <w:left w:val="nil"/>
              <w:bottom w:val="single" w:sz="4" w:space="0" w:color="00000A"/>
              <w:right w:val="single" w:sz="4" w:space="0" w:color="00000A"/>
            </w:tcBorders>
            <w:shd w:val="clear" w:color="auto" w:fill="FFFFFF"/>
            <w:vAlign w:val="center"/>
          </w:tcPr>
          <w:p w:rsidR="0069398A" w:rsidRDefault="0069398A" w:rsidP="00C827DE">
            <w:pPr>
              <w:keepNext/>
              <w:widowControl w:val="0"/>
              <w:spacing w:line="100" w:lineRule="atLeast"/>
              <w:ind w:firstLine="0"/>
              <w:jc w:val="left"/>
              <w:rPr>
                <w:szCs w:val="28"/>
                <w:lang w:eastAsia="ru-RU"/>
              </w:rPr>
            </w:pPr>
            <w:r>
              <w:rPr>
                <w:szCs w:val="28"/>
                <w:lang w:eastAsia="ru-RU"/>
              </w:rPr>
              <w:t>Приборы учета</w:t>
            </w:r>
          </w:p>
        </w:tc>
        <w:tc>
          <w:tcPr>
            <w:tcW w:w="6943" w:type="dxa"/>
            <w:gridSpan w:val="2"/>
            <w:tcBorders>
              <w:top w:val="nil"/>
              <w:left w:val="nil"/>
              <w:bottom w:val="single" w:sz="4" w:space="0" w:color="00000A"/>
              <w:right w:val="single" w:sz="4" w:space="0" w:color="00000A"/>
            </w:tcBorders>
            <w:shd w:val="clear" w:color="auto" w:fill="FFFFFF"/>
            <w:vAlign w:val="center"/>
          </w:tcPr>
          <w:p w:rsidR="0069398A" w:rsidRDefault="0069398A" w:rsidP="00C827DE">
            <w:pPr>
              <w:keepNext/>
              <w:widowControl w:val="0"/>
              <w:spacing w:line="100" w:lineRule="atLeast"/>
              <w:ind w:firstLine="0"/>
              <w:jc w:val="left"/>
              <w:rPr>
                <w:szCs w:val="28"/>
                <w:lang w:eastAsia="ru-RU"/>
              </w:rPr>
            </w:pPr>
            <w:r>
              <w:rPr>
                <w:szCs w:val="28"/>
                <w:lang w:eastAsia="ru-RU"/>
              </w:rPr>
              <w:t>Увеличение охвата отпуска воды по приборам учета;</w:t>
            </w:r>
          </w:p>
          <w:p w:rsidR="0069398A" w:rsidRDefault="0069398A" w:rsidP="00C827DE">
            <w:pPr>
              <w:widowControl w:val="0"/>
              <w:spacing w:line="100" w:lineRule="atLeast"/>
              <w:ind w:firstLine="0"/>
              <w:jc w:val="left"/>
              <w:rPr>
                <w:szCs w:val="28"/>
                <w:lang w:eastAsia="ru-RU"/>
              </w:rPr>
            </w:pPr>
            <w:r>
              <w:rPr>
                <w:szCs w:val="28"/>
                <w:lang w:eastAsia="ru-RU"/>
              </w:rPr>
              <w:t>Организация полного учета забора воды.</w:t>
            </w:r>
          </w:p>
        </w:tc>
      </w:tr>
    </w:tbl>
    <w:p w:rsidR="0069398A" w:rsidRDefault="0069398A">
      <w:pPr>
        <w:pStyle w:val="aff9"/>
        <w:keepNext/>
        <w:widowControl w:val="0"/>
        <w:rPr>
          <w:rFonts w:ascii="Times New Roman" w:hAnsi="Times New Roman"/>
          <w:szCs w:val="28"/>
        </w:rPr>
      </w:pPr>
    </w:p>
    <w:p w:rsidR="0069398A" w:rsidRDefault="0069398A">
      <w:pPr>
        <w:pStyle w:val="1"/>
        <w:keepLines w:val="0"/>
        <w:widowControl w:val="0"/>
        <w:numPr>
          <w:ilvl w:val="0"/>
          <w:numId w:val="15"/>
        </w:numPr>
        <w:spacing w:before="0"/>
        <w:jc w:val="both"/>
        <w:rPr>
          <w:color w:val="00000A"/>
        </w:rPr>
      </w:pPr>
      <w:bookmarkStart w:id="67" w:name="__RefHeading__11587_1254106989"/>
      <w:bookmarkStart w:id="68" w:name="_Toc370557006"/>
      <w:bookmarkEnd w:id="67"/>
      <w:bookmarkEnd w:id="68"/>
      <w:r>
        <w:rPr>
          <w:color w:val="00000A"/>
        </w:rPr>
        <w:t>Экологические аспекты мероприятий по строительству, реконструкции и модернизации объектов централизованной системы водоснабжения</w:t>
      </w:r>
    </w:p>
    <w:p w:rsidR="0069398A" w:rsidRDefault="0069398A" w:rsidP="006E4FD4">
      <w:pPr>
        <w:keepNext/>
        <w:widowControl w:val="0"/>
        <w:ind w:firstLine="0"/>
        <w:rPr>
          <w:bCs/>
          <w:szCs w:val="28"/>
        </w:rPr>
      </w:pPr>
    </w:p>
    <w:p w:rsidR="0069398A" w:rsidRDefault="0069398A" w:rsidP="006E4FD4">
      <w:pPr>
        <w:rPr>
          <w:b/>
          <w:szCs w:val="28"/>
        </w:rPr>
      </w:pPr>
      <w:r w:rsidRPr="00271D5B">
        <w:rPr>
          <w:b/>
          <w:szCs w:val="28"/>
        </w:rPr>
        <w:t>Выпуски сточных вод</w:t>
      </w:r>
      <w:r>
        <w:rPr>
          <w:b/>
          <w:szCs w:val="28"/>
        </w:rPr>
        <w:t xml:space="preserve"> на НФС п. Урал</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709"/>
        <w:gridCol w:w="992"/>
        <w:gridCol w:w="1843"/>
        <w:gridCol w:w="1276"/>
        <w:gridCol w:w="1559"/>
        <w:gridCol w:w="1276"/>
        <w:gridCol w:w="1417"/>
      </w:tblGrid>
      <w:tr w:rsidR="0069398A" w:rsidTr="00D03B78">
        <w:tc>
          <w:tcPr>
            <w:tcW w:w="1249" w:type="dxa"/>
            <w:vAlign w:val="center"/>
          </w:tcPr>
          <w:p w:rsidR="0069398A" w:rsidRPr="00386321" w:rsidRDefault="0069398A" w:rsidP="00386321">
            <w:pPr>
              <w:spacing w:after="0" w:line="240" w:lineRule="auto"/>
              <w:ind w:firstLine="0"/>
              <w:jc w:val="left"/>
              <w:rPr>
                <w:b/>
                <w:sz w:val="24"/>
                <w:szCs w:val="24"/>
              </w:rPr>
            </w:pPr>
            <w:r w:rsidRPr="00386321">
              <w:rPr>
                <w:b/>
                <w:sz w:val="24"/>
                <w:szCs w:val="24"/>
              </w:rPr>
              <w:t>Наименование объекта, местонахождение</w:t>
            </w:r>
          </w:p>
        </w:tc>
        <w:tc>
          <w:tcPr>
            <w:tcW w:w="709" w:type="dxa"/>
            <w:vAlign w:val="center"/>
          </w:tcPr>
          <w:p w:rsidR="0069398A" w:rsidRPr="00386321" w:rsidRDefault="0069398A" w:rsidP="00386321">
            <w:pPr>
              <w:spacing w:after="0" w:line="240" w:lineRule="auto"/>
              <w:jc w:val="left"/>
              <w:rPr>
                <w:b/>
                <w:sz w:val="24"/>
                <w:szCs w:val="24"/>
              </w:rPr>
            </w:pPr>
            <w:r w:rsidRPr="00386321">
              <w:rPr>
                <w:b/>
                <w:sz w:val="24"/>
                <w:szCs w:val="24"/>
              </w:rPr>
              <w:t>ВВодный объект</w:t>
            </w:r>
          </w:p>
        </w:tc>
        <w:tc>
          <w:tcPr>
            <w:tcW w:w="992" w:type="dxa"/>
            <w:vAlign w:val="center"/>
          </w:tcPr>
          <w:p w:rsidR="0069398A" w:rsidRPr="00386321" w:rsidRDefault="0069398A" w:rsidP="00386321">
            <w:pPr>
              <w:spacing w:after="0" w:line="240" w:lineRule="auto"/>
              <w:ind w:firstLine="0"/>
              <w:jc w:val="left"/>
              <w:rPr>
                <w:b/>
                <w:sz w:val="24"/>
                <w:szCs w:val="24"/>
              </w:rPr>
            </w:pPr>
            <w:r w:rsidRPr="00386321">
              <w:rPr>
                <w:b/>
                <w:sz w:val="24"/>
                <w:szCs w:val="24"/>
              </w:rPr>
              <w:t>Расстояние от устья, км</w:t>
            </w:r>
          </w:p>
        </w:tc>
        <w:tc>
          <w:tcPr>
            <w:tcW w:w="1843" w:type="dxa"/>
            <w:vAlign w:val="center"/>
          </w:tcPr>
          <w:p w:rsidR="0069398A" w:rsidRPr="00386321" w:rsidRDefault="0069398A" w:rsidP="00386321">
            <w:pPr>
              <w:spacing w:after="0" w:line="240" w:lineRule="auto"/>
              <w:ind w:firstLine="0"/>
              <w:jc w:val="left"/>
              <w:rPr>
                <w:b/>
                <w:sz w:val="24"/>
                <w:szCs w:val="24"/>
              </w:rPr>
            </w:pPr>
            <w:r w:rsidRPr="00386321">
              <w:rPr>
                <w:b/>
                <w:sz w:val="24"/>
                <w:szCs w:val="24"/>
              </w:rPr>
              <w:t>Характеристика сооружений</w:t>
            </w:r>
          </w:p>
        </w:tc>
        <w:tc>
          <w:tcPr>
            <w:tcW w:w="1276" w:type="dxa"/>
            <w:vAlign w:val="center"/>
          </w:tcPr>
          <w:p w:rsidR="0069398A" w:rsidRPr="00386321" w:rsidRDefault="0069398A" w:rsidP="007E1545">
            <w:pPr>
              <w:spacing w:after="0" w:line="240" w:lineRule="auto"/>
              <w:ind w:firstLine="0"/>
              <w:jc w:val="left"/>
              <w:rPr>
                <w:b/>
                <w:sz w:val="24"/>
                <w:szCs w:val="24"/>
              </w:rPr>
            </w:pPr>
            <w:r w:rsidRPr="00386321">
              <w:rPr>
                <w:b/>
                <w:sz w:val="24"/>
                <w:szCs w:val="24"/>
              </w:rPr>
              <w:t>Оснащение  средствами учета сбрасываемых сточных вод</w:t>
            </w:r>
          </w:p>
        </w:tc>
        <w:tc>
          <w:tcPr>
            <w:tcW w:w="1559" w:type="dxa"/>
            <w:vAlign w:val="center"/>
          </w:tcPr>
          <w:p w:rsidR="0069398A" w:rsidRPr="00386321" w:rsidRDefault="0069398A" w:rsidP="007E1545">
            <w:pPr>
              <w:spacing w:after="0" w:line="240" w:lineRule="auto"/>
              <w:ind w:firstLine="0"/>
              <w:jc w:val="left"/>
              <w:rPr>
                <w:b/>
                <w:sz w:val="24"/>
                <w:szCs w:val="24"/>
              </w:rPr>
            </w:pPr>
            <w:r w:rsidRPr="00386321">
              <w:rPr>
                <w:b/>
                <w:sz w:val="24"/>
                <w:szCs w:val="24"/>
              </w:rPr>
              <w:t>Контроль качества сбрасываемых сточных вод</w:t>
            </w:r>
          </w:p>
        </w:tc>
        <w:tc>
          <w:tcPr>
            <w:tcW w:w="1276" w:type="dxa"/>
            <w:vAlign w:val="center"/>
          </w:tcPr>
          <w:p w:rsidR="0069398A" w:rsidRPr="00386321" w:rsidRDefault="0069398A" w:rsidP="007E1545">
            <w:pPr>
              <w:spacing w:after="0" w:line="240" w:lineRule="auto"/>
              <w:ind w:firstLine="0"/>
              <w:jc w:val="left"/>
              <w:rPr>
                <w:b/>
                <w:sz w:val="24"/>
                <w:szCs w:val="24"/>
              </w:rPr>
            </w:pPr>
            <w:r w:rsidRPr="00386321">
              <w:rPr>
                <w:b/>
                <w:sz w:val="24"/>
                <w:szCs w:val="24"/>
              </w:rPr>
              <w:t>Нагрузка фактичес кая, тыс.м</w:t>
            </w:r>
            <w:r w:rsidRPr="00386321">
              <w:rPr>
                <w:b/>
                <w:sz w:val="24"/>
                <w:szCs w:val="24"/>
                <w:vertAlign w:val="superscript"/>
              </w:rPr>
              <w:t>3</w:t>
            </w:r>
            <w:r w:rsidRPr="00386321">
              <w:rPr>
                <w:b/>
                <w:sz w:val="24"/>
                <w:szCs w:val="24"/>
              </w:rPr>
              <w:t xml:space="preserve">/год </w:t>
            </w:r>
          </w:p>
        </w:tc>
        <w:tc>
          <w:tcPr>
            <w:tcW w:w="1417" w:type="dxa"/>
            <w:vAlign w:val="center"/>
          </w:tcPr>
          <w:p w:rsidR="0069398A" w:rsidRPr="00386321" w:rsidRDefault="0069398A" w:rsidP="007E1545">
            <w:pPr>
              <w:spacing w:after="0" w:line="240" w:lineRule="auto"/>
              <w:ind w:firstLine="0"/>
              <w:jc w:val="left"/>
              <w:rPr>
                <w:b/>
                <w:sz w:val="24"/>
                <w:szCs w:val="24"/>
              </w:rPr>
            </w:pPr>
            <w:r w:rsidRPr="00386321">
              <w:rPr>
                <w:b/>
                <w:sz w:val="24"/>
                <w:szCs w:val="24"/>
              </w:rPr>
              <w:t>Географические координаты оголовка выпуска</w:t>
            </w:r>
          </w:p>
        </w:tc>
      </w:tr>
      <w:tr w:rsidR="0069398A" w:rsidTr="00D03B78">
        <w:tc>
          <w:tcPr>
            <w:tcW w:w="1249" w:type="dxa"/>
          </w:tcPr>
          <w:p w:rsidR="0069398A" w:rsidRPr="00386321" w:rsidRDefault="0069398A" w:rsidP="007E1545">
            <w:pPr>
              <w:spacing w:after="0" w:line="240" w:lineRule="auto"/>
              <w:ind w:firstLine="0"/>
              <w:jc w:val="left"/>
              <w:rPr>
                <w:b/>
                <w:sz w:val="24"/>
                <w:szCs w:val="24"/>
              </w:rPr>
            </w:pPr>
            <w:r w:rsidRPr="00386321">
              <w:rPr>
                <w:b/>
                <w:sz w:val="24"/>
                <w:szCs w:val="24"/>
              </w:rPr>
              <w:t>Река Барга, Рыбинский район, пос.Урал</w:t>
            </w:r>
          </w:p>
        </w:tc>
        <w:tc>
          <w:tcPr>
            <w:tcW w:w="709" w:type="dxa"/>
          </w:tcPr>
          <w:p w:rsidR="0069398A" w:rsidRPr="00386321" w:rsidRDefault="0069398A" w:rsidP="00386321">
            <w:pPr>
              <w:spacing w:after="0" w:line="240" w:lineRule="auto"/>
              <w:jc w:val="left"/>
              <w:rPr>
                <w:b/>
                <w:sz w:val="24"/>
                <w:szCs w:val="24"/>
              </w:rPr>
            </w:pPr>
            <w:r w:rsidRPr="00386321">
              <w:rPr>
                <w:b/>
                <w:sz w:val="24"/>
                <w:szCs w:val="24"/>
              </w:rPr>
              <w:t>р.Барга</w:t>
            </w:r>
          </w:p>
        </w:tc>
        <w:tc>
          <w:tcPr>
            <w:tcW w:w="992" w:type="dxa"/>
          </w:tcPr>
          <w:p w:rsidR="0069398A" w:rsidRPr="00386321" w:rsidRDefault="0069398A" w:rsidP="007E1545">
            <w:pPr>
              <w:spacing w:after="0" w:line="240" w:lineRule="auto"/>
              <w:ind w:firstLine="0"/>
              <w:jc w:val="left"/>
              <w:rPr>
                <w:b/>
                <w:sz w:val="24"/>
                <w:szCs w:val="24"/>
              </w:rPr>
            </w:pPr>
            <w:r w:rsidRPr="00386321">
              <w:rPr>
                <w:b/>
                <w:sz w:val="24"/>
                <w:szCs w:val="24"/>
              </w:rPr>
              <w:t>46</w:t>
            </w:r>
          </w:p>
        </w:tc>
        <w:tc>
          <w:tcPr>
            <w:tcW w:w="1843" w:type="dxa"/>
          </w:tcPr>
          <w:p w:rsidR="0069398A" w:rsidRPr="007E1545" w:rsidRDefault="0069398A" w:rsidP="007E1545">
            <w:pPr>
              <w:spacing w:after="0" w:line="240" w:lineRule="auto"/>
              <w:ind w:firstLine="0"/>
              <w:jc w:val="left"/>
              <w:rPr>
                <w:b/>
                <w:sz w:val="20"/>
                <w:szCs w:val="20"/>
              </w:rPr>
            </w:pPr>
            <w:r w:rsidRPr="007E1545">
              <w:rPr>
                <w:b/>
                <w:sz w:val="20"/>
                <w:szCs w:val="20"/>
              </w:rPr>
              <w:t xml:space="preserve">Сброс от промывки фильтров НФС без очистки, самотеком по стальному трубопроводу </w:t>
            </w:r>
            <w:r w:rsidRPr="007E1545">
              <w:rPr>
                <w:b/>
                <w:sz w:val="20"/>
                <w:szCs w:val="20"/>
              </w:rPr>
              <w:sym w:font="Symbol" w:char="F0C6"/>
            </w:r>
            <w:r w:rsidRPr="007E1545">
              <w:rPr>
                <w:b/>
                <w:sz w:val="20"/>
                <w:szCs w:val="20"/>
              </w:rPr>
              <w:t>500мм, протяженностью 400м на рельеф местности с последующим поступлением в р.Барга</w:t>
            </w:r>
          </w:p>
        </w:tc>
        <w:tc>
          <w:tcPr>
            <w:tcW w:w="1276" w:type="dxa"/>
          </w:tcPr>
          <w:p w:rsidR="0069398A" w:rsidRPr="00386321" w:rsidRDefault="0069398A" w:rsidP="007E1545">
            <w:pPr>
              <w:spacing w:after="0" w:line="240" w:lineRule="auto"/>
              <w:ind w:firstLine="0"/>
              <w:jc w:val="left"/>
              <w:rPr>
                <w:b/>
                <w:sz w:val="24"/>
                <w:szCs w:val="24"/>
              </w:rPr>
            </w:pPr>
            <w:r w:rsidRPr="00386321">
              <w:rPr>
                <w:b/>
                <w:sz w:val="24"/>
                <w:szCs w:val="24"/>
              </w:rPr>
              <w:t>Прибор учета ЭХО-р-02 №134</w:t>
            </w:r>
          </w:p>
        </w:tc>
        <w:tc>
          <w:tcPr>
            <w:tcW w:w="1559" w:type="dxa"/>
          </w:tcPr>
          <w:p w:rsidR="0069398A" w:rsidRPr="00386321" w:rsidRDefault="0069398A" w:rsidP="007E1545">
            <w:pPr>
              <w:spacing w:after="0" w:line="240" w:lineRule="auto"/>
              <w:ind w:firstLine="0"/>
              <w:jc w:val="left"/>
              <w:rPr>
                <w:b/>
                <w:sz w:val="24"/>
                <w:szCs w:val="24"/>
              </w:rPr>
            </w:pPr>
            <w:r w:rsidRPr="00386321">
              <w:rPr>
                <w:b/>
                <w:sz w:val="24"/>
                <w:szCs w:val="24"/>
              </w:rPr>
              <w:t>договор с КСПЛ ОАО «СУЭК-Красноярск»;</w:t>
            </w:r>
          </w:p>
          <w:p w:rsidR="0069398A" w:rsidRPr="00386321" w:rsidRDefault="0069398A" w:rsidP="00D03B78">
            <w:pPr>
              <w:spacing w:after="0" w:line="240" w:lineRule="auto"/>
              <w:ind w:firstLine="0"/>
              <w:jc w:val="left"/>
              <w:rPr>
                <w:b/>
                <w:sz w:val="24"/>
                <w:szCs w:val="24"/>
              </w:rPr>
            </w:pPr>
            <w:r w:rsidRPr="00386321">
              <w:rPr>
                <w:b/>
                <w:sz w:val="24"/>
                <w:szCs w:val="24"/>
              </w:rPr>
              <w:t xml:space="preserve">ЦЛАТИ </w:t>
            </w:r>
          </w:p>
        </w:tc>
        <w:tc>
          <w:tcPr>
            <w:tcW w:w="1276" w:type="dxa"/>
          </w:tcPr>
          <w:p w:rsidR="0069398A" w:rsidRPr="00386321" w:rsidRDefault="0069398A" w:rsidP="007E1545">
            <w:pPr>
              <w:spacing w:after="0" w:line="240" w:lineRule="auto"/>
              <w:ind w:firstLine="0"/>
              <w:jc w:val="left"/>
              <w:rPr>
                <w:b/>
                <w:sz w:val="24"/>
                <w:szCs w:val="24"/>
              </w:rPr>
            </w:pPr>
            <w:r w:rsidRPr="00386321">
              <w:rPr>
                <w:b/>
                <w:sz w:val="24"/>
                <w:szCs w:val="24"/>
              </w:rPr>
              <w:t>135,95</w:t>
            </w:r>
          </w:p>
        </w:tc>
        <w:tc>
          <w:tcPr>
            <w:tcW w:w="1417" w:type="dxa"/>
          </w:tcPr>
          <w:p w:rsidR="0069398A" w:rsidRPr="00386321" w:rsidRDefault="0069398A" w:rsidP="007E1545">
            <w:pPr>
              <w:spacing w:after="0" w:line="240" w:lineRule="auto"/>
              <w:ind w:firstLine="0"/>
              <w:jc w:val="left"/>
              <w:rPr>
                <w:b/>
                <w:sz w:val="24"/>
                <w:szCs w:val="24"/>
              </w:rPr>
            </w:pPr>
            <w:r w:rsidRPr="00386321">
              <w:rPr>
                <w:b/>
                <w:sz w:val="24"/>
                <w:szCs w:val="24"/>
              </w:rPr>
              <w:t>С.ш.</w:t>
            </w:r>
          </w:p>
          <w:p w:rsidR="0069398A" w:rsidRPr="00386321" w:rsidRDefault="0069398A" w:rsidP="007E1545">
            <w:pPr>
              <w:spacing w:after="0" w:line="240" w:lineRule="auto"/>
              <w:ind w:firstLine="0"/>
              <w:jc w:val="left"/>
              <w:rPr>
                <w:b/>
                <w:sz w:val="24"/>
                <w:szCs w:val="24"/>
              </w:rPr>
            </w:pPr>
            <w:r w:rsidRPr="00386321">
              <w:rPr>
                <w:b/>
                <w:sz w:val="24"/>
                <w:szCs w:val="24"/>
              </w:rPr>
              <w:t>55</w:t>
            </w:r>
            <w:r w:rsidRPr="00386321">
              <w:rPr>
                <w:b/>
                <w:sz w:val="24"/>
                <w:szCs w:val="24"/>
                <w:vertAlign w:val="superscript"/>
              </w:rPr>
              <w:t>0</w:t>
            </w:r>
            <w:r w:rsidRPr="00386321">
              <w:rPr>
                <w:b/>
                <w:sz w:val="24"/>
                <w:szCs w:val="24"/>
              </w:rPr>
              <w:t>53</w:t>
            </w:r>
            <w:r w:rsidRPr="00386321">
              <w:rPr>
                <w:b/>
                <w:sz w:val="24"/>
                <w:szCs w:val="24"/>
              </w:rPr>
              <w:sym w:font="Symbol" w:char="F0A2"/>
            </w:r>
            <w:r w:rsidRPr="00386321">
              <w:rPr>
                <w:b/>
                <w:sz w:val="24"/>
                <w:szCs w:val="24"/>
              </w:rPr>
              <w:t>53</w:t>
            </w:r>
            <w:r w:rsidRPr="00386321">
              <w:rPr>
                <w:b/>
                <w:sz w:val="24"/>
                <w:szCs w:val="24"/>
              </w:rPr>
              <w:sym w:font="Symbol" w:char="F0A2"/>
            </w:r>
            <w:r w:rsidRPr="00386321">
              <w:rPr>
                <w:b/>
                <w:sz w:val="24"/>
                <w:szCs w:val="24"/>
              </w:rPr>
              <w:sym w:font="Symbol" w:char="F0A2"/>
            </w:r>
          </w:p>
          <w:p w:rsidR="0069398A" w:rsidRPr="00386321" w:rsidRDefault="0069398A" w:rsidP="007E1545">
            <w:pPr>
              <w:spacing w:after="0" w:line="240" w:lineRule="auto"/>
              <w:ind w:firstLine="0"/>
              <w:jc w:val="left"/>
              <w:rPr>
                <w:b/>
                <w:sz w:val="24"/>
                <w:szCs w:val="24"/>
              </w:rPr>
            </w:pPr>
            <w:r w:rsidRPr="00386321">
              <w:rPr>
                <w:b/>
                <w:sz w:val="24"/>
                <w:szCs w:val="24"/>
              </w:rPr>
              <w:t xml:space="preserve">В.д. </w:t>
            </w:r>
          </w:p>
          <w:p w:rsidR="0069398A" w:rsidRPr="00386321" w:rsidRDefault="0069398A" w:rsidP="007E1545">
            <w:pPr>
              <w:spacing w:after="0" w:line="240" w:lineRule="auto"/>
              <w:ind w:firstLine="0"/>
              <w:jc w:val="left"/>
              <w:rPr>
                <w:b/>
                <w:sz w:val="24"/>
                <w:szCs w:val="24"/>
              </w:rPr>
            </w:pPr>
            <w:r w:rsidRPr="00386321">
              <w:rPr>
                <w:b/>
                <w:sz w:val="24"/>
                <w:szCs w:val="24"/>
              </w:rPr>
              <w:t>94</w:t>
            </w:r>
            <w:r w:rsidRPr="00386321">
              <w:rPr>
                <w:b/>
                <w:sz w:val="24"/>
                <w:szCs w:val="24"/>
                <w:vertAlign w:val="superscript"/>
              </w:rPr>
              <w:t>0</w:t>
            </w:r>
            <w:r w:rsidRPr="00386321">
              <w:rPr>
                <w:b/>
                <w:sz w:val="24"/>
                <w:szCs w:val="24"/>
              </w:rPr>
              <w:t>45</w:t>
            </w:r>
            <w:r w:rsidRPr="00386321">
              <w:rPr>
                <w:b/>
                <w:sz w:val="24"/>
                <w:szCs w:val="24"/>
              </w:rPr>
              <w:sym w:font="Symbol" w:char="F0A2"/>
            </w:r>
            <w:r w:rsidRPr="00386321">
              <w:rPr>
                <w:b/>
                <w:sz w:val="24"/>
                <w:szCs w:val="24"/>
              </w:rPr>
              <w:t>02</w:t>
            </w:r>
            <w:r w:rsidRPr="00386321">
              <w:rPr>
                <w:b/>
                <w:sz w:val="24"/>
                <w:szCs w:val="24"/>
              </w:rPr>
              <w:sym w:font="Symbol" w:char="F0A2"/>
            </w:r>
            <w:r w:rsidRPr="00386321">
              <w:rPr>
                <w:b/>
                <w:sz w:val="24"/>
                <w:szCs w:val="24"/>
              </w:rPr>
              <w:sym w:font="Symbol" w:char="F0A2"/>
            </w:r>
          </w:p>
        </w:tc>
      </w:tr>
    </w:tbl>
    <w:p w:rsidR="0069398A" w:rsidRDefault="0069398A" w:rsidP="006E4FD4">
      <w:pPr>
        <w:keepNext/>
        <w:widowControl w:val="0"/>
        <w:ind w:firstLine="0"/>
        <w:rPr>
          <w:bCs/>
          <w:szCs w:val="28"/>
        </w:rPr>
      </w:pPr>
    </w:p>
    <w:p w:rsidR="0069398A" w:rsidRDefault="0069398A">
      <w:pPr>
        <w:pStyle w:val="20"/>
        <w:keepLines w:val="0"/>
        <w:widowControl w:val="0"/>
        <w:numPr>
          <w:ilvl w:val="1"/>
          <w:numId w:val="15"/>
        </w:numPr>
        <w:spacing w:before="270" w:after="90"/>
        <w:rPr>
          <w:color w:val="00000A"/>
          <w:szCs w:val="28"/>
        </w:rPr>
      </w:pPr>
      <w:bookmarkStart w:id="69" w:name="__RefHeading__11589_1254106989"/>
      <w:bookmarkStart w:id="70" w:name="_Toc370557007"/>
      <w:bookmarkEnd w:id="69"/>
      <w:bookmarkEnd w:id="70"/>
      <w:r>
        <w:rPr>
          <w:color w:val="00000A"/>
          <w:szCs w:val="28"/>
        </w:rPr>
        <w:t>Оценка воздействия предлагаемых к новому строительству и реконструкции объектов централизованной системы водоснабжения на водный бассейн при сбросе (утилизации) промывных вод</w:t>
      </w:r>
    </w:p>
    <w:p w:rsidR="0069398A" w:rsidRDefault="0069398A">
      <w:pPr>
        <w:spacing w:after="0"/>
        <w:rPr>
          <w:szCs w:val="28"/>
        </w:rPr>
      </w:pPr>
      <w:r>
        <w:rPr>
          <w:szCs w:val="28"/>
        </w:rPr>
        <w:t>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 НФС.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69398A" w:rsidRDefault="0069398A">
      <w:pPr>
        <w:spacing w:after="0"/>
        <w:rPr>
          <w:szCs w:val="28"/>
        </w:rPr>
      </w:pPr>
      <w:r>
        <w:rPr>
          <w:szCs w:val="28"/>
        </w:rPr>
        <w:t>Для предотвращения неблагоприятного воздействия на водоем в процессе водоподготовки необходимо использование ресурсосберегающей, природоохранной технологии повторного использования промывных вод скорых фильтров.</w:t>
      </w:r>
    </w:p>
    <w:p w:rsidR="0069398A" w:rsidRDefault="0069398A">
      <w:pPr>
        <w:spacing w:after="0"/>
        <w:rPr>
          <w:szCs w:val="28"/>
        </w:rPr>
      </w:pPr>
      <w:r>
        <w:rPr>
          <w:szCs w:val="28"/>
        </w:rPr>
        <w:t>Строительство и реконструкция ВОС  со строительством блока осветлителей - рециркуляторов подразумевает переход на эффективную двухступенчатую схему водоочистки. Такая схема очистки позволяет повторно использовать все промывные воды в технологическом процессе водоподготовки. Проектом предусмотрено повторное использование промывных вод скорых фильтров ВОС  путем подачи их в «мокрое» отделение насосной станции первого подъема и затем вместе с речной водой на очистку в «голову» сооружений. Осадок от осветлителей-рециркуляторов планируется перекачивать в канализационную сеть для очистки на очистных сооружениях канализации.</w:t>
      </w:r>
    </w:p>
    <w:p w:rsidR="0069398A" w:rsidRDefault="0069398A">
      <w:pPr>
        <w:keepNext/>
        <w:widowControl w:val="0"/>
        <w:spacing w:after="0"/>
        <w:rPr>
          <w:szCs w:val="28"/>
          <w:lang w:eastAsia="ru-RU"/>
        </w:rPr>
      </w:pPr>
      <w:r>
        <w:rPr>
          <w:szCs w:val="28"/>
          <w:lang w:eastAsia="ru-RU"/>
        </w:rPr>
        <w:t>Данная технология позволяет повысить экологическую безопасность водного объекта, исключив сброс промывных вод в водоем.</w:t>
      </w:r>
    </w:p>
    <w:p w:rsidR="0069398A" w:rsidRDefault="0069398A">
      <w:pPr>
        <w:pStyle w:val="20"/>
        <w:keepLines w:val="0"/>
        <w:widowControl w:val="0"/>
        <w:numPr>
          <w:ilvl w:val="1"/>
          <w:numId w:val="15"/>
        </w:numPr>
        <w:spacing w:before="270" w:after="90"/>
        <w:rPr>
          <w:color w:val="00000A"/>
          <w:szCs w:val="28"/>
        </w:rPr>
      </w:pPr>
      <w:bookmarkStart w:id="71" w:name="__RefHeading__11591_1254106989"/>
      <w:bookmarkStart w:id="72" w:name="_Toc370557008"/>
      <w:bookmarkEnd w:id="71"/>
      <w:bookmarkEnd w:id="72"/>
      <w:r>
        <w:rPr>
          <w:color w:val="00000A"/>
          <w:szCs w:val="28"/>
        </w:rPr>
        <w:t xml:space="preserve">Оценка воздействия на окружающую среду мероприятий по снабжению и хранению химических реагентов, используемых в </w:t>
      </w:r>
      <w:r>
        <w:rPr>
          <w:color w:val="00000A"/>
          <w:szCs w:val="28"/>
        </w:rPr>
        <w:lastRenderedPageBreak/>
        <w:t>водоподготовке (хлор и другие)</w:t>
      </w:r>
    </w:p>
    <w:p w:rsidR="0069398A" w:rsidRDefault="0069398A">
      <w:pPr>
        <w:pStyle w:val="aff9"/>
        <w:keepNext/>
        <w:widowControl w:val="0"/>
        <w:rPr>
          <w:rFonts w:ascii="Times New Roman" w:hAnsi="Times New Roman"/>
          <w:szCs w:val="28"/>
        </w:rPr>
      </w:pPr>
      <w:r>
        <w:rPr>
          <w:rFonts w:ascii="Times New Roman" w:hAnsi="Times New Roman"/>
          <w:szCs w:val="28"/>
        </w:rPr>
        <w:t>Мероприятий по снабжению и хранению опасных химических реагентов, используемых в водоподготовке (хлор) Программой не предусматривается, в связи с отсутствием в системах обеззараживания применение хлора.</w:t>
      </w:r>
    </w:p>
    <w:p w:rsidR="0069398A" w:rsidRDefault="0069398A">
      <w:pPr>
        <w:pStyle w:val="aff9"/>
        <w:keepNext/>
        <w:widowControl w:val="0"/>
        <w:rPr>
          <w:rFonts w:ascii="Times New Roman" w:hAnsi="Times New Roman"/>
          <w:szCs w:val="28"/>
        </w:rPr>
      </w:pPr>
    </w:p>
    <w:p w:rsidR="0069398A" w:rsidRDefault="0069398A">
      <w:pPr>
        <w:pStyle w:val="1"/>
        <w:keepLines w:val="0"/>
        <w:widowControl w:val="0"/>
        <w:numPr>
          <w:ilvl w:val="0"/>
          <w:numId w:val="15"/>
        </w:numPr>
        <w:spacing w:before="0"/>
        <w:jc w:val="both"/>
        <w:rPr>
          <w:color w:val="00000A"/>
        </w:rPr>
      </w:pPr>
      <w:bookmarkStart w:id="73" w:name="__RefHeading__11593_1254106989"/>
      <w:bookmarkStart w:id="74" w:name="_Toc370557009"/>
      <w:bookmarkEnd w:id="73"/>
      <w:bookmarkEnd w:id="74"/>
      <w:r>
        <w:rPr>
          <w:color w:val="00000A"/>
        </w:rPr>
        <w:t>Оценка объемов капитальных вложений в строительство, реконструкцию и модернизацию объектов централизованных систем водоснабжения</w:t>
      </w:r>
    </w:p>
    <w:p w:rsidR="0069398A" w:rsidRDefault="0069398A">
      <w:pPr>
        <w:spacing w:after="0"/>
        <w:rPr>
          <w:szCs w:val="28"/>
        </w:rPr>
      </w:pPr>
      <w:r>
        <w:rPr>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69398A" w:rsidRDefault="0069398A">
      <w:pPr>
        <w:spacing w:after="0"/>
        <w:rPr>
          <w:szCs w:val="28"/>
        </w:rPr>
      </w:pPr>
      <w:r>
        <w:rPr>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69398A" w:rsidRDefault="0069398A">
      <w:pPr>
        <w:spacing w:after="0"/>
        <w:rPr>
          <w:szCs w:val="28"/>
        </w:rPr>
      </w:pPr>
      <w:r>
        <w:rPr>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69398A" w:rsidRDefault="0069398A">
      <w:pPr>
        <w:spacing w:after="0"/>
        <w:rPr>
          <w:szCs w:val="28"/>
        </w:rPr>
      </w:pPr>
      <w:r>
        <w:rPr>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69398A" w:rsidRDefault="0069398A">
      <w:pPr>
        <w:spacing w:after="0"/>
        <w:rPr>
          <w:szCs w:val="28"/>
        </w:rPr>
      </w:pPr>
      <w:r>
        <w:rPr>
          <w:szCs w:val="28"/>
        </w:rPr>
        <w:lastRenderedPageBreak/>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ТЕР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69398A" w:rsidRDefault="0069398A">
      <w:pPr>
        <w:spacing w:after="0"/>
        <w:rPr>
          <w:szCs w:val="28"/>
        </w:rPr>
      </w:pPr>
      <w:r>
        <w:rPr>
          <w:szCs w:val="28"/>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2023 и 2033г.г. в соответствии с указаниями Минэкономразвития РФ Письмо № 21790-АК/Д03 от 05.10.2011г. "Об индексах цен и индексах-дефляторах для прогнозирования цен".</w:t>
      </w:r>
    </w:p>
    <w:p w:rsidR="0069398A" w:rsidRDefault="0069398A">
      <w:pPr>
        <w:spacing w:after="0"/>
        <w:rPr>
          <w:szCs w:val="28"/>
        </w:rPr>
      </w:pPr>
      <w:r>
        <w:rPr>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69398A" w:rsidRDefault="0069398A">
      <w:pPr>
        <w:spacing w:after="0"/>
        <w:rPr>
          <w:szCs w:val="28"/>
        </w:rPr>
      </w:pPr>
      <w:r>
        <w:rPr>
          <w:szCs w:val="28"/>
        </w:rPr>
        <w:lastRenderedPageBreak/>
        <w:t>В расчетах не учитывались:</w:t>
      </w:r>
    </w:p>
    <w:p w:rsidR="0069398A" w:rsidRDefault="0069398A" w:rsidP="00CC60A1">
      <w:pPr>
        <w:numPr>
          <w:ilvl w:val="0"/>
          <w:numId w:val="23"/>
        </w:numPr>
        <w:spacing w:after="0"/>
        <w:ind w:left="0"/>
        <w:rPr>
          <w:szCs w:val="28"/>
        </w:rPr>
      </w:pPr>
      <w:r>
        <w:rPr>
          <w:szCs w:val="28"/>
        </w:rPr>
        <w:t>стоимость резервирования и выкупа земельных участков и недвижимости для государственных и муниципальных нужд;</w:t>
      </w:r>
    </w:p>
    <w:p w:rsidR="0069398A" w:rsidRDefault="0069398A" w:rsidP="00CC60A1">
      <w:pPr>
        <w:numPr>
          <w:ilvl w:val="0"/>
          <w:numId w:val="23"/>
        </w:numPr>
        <w:spacing w:after="0"/>
        <w:ind w:left="0"/>
        <w:rPr>
          <w:szCs w:val="28"/>
        </w:rPr>
      </w:pPr>
      <w:r>
        <w:rPr>
          <w:szCs w:val="28"/>
        </w:rPr>
        <w:t>стоимость проведения топографо-геодезических и геологических изысканий на территориях строительства;</w:t>
      </w:r>
    </w:p>
    <w:p w:rsidR="0069398A" w:rsidRDefault="0069398A" w:rsidP="00CC60A1">
      <w:pPr>
        <w:numPr>
          <w:ilvl w:val="0"/>
          <w:numId w:val="23"/>
        </w:numPr>
        <w:spacing w:after="0"/>
        <w:ind w:left="0"/>
        <w:rPr>
          <w:szCs w:val="28"/>
        </w:rPr>
      </w:pPr>
      <w:r>
        <w:rPr>
          <w:szCs w:val="28"/>
        </w:rPr>
        <w:t>стоимость мероприятий по сносу и демонтажу зданий и сооружений на территориях строительства;</w:t>
      </w:r>
    </w:p>
    <w:p w:rsidR="0069398A" w:rsidRDefault="0069398A" w:rsidP="00CC60A1">
      <w:pPr>
        <w:numPr>
          <w:ilvl w:val="0"/>
          <w:numId w:val="23"/>
        </w:numPr>
        <w:spacing w:after="0"/>
        <w:ind w:left="0"/>
        <w:rPr>
          <w:szCs w:val="28"/>
        </w:rPr>
      </w:pPr>
      <w:r>
        <w:rPr>
          <w:szCs w:val="28"/>
        </w:rPr>
        <w:t>стоимость мероприятий по реконструкции существующих объектов;</w:t>
      </w:r>
    </w:p>
    <w:p w:rsidR="0069398A" w:rsidRDefault="0069398A" w:rsidP="00CC60A1">
      <w:pPr>
        <w:numPr>
          <w:ilvl w:val="0"/>
          <w:numId w:val="23"/>
        </w:numPr>
        <w:spacing w:after="0"/>
        <w:ind w:left="0"/>
        <w:rPr>
          <w:szCs w:val="28"/>
        </w:rPr>
      </w:pPr>
      <w:r>
        <w:rPr>
          <w:szCs w:val="28"/>
        </w:rPr>
        <w:t xml:space="preserve">оснащение необходимым оборудованием и благоустройство прилегающей территории; </w:t>
      </w:r>
    </w:p>
    <w:p w:rsidR="0069398A" w:rsidRDefault="0069398A" w:rsidP="00CC60A1">
      <w:pPr>
        <w:numPr>
          <w:ilvl w:val="0"/>
          <w:numId w:val="23"/>
        </w:numPr>
        <w:spacing w:after="0"/>
        <w:ind w:left="0"/>
        <w:rPr>
          <w:szCs w:val="28"/>
        </w:rPr>
      </w:pPr>
      <w:r>
        <w:rPr>
          <w:szCs w:val="28"/>
        </w:rPr>
        <w:t>особенности территории строительства.</w:t>
      </w:r>
    </w:p>
    <w:p w:rsidR="0069398A" w:rsidRDefault="0069398A">
      <w:pPr>
        <w:spacing w:after="0"/>
        <w:rPr>
          <w:szCs w:val="28"/>
        </w:rPr>
      </w:pPr>
      <w:r>
        <w:rPr>
          <w:szCs w:val="28"/>
        </w:rPr>
        <w:t>Результаты расчетов (сводная ведомость стоимости работ) приведены в таблице 6.1</w:t>
      </w:r>
    </w:p>
    <w:p w:rsidR="0069398A" w:rsidRDefault="0069398A">
      <w:pPr>
        <w:spacing w:after="0"/>
        <w:jc w:val="right"/>
        <w:rPr>
          <w:b/>
          <w:szCs w:val="28"/>
        </w:rPr>
      </w:pPr>
      <w:r>
        <w:rPr>
          <w:b/>
          <w:szCs w:val="28"/>
        </w:rPr>
        <w:t>Таблица 6.1</w:t>
      </w:r>
    </w:p>
    <w:p w:rsidR="0069398A" w:rsidRDefault="0069398A">
      <w:pPr>
        <w:spacing w:after="0"/>
        <w:rPr>
          <w:szCs w:val="28"/>
        </w:rPr>
      </w:pPr>
    </w:p>
    <w:p w:rsidR="0069398A" w:rsidRDefault="0069398A">
      <w:pPr>
        <w:spacing w:after="0"/>
        <w:jc w:val="center"/>
        <w:rPr>
          <w:b/>
          <w:szCs w:val="28"/>
        </w:rPr>
      </w:pPr>
      <w:r>
        <w:rPr>
          <w:b/>
          <w:szCs w:val="28"/>
        </w:rPr>
        <w:t>Ведомость объемов и стоимости работ</w:t>
      </w:r>
    </w:p>
    <w:tbl>
      <w:tblPr>
        <w:tblW w:w="10038" w:type="dxa"/>
        <w:tblInd w:w="-323" w:type="dxa"/>
        <w:tblBorders>
          <w:top w:val="single" w:sz="4" w:space="0" w:color="000001"/>
          <w:left w:val="single" w:sz="4" w:space="0" w:color="000001"/>
        </w:tblBorders>
        <w:tblCellMar>
          <w:left w:w="103" w:type="dxa"/>
        </w:tblCellMar>
        <w:tblLook w:val="0000" w:firstRow="0" w:lastRow="0" w:firstColumn="0" w:lastColumn="0" w:noHBand="0" w:noVBand="0"/>
      </w:tblPr>
      <w:tblGrid>
        <w:gridCol w:w="670"/>
        <w:gridCol w:w="7553"/>
        <w:gridCol w:w="1815"/>
      </w:tblGrid>
      <w:tr w:rsidR="0069398A" w:rsidTr="00C827DE">
        <w:trPr>
          <w:trHeight w:val="190"/>
        </w:trPr>
        <w:tc>
          <w:tcPr>
            <w:tcW w:w="670" w:type="dxa"/>
            <w:tcBorders>
              <w:top w:val="single" w:sz="4" w:space="0" w:color="000001"/>
              <w:bottom w:val="single" w:sz="4" w:space="0" w:color="000001"/>
              <w:right w:val="nil"/>
            </w:tcBorders>
            <w:tcMar>
              <w:left w:w="103" w:type="dxa"/>
            </w:tcMar>
            <w:vAlign w:val="center"/>
          </w:tcPr>
          <w:p w:rsidR="0069398A" w:rsidRDefault="0069398A" w:rsidP="00AA6A17">
            <w:pPr>
              <w:spacing w:after="0"/>
              <w:ind w:firstLine="0"/>
              <w:jc w:val="center"/>
              <w:rPr>
                <w:b/>
                <w:spacing w:val="-10"/>
                <w:szCs w:val="24"/>
              </w:rPr>
            </w:pPr>
            <w:r>
              <w:rPr>
                <w:b/>
                <w:spacing w:val="-10"/>
                <w:szCs w:val="24"/>
              </w:rPr>
              <w:t>№</w:t>
            </w:r>
          </w:p>
          <w:p w:rsidR="0069398A" w:rsidRDefault="0069398A" w:rsidP="00AA6A17">
            <w:pPr>
              <w:spacing w:after="0"/>
              <w:ind w:firstLine="0"/>
              <w:jc w:val="center"/>
              <w:rPr>
                <w:b/>
                <w:spacing w:val="-10"/>
                <w:szCs w:val="24"/>
              </w:rPr>
            </w:pPr>
            <w:r>
              <w:rPr>
                <w:b/>
                <w:spacing w:val="-10"/>
                <w:szCs w:val="24"/>
              </w:rPr>
              <w:t>п/п</w:t>
            </w:r>
          </w:p>
        </w:tc>
        <w:tc>
          <w:tcPr>
            <w:tcW w:w="7553" w:type="dxa"/>
            <w:tcBorders>
              <w:top w:val="single" w:sz="4" w:space="0" w:color="000001"/>
              <w:left w:val="single" w:sz="4" w:space="0" w:color="000001"/>
              <w:bottom w:val="single" w:sz="4" w:space="0" w:color="000001"/>
              <w:right w:val="nil"/>
            </w:tcBorders>
            <w:tcMar>
              <w:left w:w="103" w:type="dxa"/>
            </w:tcMar>
            <w:vAlign w:val="center"/>
          </w:tcPr>
          <w:p w:rsidR="0069398A" w:rsidRDefault="0069398A" w:rsidP="00AA6A17">
            <w:pPr>
              <w:spacing w:after="0"/>
              <w:ind w:firstLine="0"/>
              <w:jc w:val="center"/>
              <w:rPr>
                <w:b/>
                <w:bCs/>
              </w:rPr>
            </w:pPr>
            <w:r>
              <w:rPr>
                <w:b/>
                <w:bCs/>
              </w:rPr>
              <w:t>Наименование работ и затрат</w:t>
            </w:r>
          </w:p>
        </w:tc>
        <w:tc>
          <w:tcPr>
            <w:tcW w:w="1815"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C827DE" w:rsidRDefault="0069398A" w:rsidP="009A2053">
            <w:pPr>
              <w:spacing w:after="0"/>
              <w:ind w:firstLine="0"/>
              <w:jc w:val="center"/>
              <w:rPr>
                <w:b/>
                <w:color w:val="000000"/>
              </w:rPr>
            </w:pPr>
            <w:r w:rsidRPr="00C827DE">
              <w:rPr>
                <w:b/>
                <w:color w:val="000000"/>
              </w:rPr>
              <w:t>С</w:t>
            </w:r>
            <w:r>
              <w:rPr>
                <w:b/>
                <w:color w:val="000000"/>
              </w:rPr>
              <w:t xml:space="preserve">тоимость, тыс. </w:t>
            </w:r>
            <w:r w:rsidRPr="00C827DE">
              <w:rPr>
                <w:b/>
                <w:color w:val="000000"/>
              </w:rPr>
              <w:t>руб.</w:t>
            </w:r>
          </w:p>
        </w:tc>
      </w:tr>
      <w:tr w:rsidR="0069398A" w:rsidTr="00C827DE">
        <w:trPr>
          <w:trHeight w:val="190"/>
        </w:trPr>
        <w:tc>
          <w:tcPr>
            <w:tcW w:w="670" w:type="dxa"/>
            <w:tcBorders>
              <w:top w:val="single" w:sz="4" w:space="0" w:color="000001"/>
              <w:bottom w:val="single" w:sz="4" w:space="0" w:color="000001"/>
              <w:right w:val="nil"/>
            </w:tcBorders>
            <w:tcMar>
              <w:left w:w="103" w:type="dxa"/>
            </w:tcMar>
            <w:vAlign w:val="center"/>
          </w:tcPr>
          <w:p w:rsidR="0069398A" w:rsidRDefault="0069398A" w:rsidP="00AA6A17">
            <w:pPr>
              <w:pStyle w:val="affffff4"/>
              <w:spacing w:line="360" w:lineRule="auto"/>
              <w:jc w:val="center"/>
              <w:rPr>
                <w:rFonts w:ascii="Times New Roman" w:hAnsi="Times New Roman"/>
                <w:sz w:val="24"/>
              </w:rPr>
            </w:pPr>
            <w:r>
              <w:rPr>
                <w:rFonts w:ascii="Times New Roman" w:hAnsi="Times New Roman"/>
                <w:sz w:val="24"/>
              </w:rPr>
              <w:t>1</w:t>
            </w:r>
          </w:p>
        </w:tc>
        <w:tc>
          <w:tcPr>
            <w:tcW w:w="7553" w:type="dxa"/>
            <w:tcBorders>
              <w:top w:val="single" w:sz="4" w:space="0" w:color="000001"/>
              <w:left w:val="single" w:sz="4" w:space="0" w:color="000001"/>
              <w:bottom w:val="single" w:sz="4" w:space="0" w:color="000001"/>
              <w:right w:val="nil"/>
            </w:tcBorders>
            <w:tcMar>
              <w:left w:w="103" w:type="dxa"/>
            </w:tcMar>
            <w:vAlign w:val="center"/>
          </w:tcPr>
          <w:p w:rsidR="0069398A" w:rsidRDefault="0069398A" w:rsidP="00C827DE">
            <w:pPr>
              <w:spacing w:after="0" w:line="276" w:lineRule="auto"/>
              <w:jc w:val="left"/>
              <w:rPr>
                <w:bCs/>
                <w:szCs w:val="24"/>
              </w:rPr>
            </w:pPr>
            <w:r>
              <w:rPr>
                <w:bCs/>
                <w:szCs w:val="24"/>
              </w:rPr>
              <w:t>Замена  устаревшего  оборудования  в  насосных станциях  1,2,3  подъемов</w:t>
            </w:r>
          </w:p>
        </w:tc>
        <w:tc>
          <w:tcPr>
            <w:tcW w:w="1815"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Default="0069398A" w:rsidP="00AA6A17">
            <w:pPr>
              <w:spacing w:after="0"/>
              <w:ind w:firstLine="0"/>
              <w:jc w:val="center"/>
              <w:rPr>
                <w:color w:val="000000"/>
              </w:rPr>
            </w:pPr>
            <w:r>
              <w:rPr>
                <w:color w:val="000000"/>
              </w:rPr>
              <w:t>9 000</w:t>
            </w:r>
          </w:p>
        </w:tc>
      </w:tr>
      <w:tr w:rsidR="0069398A" w:rsidTr="00C827DE">
        <w:tc>
          <w:tcPr>
            <w:tcW w:w="670" w:type="dxa"/>
            <w:tcBorders>
              <w:top w:val="single" w:sz="4" w:space="0" w:color="000001"/>
              <w:bottom w:val="single" w:sz="4" w:space="0" w:color="000001"/>
              <w:right w:val="nil"/>
            </w:tcBorders>
            <w:tcMar>
              <w:left w:w="103" w:type="dxa"/>
            </w:tcMar>
            <w:vAlign w:val="center"/>
          </w:tcPr>
          <w:p w:rsidR="0069398A" w:rsidRDefault="0069398A" w:rsidP="00C827DE">
            <w:pPr>
              <w:pStyle w:val="affffff4"/>
              <w:spacing w:line="360" w:lineRule="auto"/>
              <w:jc w:val="center"/>
              <w:rPr>
                <w:rFonts w:ascii="Times New Roman" w:hAnsi="Times New Roman"/>
                <w:sz w:val="24"/>
              </w:rPr>
            </w:pPr>
            <w:r>
              <w:rPr>
                <w:rFonts w:ascii="Times New Roman" w:hAnsi="Times New Roman"/>
                <w:sz w:val="24"/>
              </w:rPr>
              <w:t>2</w:t>
            </w:r>
          </w:p>
        </w:tc>
        <w:tc>
          <w:tcPr>
            <w:tcW w:w="7553" w:type="dxa"/>
            <w:tcBorders>
              <w:top w:val="single" w:sz="4" w:space="0" w:color="000001"/>
              <w:left w:val="single" w:sz="4" w:space="0" w:color="000001"/>
              <w:bottom w:val="single" w:sz="4" w:space="0" w:color="000001"/>
              <w:right w:val="nil"/>
            </w:tcBorders>
            <w:tcMar>
              <w:left w:w="103" w:type="dxa"/>
            </w:tcMar>
            <w:vAlign w:val="center"/>
          </w:tcPr>
          <w:p w:rsidR="0069398A" w:rsidRDefault="0069398A" w:rsidP="00A6023C">
            <w:pPr>
              <w:spacing w:after="0" w:line="276" w:lineRule="auto"/>
              <w:jc w:val="left"/>
              <w:rPr>
                <w:bCs/>
                <w:szCs w:val="24"/>
              </w:rPr>
            </w:pPr>
            <w:r>
              <w:rPr>
                <w:bCs/>
                <w:szCs w:val="24"/>
              </w:rPr>
              <w:t>Реконструкция водоводов подземного водозабора  и  ввод  в  эксплуатацию  скважины №6</w:t>
            </w:r>
          </w:p>
        </w:tc>
        <w:tc>
          <w:tcPr>
            <w:tcW w:w="1815"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Default="0069398A" w:rsidP="00C827DE">
            <w:pPr>
              <w:spacing w:after="0"/>
              <w:ind w:firstLine="0"/>
              <w:jc w:val="center"/>
              <w:rPr>
                <w:color w:val="000000"/>
                <w:szCs w:val="24"/>
              </w:rPr>
            </w:pPr>
            <w:r>
              <w:rPr>
                <w:color w:val="000000"/>
                <w:szCs w:val="24"/>
              </w:rPr>
              <w:t xml:space="preserve">12 600 </w:t>
            </w:r>
          </w:p>
        </w:tc>
      </w:tr>
      <w:tr w:rsidR="0069398A" w:rsidTr="00C827DE">
        <w:tc>
          <w:tcPr>
            <w:tcW w:w="670" w:type="dxa"/>
            <w:tcBorders>
              <w:top w:val="single" w:sz="4" w:space="0" w:color="000001"/>
              <w:bottom w:val="single" w:sz="4" w:space="0" w:color="000001"/>
              <w:right w:val="nil"/>
            </w:tcBorders>
            <w:tcMar>
              <w:left w:w="103" w:type="dxa"/>
            </w:tcMar>
            <w:vAlign w:val="center"/>
          </w:tcPr>
          <w:p w:rsidR="0069398A" w:rsidRDefault="0069398A" w:rsidP="00C827DE">
            <w:pPr>
              <w:pStyle w:val="affffff4"/>
              <w:spacing w:line="360" w:lineRule="auto"/>
              <w:jc w:val="center"/>
              <w:rPr>
                <w:rFonts w:ascii="Times New Roman" w:hAnsi="Times New Roman"/>
                <w:sz w:val="24"/>
              </w:rPr>
            </w:pPr>
            <w:r>
              <w:rPr>
                <w:rFonts w:ascii="Times New Roman" w:hAnsi="Times New Roman"/>
                <w:sz w:val="24"/>
              </w:rPr>
              <w:t>3</w:t>
            </w:r>
          </w:p>
        </w:tc>
        <w:tc>
          <w:tcPr>
            <w:tcW w:w="7553" w:type="dxa"/>
            <w:tcBorders>
              <w:top w:val="single" w:sz="4" w:space="0" w:color="000001"/>
              <w:left w:val="single" w:sz="4" w:space="0" w:color="000001"/>
              <w:bottom w:val="single" w:sz="4" w:space="0" w:color="000001"/>
              <w:right w:val="nil"/>
            </w:tcBorders>
            <w:tcMar>
              <w:left w:w="103" w:type="dxa"/>
            </w:tcMar>
            <w:vAlign w:val="center"/>
          </w:tcPr>
          <w:p w:rsidR="0069398A" w:rsidRDefault="0069398A" w:rsidP="009A2053">
            <w:pPr>
              <w:spacing w:after="0" w:line="276" w:lineRule="auto"/>
              <w:jc w:val="left"/>
              <w:rPr>
                <w:bCs/>
                <w:szCs w:val="24"/>
              </w:rPr>
            </w:pPr>
            <w:r>
              <w:rPr>
                <w:bCs/>
                <w:szCs w:val="24"/>
              </w:rPr>
              <w:t>Реконструкция  насосно-фильтровальной  станции  1-й  очереди  с  разработкой  ПСД</w:t>
            </w:r>
          </w:p>
        </w:tc>
        <w:tc>
          <w:tcPr>
            <w:tcW w:w="1815"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Default="0069398A" w:rsidP="00C827DE">
            <w:pPr>
              <w:spacing w:after="0"/>
              <w:ind w:firstLine="0"/>
              <w:jc w:val="center"/>
              <w:rPr>
                <w:color w:val="000000"/>
              </w:rPr>
            </w:pPr>
            <w:r>
              <w:rPr>
                <w:color w:val="000000"/>
              </w:rPr>
              <w:t xml:space="preserve">7 800 </w:t>
            </w:r>
          </w:p>
        </w:tc>
      </w:tr>
      <w:tr w:rsidR="0069398A" w:rsidTr="00C827DE">
        <w:tc>
          <w:tcPr>
            <w:tcW w:w="670" w:type="dxa"/>
            <w:tcBorders>
              <w:top w:val="single" w:sz="4" w:space="0" w:color="000001"/>
              <w:bottom w:val="single" w:sz="4" w:space="0" w:color="000001"/>
              <w:right w:val="nil"/>
            </w:tcBorders>
            <w:tcMar>
              <w:left w:w="103" w:type="dxa"/>
            </w:tcMar>
            <w:vAlign w:val="center"/>
          </w:tcPr>
          <w:p w:rsidR="0069398A" w:rsidRDefault="0069398A" w:rsidP="00C827DE">
            <w:pPr>
              <w:pStyle w:val="affffff4"/>
              <w:spacing w:line="360" w:lineRule="auto"/>
              <w:jc w:val="center"/>
              <w:rPr>
                <w:rFonts w:ascii="Times New Roman" w:hAnsi="Times New Roman"/>
                <w:sz w:val="24"/>
              </w:rPr>
            </w:pPr>
            <w:r>
              <w:rPr>
                <w:rFonts w:ascii="Times New Roman" w:hAnsi="Times New Roman"/>
                <w:sz w:val="24"/>
              </w:rPr>
              <w:t>4</w:t>
            </w:r>
          </w:p>
        </w:tc>
        <w:tc>
          <w:tcPr>
            <w:tcW w:w="7553" w:type="dxa"/>
            <w:tcBorders>
              <w:top w:val="single" w:sz="4" w:space="0" w:color="000001"/>
              <w:left w:val="single" w:sz="4" w:space="0" w:color="000001"/>
              <w:bottom w:val="single" w:sz="4" w:space="0" w:color="000001"/>
              <w:right w:val="nil"/>
            </w:tcBorders>
            <w:tcMar>
              <w:left w:w="103" w:type="dxa"/>
            </w:tcMar>
            <w:vAlign w:val="center"/>
          </w:tcPr>
          <w:p w:rsidR="0069398A" w:rsidRDefault="0069398A" w:rsidP="009A2053">
            <w:pPr>
              <w:spacing w:after="0" w:line="276" w:lineRule="auto"/>
              <w:jc w:val="left"/>
              <w:rPr>
                <w:bCs/>
                <w:szCs w:val="24"/>
              </w:rPr>
            </w:pPr>
            <w:r>
              <w:rPr>
                <w:bCs/>
                <w:szCs w:val="24"/>
              </w:rPr>
              <w:t>Установка дополнительной системы обезжелезивания и очистки исходной воды на НФС</w:t>
            </w:r>
          </w:p>
        </w:tc>
        <w:tc>
          <w:tcPr>
            <w:tcW w:w="1815"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Default="0069398A" w:rsidP="00C827DE">
            <w:pPr>
              <w:spacing w:after="0"/>
              <w:ind w:firstLine="0"/>
              <w:jc w:val="center"/>
              <w:rPr>
                <w:color w:val="000000"/>
              </w:rPr>
            </w:pPr>
            <w:r>
              <w:rPr>
                <w:color w:val="000000"/>
              </w:rPr>
              <w:t xml:space="preserve">21 169 </w:t>
            </w:r>
          </w:p>
        </w:tc>
      </w:tr>
      <w:tr w:rsidR="0069398A" w:rsidTr="00C827DE">
        <w:tc>
          <w:tcPr>
            <w:tcW w:w="670" w:type="dxa"/>
            <w:tcBorders>
              <w:top w:val="single" w:sz="4" w:space="0" w:color="000001"/>
              <w:bottom w:val="single" w:sz="4" w:space="0" w:color="000001"/>
              <w:right w:val="nil"/>
            </w:tcBorders>
            <w:tcMar>
              <w:left w:w="103" w:type="dxa"/>
            </w:tcMar>
            <w:vAlign w:val="center"/>
          </w:tcPr>
          <w:p w:rsidR="0069398A" w:rsidRDefault="0069398A" w:rsidP="00A41EE3">
            <w:pPr>
              <w:pStyle w:val="affffff4"/>
              <w:spacing w:line="360" w:lineRule="auto"/>
              <w:jc w:val="center"/>
              <w:rPr>
                <w:rFonts w:ascii="Times New Roman" w:hAnsi="Times New Roman"/>
                <w:sz w:val="24"/>
              </w:rPr>
            </w:pPr>
            <w:r>
              <w:rPr>
                <w:rFonts w:ascii="Times New Roman" w:hAnsi="Times New Roman"/>
                <w:sz w:val="24"/>
              </w:rPr>
              <w:t>5</w:t>
            </w:r>
          </w:p>
        </w:tc>
        <w:tc>
          <w:tcPr>
            <w:tcW w:w="7553" w:type="dxa"/>
            <w:tcBorders>
              <w:top w:val="single" w:sz="4" w:space="0" w:color="000001"/>
              <w:left w:val="single" w:sz="4" w:space="0" w:color="000001"/>
              <w:bottom w:val="single" w:sz="4" w:space="0" w:color="000001"/>
              <w:right w:val="nil"/>
            </w:tcBorders>
            <w:tcMar>
              <w:left w:w="103" w:type="dxa"/>
            </w:tcMar>
            <w:vAlign w:val="center"/>
          </w:tcPr>
          <w:p w:rsidR="0069398A" w:rsidRDefault="0069398A" w:rsidP="00C827DE">
            <w:pPr>
              <w:spacing w:after="0" w:line="276" w:lineRule="auto"/>
              <w:jc w:val="left"/>
              <w:rPr>
                <w:bCs/>
                <w:szCs w:val="24"/>
              </w:rPr>
            </w:pPr>
            <w:r>
              <w:rPr>
                <w:bCs/>
                <w:szCs w:val="24"/>
              </w:rPr>
              <w:t>Реконструкция  магистральных  водоводов  с  разработкой  ПСД</w:t>
            </w:r>
          </w:p>
        </w:tc>
        <w:tc>
          <w:tcPr>
            <w:tcW w:w="1815"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Default="0069398A" w:rsidP="00C827DE">
            <w:pPr>
              <w:spacing w:after="0"/>
              <w:ind w:firstLine="0"/>
              <w:jc w:val="center"/>
              <w:rPr>
                <w:color w:val="000000"/>
              </w:rPr>
            </w:pPr>
            <w:r>
              <w:rPr>
                <w:color w:val="000000"/>
              </w:rPr>
              <w:t xml:space="preserve">273 120 </w:t>
            </w:r>
          </w:p>
        </w:tc>
      </w:tr>
      <w:tr w:rsidR="0069398A" w:rsidTr="00C827DE">
        <w:tc>
          <w:tcPr>
            <w:tcW w:w="670" w:type="dxa"/>
            <w:tcBorders>
              <w:top w:val="single" w:sz="4" w:space="0" w:color="000001"/>
              <w:bottom w:val="single" w:sz="4" w:space="0" w:color="000001"/>
              <w:right w:val="nil"/>
            </w:tcBorders>
            <w:tcMar>
              <w:left w:w="103" w:type="dxa"/>
            </w:tcMar>
            <w:vAlign w:val="center"/>
          </w:tcPr>
          <w:p w:rsidR="0069398A" w:rsidRDefault="0069398A" w:rsidP="00A41EE3">
            <w:pPr>
              <w:pStyle w:val="affffff4"/>
              <w:spacing w:line="360" w:lineRule="auto"/>
              <w:jc w:val="center"/>
              <w:rPr>
                <w:rFonts w:ascii="Times New Roman" w:hAnsi="Times New Roman"/>
                <w:sz w:val="24"/>
              </w:rPr>
            </w:pPr>
            <w:r>
              <w:rPr>
                <w:rFonts w:ascii="Times New Roman" w:hAnsi="Times New Roman"/>
                <w:sz w:val="24"/>
              </w:rPr>
              <w:t>6</w:t>
            </w:r>
          </w:p>
        </w:tc>
        <w:tc>
          <w:tcPr>
            <w:tcW w:w="7553" w:type="dxa"/>
            <w:tcBorders>
              <w:top w:val="single" w:sz="4" w:space="0" w:color="000001"/>
              <w:left w:val="single" w:sz="4" w:space="0" w:color="000001"/>
              <w:bottom w:val="single" w:sz="4" w:space="0" w:color="000001"/>
              <w:right w:val="nil"/>
            </w:tcBorders>
            <w:tcMar>
              <w:left w:w="103" w:type="dxa"/>
            </w:tcMar>
            <w:vAlign w:val="center"/>
          </w:tcPr>
          <w:p w:rsidR="0069398A" w:rsidRDefault="0069398A" w:rsidP="00C827DE">
            <w:pPr>
              <w:spacing w:after="0" w:line="276" w:lineRule="auto"/>
              <w:jc w:val="left"/>
              <w:rPr>
                <w:bCs/>
                <w:szCs w:val="24"/>
              </w:rPr>
            </w:pPr>
            <w:r>
              <w:rPr>
                <w:bCs/>
                <w:szCs w:val="24"/>
              </w:rPr>
              <w:t>Ремонт  резервуаров  хранения  чистой  воды  на  НФС  объемом  600м3 – 2 шт</w:t>
            </w:r>
          </w:p>
        </w:tc>
        <w:tc>
          <w:tcPr>
            <w:tcW w:w="1815"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Default="0069398A" w:rsidP="00C827DE">
            <w:pPr>
              <w:spacing w:after="0"/>
              <w:ind w:firstLine="0"/>
              <w:jc w:val="center"/>
              <w:rPr>
                <w:color w:val="000000"/>
              </w:rPr>
            </w:pPr>
            <w:r>
              <w:rPr>
                <w:color w:val="000000"/>
              </w:rPr>
              <w:t xml:space="preserve">3 000 </w:t>
            </w:r>
          </w:p>
        </w:tc>
      </w:tr>
      <w:tr w:rsidR="0069398A" w:rsidTr="00C827DE">
        <w:tc>
          <w:tcPr>
            <w:tcW w:w="670" w:type="dxa"/>
            <w:tcBorders>
              <w:top w:val="single" w:sz="4" w:space="0" w:color="000001"/>
              <w:bottom w:val="single" w:sz="4" w:space="0" w:color="000001"/>
              <w:right w:val="nil"/>
            </w:tcBorders>
            <w:tcMar>
              <w:left w:w="103" w:type="dxa"/>
            </w:tcMar>
            <w:vAlign w:val="center"/>
          </w:tcPr>
          <w:p w:rsidR="0069398A" w:rsidRDefault="0069398A" w:rsidP="00A41EE3">
            <w:pPr>
              <w:pStyle w:val="affffff4"/>
              <w:spacing w:line="360" w:lineRule="auto"/>
              <w:jc w:val="center"/>
              <w:rPr>
                <w:rFonts w:ascii="Times New Roman" w:hAnsi="Times New Roman"/>
                <w:sz w:val="24"/>
              </w:rPr>
            </w:pPr>
            <w:r>
              <w:rPr>
                <w:rFonts w:ascii="Times New Roman" w:hAnsi="Times New Roman"/>
                <w:sz w:val="24"/>
              </w:rPr>
              <w:t>7</w:t>
            </w:r>
          </w:p>
        </w:tc>
        <w:tc>
          <w:tcPr>
            <w:tcW w:w="7553" w:type="dxa"/>
            <w:tcBorders>
              <w:top w:val="single" w:sz="4" w:space="0" w:color="000001"/>
              <w:left w:val="single" w:sz="4" w:space="0" w:color="000001"/>
              <w:bottom w:val="single" w:sz="4" w:space="0" w:color="000001"/>
              <w:right w:val="nil"/>
            </w:tcBorders>
            <w:tcMar>
              <w:left w:w="103" w:type="dxa"/>
            </w:tcMar>
            <w:vAlign w:val="center"/>
          </w:tcPr>
          <w:p w:rsidR="0069398A" w:rsidRDefault="0069398A" w:rsidP="00C827DE">
            <w:pPr>
              <w:spacing w:after="0" w:line="276" w:lineRule="auto"/>
              <w:jc w:val="left"/>
              <w:rPr>
                <w:bCs/>
                <w:szCs w:val="24"/>
              </w:rPr>
            </w:pPr>
            <w:r>
              <w:rPr>
                <w:bCs/>
                <w:szCs w:val="24"/>
              </w:rPr>
              <w:t>Обследование  ряжевых  оголовков  поверхностных  источников</w:t>
            </w:r>
          </w:p>
        </w:tc>
        <w:tc>
          <w:tcPr>
            <w:tcW w:w="1815"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Default="0069398A" w:rsidP="00C827DE">
            <w:pPr>
              <w:spacing w:after="0"/>
              <w:ind w:firstLine="0"/>
              <w:jc w:val="center"/>
              <w:rPr>
                <w:color w:val="000000"/>
              </w:rPr>
            </w:pPr>
            <w:r>
              <w:rPr>
                <w:color w:val="000000"/>
              </w:rPr>
              <w:t xml:space="preserve">4 200 </w:t>
            </w:r>
          </w:p>
        </w:tc>
      </w:tr>
      <w:tr w:rsidR="0069398A" w:rsidTr="00C827DE">
        <w:tc>
          <w:tcPr>
            <w:tcW w:w="670" w:type="dxa"/>
            <w:tcBorders>
              <w:top w:val="single" w:sz="4" w:space="0" w:color="000001"/>
              <w:bottom w:val="single" w:sz="4" w:space="0" w:color="000001"/>
              <w:right w:val="nil"/>
            </w:tcBorders>
            <w:tcMar>
              <w:left w:w="103" w:type="dxa"/>
            </w:tcMar>
            <w:vAlign w:val="center"/>
          </w:tcPr>
          <w:p w:rsidR="0069398A" w:rsidRDefault="0069398A" w:rsidP="00A41EE3">
            <w:pPr>
              <w:pStyle w:val="affffff4"/>
              <w:spacing w:line="360" w:lineRule="auto"/>
              <w:jc w:val="center"/>
              <w:rPr>
                <w:rFonts w:ascii="Times New Roman" w:hAnsi="Times New Roman"/>
                <w:sz w:val="24"/>
              </w:rPr>
            </w:pPr>
            <w:r>
              <w:rPr>
                <w:rFonts w:ascii="Times New Roman" w:hAnsi="Times New Roman"/>
                <w:sz w:val="24"/>
              </w:rPr>
              <w:t>8</w:t>
            </w:r>
          </w:p>
        </w:tc>
        <w:tc>
          <w:tcPr>
            <w:tcW w:w="7553" w:type="dxa"/>
            <w:tcBorders>
              <w:top w:val="single" w:sz="4" w:space="0" w:color="000001"/>
              <w:left w:val="single" w:sz="4" w:space="0" w:color="000001"/>
              <w:bottom w:val="single" w:sz="4" w:space="0" w:color="000001"/>
              <w:right w:val="nil"/>
            </w:tcBorders>
            <w:tcMar>
              <w:left w:w="103" w:type="dxa"/>
            </w:tcMar>
            <w:vAlign w:val="center"/>
          </w:tcPr>
          <w:p w:rsidR="0069398A" w:rsidRDefault="0069398A" w:rsidP="00C827DE">
            <w:pPr>
              <w:spacing w:after="0" w:line="276" w:lineRule="auto"/>
              <w:jc w:val="left"/>
              <w:rPr>
                <w:bCs/>
                <w:szCs w:val="24"/>
              </w:rPr>
            </w:pPr>
            <w:r>
              <w:rPr>
                <w:bCs/>
                <w:szCs w:val="24"/>
              </w:rPr>
              <w:t>Разработка  проекта  «Зон  санитарной  охраны»  и  проведение  его  экспертизы</w:t>
            </w:r>
          </w:p>
        </w:tc>
        <w:tc>
          <w:tcPr>
            <w:tcW w:w="1815"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Default="0069398A" w:rsidP="00C827DE">
            <w:pPr>
              <w:spacing w:after="0"/>
              <w:ind w:firstLine="0"/>
              <w:jc w:val="center"/>
              <w:rPr>
                <w:color w:val="000000"/>
              </w:rPr>
            </w:pPr>
            <w:r>
              <w:rPr>
                <w:color w:val="000000"/>
              </w:rPr>
              <w:t xml:space="preserve">3 000 </w:t>
            </w:r>
          </w:p>
        </w:tc>
      </w:tr>
      <w:tr w:rsidR="0069398A" w:rsidTr="00C827DE">
        <w:tc>
          <w:tcPr>
            <w:tcW w:w="670" w:type="dxa"/>
            <w:tcBorders>
              <w:top w:val="single" w:sz="4" w:space="0" w:color="000001"/>
              <w:bottom w:val="single" w:sz="4" w:space="0" w:color="000001"/>
              <w:right w:val="nil"/>
            </w:tcBorders>
            <w:tcMar>
              <w:left w:w="103" w:type="dxa"/>
            </w:tcMar>
            <w:vAlign w:val="center"/>
          </w:tcPr>
          <w:p w:rsidR="0069398A" w:rsidRDefault="0069398A" w:rsidP="00A41EE3">
            <w:pPr>
              <w:pStyle w:val="affffff4"/>
              <w:spacing w:line="360" w:lineRule="auto"/>
              <w:jc w:val="center"/>
              <w:rPr>
                <w:rFonts w:ascii="Times New Roman" w:hAnsi="Times New Roman"/>
                <w:sz w:val="24"/>
              </w:rPr>
            </w:pPr>
            <w:r>
              <w:rPr>
                <w:rFonts w:ascii="Times New Roman" w:hAnsi="Times New Roman"/>
                <w:sz w:val="24"/>
              </w:rPr>
              <w:lastRenderedPageBreak/>
              <w:t>9</w:t>
            </w:r>
          </w:p>
        </w:tc>
        <w:tc>
          <w:tcPr>
            <w:tcW w:w="7553" w:type="dxa"/>
            <w:tcBorders>
              <w:top w:val="single" w:sz="4" w:space="0" w:color="000001"/>
              <w:left w:val="single" w:sz="4" w:space="0" w:color="000001"/>
              <w:bottom w:val="single" w:sz="4" w:space="0" w:color="000001"/>
              <w:right w:val="nil"/>
            </w:tcBorders>
            <w:tcMar>
              <w:left w:w="103" w:type="dxa"/>
            </w:tcMar>
            <w:vAlign w:val="center"/>
          </w:tcPr>
          <w:p w:rsidR="0069398A" w:rsidRDefault="0069398A" w:rsidP="000B27A7">
            <w:pPr>
              <w:spacing w:after="0" w:line="276" w:lineRule="auto"/>
              <w:jc w:val="left"/>
              <w:rPr>
                <w:bCs/>
                <w:szCs w:val="24"/>
              </w:rPr>
            </w:pPr>
            <w:r>
              <w:rPr>
                <w:bCs/>
                <w:szCs w:val="24"/>
              </w:rPr>
              <w:t>Строительство  нового  комплекса  водозаборных  сооружений  с  использованием  подземных  вод  в  районе  «Кузьминов  лог»</w:t>
            </w:r>
          </w:p>
        </w:tc>
        <w:tc>
          <w:tcPr>
            <w:tcW w:w="1815"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Default="0069398A" w:rsidP="009A2053">
            <w:pPr>
              <w:spacing w:after="0"/>
              <w:ind w:firstLine="0"/>
              <w:jc w:val="center"/>
              <w:rPr>
                <w:color w:val="000000"/>
              </w:rPr>
            </w:pPr>
            <w:r>
              <w:rPr>
                <w:color w:val="000000"/>
              </w:rPr>
              <w:t xml:space="preserve">332 840 </w:t>
            </w:r>
          </w:p>
        </w:tc>
      </w:tr>
      <w:tr w:rsidR="0069398A" w:rsidTr="00C827DE">
        <w:tc>
          <w:tcPr>
            <w:tcW w:w="670" w:type="dxa"/>
            <w:tcBorders>
              <w:top w:val="single" w:sz="4" w:space="0" w:color="000001"/>
              <w:bottom w:val="single" w:sz="4" w:space="0" w:color="000001"/>
              <w:right w:val="nil"/>
            </w:tcBorders>
            <w:tcMar>
              <w:left w:w="103" w:type="dxa"/>
            </w:tcMar>
            <w:vAlign w:val="center"/>
          </w:tcPr>
          <w:p w:rsidR="0069398A" w:rsidRDefault="0069398A" w:rsidP="00A41EE3">
            <w:pPr>
              <w:pStyle w:val="affffff4"/>
              <w:spacing w:line="360" w:lineRule="auto"/>
              <w:jc w:val="center"/>
              <w:rPr>
                <w:rFonts w:ascii="Times New Roman" w:hAnsi="Times New Roman"/>
                <w:sz w:val="24"/>
              </w:rPr>
            </w:pPr>
            <w:r>
              <w:rPr>
                <w:rFonts w:ascii="Times New Roman" w:hAnsi="Times New Roman"/>
                <w:sz w:val="24"/>
              </w:rPr>
              <w:t>10</w:t>
            </w:r>
          </w:p>
        </w:tc>
        <w:tc>
          <w:tcPr>
            <w:tcW w:w="7553" w:type="dxa"/>
            <w:tcBorders>
              <w:top w:val="single" w:sz="4" w:space="0" w:color="000001"/>
              <w:left w:val="single" w:sz="4" w:space="0" w:color="000001"/>
              <w:bottom w:val="single" w:sz="4" w:space="0" w:color="000001"/>
              <w:right w:val="nil"/>
            </w:tcBorders>
            <w:tcMar>
              <w:left w:w="103" w:type="dxa"/>
            </w:tcMar>
            <w:vAlign w:val="center"/>
          </w:tcPr>
          <w:p w:rsidR="0069398A" w:rsidRDefault="0069398A" w:rsidP="00C827DE">
            <w:pPr>
              <w:spacing w:after="0" w:line="276" w:lineRule="auto"/>
              <w:jc w:val="left"/>
              <w:rPr>
                <w:bCs/>
                <w:szCs w:val="24"/>
              </w:rPr>
            </w:pPr>
            <w:r>
              <w:rPr>
                <w:bCs/>
                <w:szCs w:val="24"/>
              </w:rPr>
              <w:t>Проектирование  и  строительство  плотины  на  водозаборе  р. Рыбная</w:t>
            </w:r>
          </w:p>
        </w:tc>
        <w:tc>
          <w:tcPr>
            <w:tcW w:w="1815"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Default="0069398A" w:rsidP="00C827DE">
            <w:pPr>
              <w:spacing w:after="0"/>
              <w:ind w:firstLine="0"/>
              <w:jc w:val="center"/>
              <w:rPr>
                <w:color w:val="000000"/>
              </w:rPr>
            </w:pPr>
            <w:r>
              <w:rPr>
                <w:color w:val="000000"/>
              </w:rPr>
              <w:t xml:space="preserve">80 000 </w:t>
            </w:r>
          </w:p>
        </w:tc>
      </w:tr>
      <w:tr w:rsidR="0069398A" w:rsidTr="00C827DE">
        <w:tc>
          <w:tcPr>
            <w:tcW w:w="670" w:type="dxa"/>
            <w:tcBorders>
              <w:top w:val="single" w:sz="4" w:space="0" w:color="000001"/>
              <w:bottom w:val="single" w:sz="4" w:space="0" w:color="000001"/>
              <w:right w:val="nil"/>
            </w:tcBorders>
            <w:tcMar>
              <w:left w:w="103" w:type="dxa"/>
            </w:tcMar>
            <w:vAlign w:val="center"/>
          </w:tcPr>
          <w:p w:rsidR="0069398A" w:rsidRDefault="0069398A" w:rsidP="00A41EE3">
            <w:pPr>
              <w:pStyle w:val="affffff4"/>
              <w:spacing w:line="360" w:lineRule="auto"/>
              <w:jc w:val="center"/>
              <w:rPr>
                <w:rFonts w:ascii="Times New Roman" w:hAnsi="Times New Roman"/>
                <w:sz w:val="24"/>
              </w:rPr>
            </w:pPr>
            <w:r>
              <w:rPr>
                <w:rFonts w:ascii="Times New Roman" w:hAnsi="Times New Roman"/>
                <w:sz w:val="24"/>
              </w:rPr>
              <w:t>11</w:t>
            </w:r>
          </w:p>
        </w:tc>
        <w:tc>
          <w:tcPr>
            <w:tcW w:w="7553" w:type="dxa"/>
            <w:tcBorders>
              <w:top w:val="single" w:sz="4" w:space="0" w:color="000001"/>
              <w:left w:val="single" w:sz="4" w:space="0" w:color="000001"/>
              <w:bottom w:val="single" w:sz="4" w:space="0" w:color="000001"/>
              <w:right w:val="nil"/>
            </w:tcBorders>
            <w:tcMar>
              <w:left w:w="103" w:type="dxa"/>
            </w:tcMar>
            <w:vAlign w:val="center"/>
          </w:tcPr>
          <w:p w:rsidR="0069398A" w:rsidRDefault="0069398A" w:rsidP="00C827DE">
            <w:pPr>
              <w:spacing w:after="0" w:line="276" w:lineRule="auto"/>
              <w:jc w:val="left"/>
              <w:rPr>
                <w:bCs/>
                <w:szCs w:val="24"/>
              </w:rPr>
            </w:pPr>
            <w:r>
              <w:rPr>
                <w:bCs/>
                <w:szCs w:val="24"/>
              </w:rPr>
              <w:t>Экспертиза  проекта  оборотного  водоснабжения  НФС  и  его  строительство</w:t>
            </w:r>
          </w:p>
        </w:tc>
        <w:tc>
          <w:tcPr>
            <w:tcW w:w="1815"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Default="0069398A" w:rsidP="00C827DE">
            <w:pPr>
              <w:spacing w:after="0"/>
              <w:ind w:firstLine="0"/>
              <w:jc w:val="center"/>
              <w:rPr>
                <w:color w:val="000000"/>
              </w:rPr>
            </w:pPr>
            <w:r>
              <w:rPr>
                <w:color w:val="000000"/>
              </w:rPr>
              <w:t xml:space="preserve">69 000 </w:t>
            </w:r>
          </w:p>
        </w:tc>
      </w:tr>
      <w:tr w:rsidR="0069398A" w:rsidTr="00C827DE">
        <w:tc>
          <w:tcPr>
            <w:tcW w:w="670" w:type="dxa"/>
            <w:tcBorders>
              <w:top w:val="single" w:sz="4" w:space="0" w:color="000001"/>
              <w:bottom w:val="single" w:sz="4" w:space="0" w:color="000001"/>
              <w:right w:val="nil"/>
            </w:tcBorders>
            <w:tcMar>
              <w:left w:w="103" w:type="dxa"/>
            </w:tcMar>
            <w:vAlign w:val="center"/>
          </w:tcPr>
          <w:p w:rsidR="0069398A" w:rsidRDefault="0069398A" w:rsidP="000B27A7">
            <w:pPr>
              <w:pStyle w:val="affffff4"/>
              <w:spacing w:line="360" w:lineRule="auto"/>
              <w:jc w:val="center"/>
              <w:rPr>
                <w:rFonts w:ascii="Times New Roman" w:hAnsi="Times New Roman"/>
                <w:sz w:val="24"/>
              </w:rPr>
            </w:pPr>
            <w:r>
              <w:rPr>
                <w:rFonts w:ascii="Times New Roman" w:hAnsi="Times New Roman"/>
                <w:sz w:val="24"/>
              </w:rPr>
              <w:t>12</w:t>
            </w:r>
          </w:p>
        </w:tc>
        <w:tc>
          <w:tcPr>
            <w:tcW w:w="7553" w:type="dxa"/>
            <w:tcBorders>
              <w:top w:val="single" w:sz="4" w:space="0" w:color="000001"/>
              <w:left w:val="single" w:sz="4" w:space="0" w:color="000001"/>
              <w:bottom w:val="single" w:sz="4" w:space="0" w:color="000001"/>
              <w:right w:val="nil"/>
            </w:tcBorders>
            <w:tcMar>
              <w:left w:w="103" w:type="dxa"/>
            </w:tcMar>
            <w:vAlign w:val="center"/>
          </w:tcPr>
          <w:p w:rsidR="0069398A" w:rsidRDefault="0069398A" w:rsidP="00C827DE">
            <w:pPr>
              <w:spacing w:after="0" w:line="276" w:lineRule="auto"/>
              <w:jc w:val="left"/>
              <w:rPr>
                <w:szCs w:val="24"/>
              </w:rPr>
            </w:pPr>
            <w:r>
              <w:rPr>
                <w:szCs w:val="24"/>
              </w:rPr>
              <w:t xml:space="preserve">Строительство водопроводных сетей для жилой малоэтажной застройки микрорайона «Восточный» протяженностью </w:t>
            </w:r>
            <w:smartTag w:uri="urn:schemas-microsoft-com:office:smarttags" w:element="metricconverter">
              <w:smartTagPr>
                <w:attr w:name="ProductID" w:val="1610 м"/>
              </w:smartTagPr>
              <w:r>
                <w:rPr>
                  <w:szCs w:val="24"/>
                </w:rPr>
                <w:t>1610 м</w:t>
              </w:r>
            </w:smartTag>
            <w:r>
              <w:rPr>
                <w:szCs w:val="24"/>
              </w:rPr>
              <w:t xml:space="preserve">; строительство водопроводных сетей для жилой малоэтажной застройки в пер. Высотный протяженностью </w:t>
            </w:r>
            <w:smartTag w:uri="urn:schemas-microsoft-com:office:smarttags" w:element="metricconverter">
              <w:smartTagPr>
                <w:attr w:name="ProductID" w:val="190 м"/>
              </w:smartTagPr>
              <w:r>
                <w:rPr>
                  <w:szCs w:val="24"/>
                </w:rPr>
                <w:t>190 м</w:t>
              </w:r>
            </w:smartTag>
            <w:r>
              <w:rPr>
                <w:szCs w:val="24"/>
              </w:rPr>
              <w:t xml:space="preserve">; строительство водопроводных сетей для жилой малоэтажной застройки в пер. Березовый протяженностью </w:t>
            </w:r>
            <w:smartTag w:uri="urn:schemas-microsoft-com:office:smarttags" w:element="metricconverter">
              <w:smartTagPr>
                <w:attr w:name="ProductID" w:val="395 м"/>
              </w:smartTagPr>
              <w:r>
                <w:rPr>
                  <w:szCs w:val="24"/>
                </w:rPr>
                <w:t>395 м</w:t>
              </w:r>
            </w:smartTag>
            <w:r>
              <w:rPr>
                <w:szCs w:val="24"/>
              </w:rPr>
              <w:t xml:space="preserve">; строительство водопроводных сетей для жилой малоэтажной застройки микрорайона «Западный» протяженностью </w:t>
            </w:r>
            <w:smartTag w:uri="urn:schemas-microsoft-com:office:smarttags" w:element="metricconverter">
              <w:smartTagPr>
                <w:attr w:name="ProductID" w:val="800 м"/>
              </w:smartTagPr>
              <w:r>
                <w:rPr>
                  <w:szCs w:val="24"/>
                </w:rPr>
                <w:t>800 м</w:t>
              </w:r>
            </w:smartTag>
          </w:p>
        </w:tc>
        <w:tc>
          <w:tcPr>
            <w:tcW w:w="1815"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Default="0069398A" w:rsidP="00C827DE">
            <w:pPr>
              <w:spacing w:after="0"/>
              <w:ind w:firstLine="0"/>
              <w:jc w:val="center"/>
              <w:rPr>
                <w:color w:val="000000"/>
              </w:rPr>
            </w:pPr>
            <w:r>
              <w:rPr>
                <w:color w:val="000000"/>
              </w:rPr>
              <w:t xml:space="preserve">6 300 </w:t>
            </w:r>
          </w:p>
        </w:tc>
      </w:tr>
      <w:tr w:rsidR="0069398A" w:rsidTr="00C827DE">
        <w:tc>
          <w:tcPr>
            <w:tcW w:w="670" w:type="dxa"/>
            <w:tcBorders>
              <w:top w:val="single" w:sz="4" w:space="0" w:color="000001"/>
              <w:bottom w:val="single" w:sz="4" w:space="0" w:color="000001"/>
              <w:right w:val="nil"/>
            </w:tcBorders>
            <w:tcMar>
              <w:left w:w="103" w:type="dxa"/>
            </w:tcMar>
            <w:vAlign w:val="center"/>
          </w:tcPr>
          <w:p w:rsidR="0069398A" w:rsidRDefault="0069398A" w:rsidP="00C827DE">
            <w:pPr>
              <w:pStyle w:val="affffff4"/>
              <w:spacing w:line="360" w:lineRule="auto"/>
              <w:jc w:val="center"/>
              <w:rPr>
                <w:rFonts w:ascii="Times New Roman" w:hAnsi="Times New Roman"/>
                <w:sz w:val="24"/>
              </w:rPr>
            </w:pPr>
          </w:p>
        </w:tc>
        <w:tc>
          <w:tcPr>
            <w:tcW w:w="7553" w:type="dxa"/>
            <w:tcBorders>
              <w:top w:val="single" w:sz="4" w:space="0" w:color="000001"/>
              <w:left w:val="single" w:sz="4" w:space="0" w:color="000001"/>
              <w:bottom w:val="single" w:sz="4" w:space="0" w:color="000001"/>
              <w:right w:val="nil"/>
            </w:tcBorders>
            <w:tcMar>
              <w:left w:w="103" w:type="dxa"/>
            </w:tcMar>
            <w:vAlign w:val="center"/>
          </w:tcPr>
          <w:p w:rsidR="0069398A" w:rsidRDefault="0069398A" w:rsidP="00C827DE">
            <w:pPr>
              <w:spacing w:after="0"/>
              <w:jc w:val="center"/>
              <w:rPr>
                <w:color w:val="000000"/>
              </w:rPr>
            </w:pPr>
            <w:r>
              <w:rPr>
                <w:color w:val="000000"/>
              </w:rPr>
              <w:t>Итого:</w:t>
            </w:r>
          </w:p>
        </w:tc>
        <w:tc>
          <w:tcPr>
            <w:tcW w:w="1815"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0066BE" w:rsidRDefault="0069398A" w:rsidP="00D00443">
            <w:pPr>
              <w:pStyle w:val="affffff3"/>
              <w:spacing w:after="0"/>
              <w:ind w:left="360"/>
              <w:rPr>
                <w:color w:val="000000"/>
              </w:rPr>
            </w:pPr>
            <w:r w:rsidRPr="000066BE">
              <w:rPr>
                <w:color w:val="000000"/>
              </w:rPr>
              <w:t>822029</w:t>
            </w:r>
          </w:p>
        </w:tc>
      </w:tr>
    </w:tbl>
    <w:p w:rsidR="0069398A" w:rsidRDefault="0069398A" w:rsidP="00AB432D">
      <w:pPr>
        <w:pStyle w:val="1"/>
        <w:numPr>
          <w:ilvl w:val="0"/>
          <w:numId w:val="0"/>
        </w:numPr>
        <w:ind w:left="360"/>
        <w:jc w:val="both"/>
      </w:pPr>
    </w:p>
    <w:p w:rsidR="0069398A" w:rsidRPr="00AB432D" w:rsidRDefault="0069398A" w:rsidP="00AB432D">
      <w:pPr>
        <w:pStyle w:val="1"/>
        <w:numPr>
          <w:ilvl w:val="0"/>
          <w:numId w:val="35"/>
        </w:numPr>
        <w:jc w:val="both"/>
      </w:pPr>
      <w:r w:rsidRPr="00AB432D">
        <w:t>Целевые показатели развития</w:t>
      </w:r>
      <w:r>
        <w:t xml:space="preserve"> централизованных систем водоснабжения</w:t>
      </w:r>
    </w:p>
    <w:p w:rsidR="0069398A" w:rsidRPr="00AB432D" w:rsidRDefault="0069398A" w:rsidP="00AB432D">
      <w:pPr>
        <w:pStyle w:val="Default"/>
        <w:spacing w:line="360" w:lineRule="auto"/>
        <w:ind w:left="51" w:firstLine="709"/>
        <w:jc w:val="both"/>
        <w:rPr>
          <w:rFonts w:ascii="Times New Roman" w:hAnsi="Times New Roman" w:cs="Times New Roman"/>
          <w:color w:val="auto"/>
          <w:sz w:val="28"/>
          <w:szCs w:val="28"/>
        </w:rPr>
      </w:pPr>
      <w:r w:rsidRPr="00AB432D">
        <w:rPr>
          <w:rFonts w:ascii="Times New Roman" w:hAnsi="Times New Roman" w:cs="Times New Roman"/>
          <w:color w:val="auto"/>
          <w:sz w:val="28"/>
          <w:szCs w:val="28"/>
        </w:rPr>
        <w:t xml:space="preserve">К целевым показателям деятельности организаций, осуществляющих горячее водоснабжение, холодное водоснабжение, относятся: </w:t>
      </w:r>
    </w:p>
    <w:p w:rsidR="0069398A" w:rsidRPr="00AB432D" w:rsidRDefault="0069398A" w:rsidP="00AB432D">
      <w:pPr>
        <w:pStyle w:val="Default"/>
        <w:spacing w:line="360" w:lineRule="auto"/>
        <w:ind w:left="51" w:firstLine="709"/>
        <w:jc w:val="both"/>
        <w:rPr>
          <w:rFonts w:ascii="Times New Roman" w:hAnsi="Times New Roman" w:cs="Times New Roman"/>
          <w:color w:val="auto"/>
          <w:sz w:val="28"/>
          <w:szCs w:val="28"/>
        </w:rPr>
      </w:pPr>
      <w:r w:rsidRPr="00AB432D">
        <w:rPr>
          <w:rFonts w:ascii="Times New Roman" w:hAnsi="Times New Roman" w:cs="Times New Roman"/>
          <w:color w:val="auto"/>
          <w:sz w:val="28"/>
          <w:szCs w:val="28"/>
        </w:rPr>
        <w:t>1) показатели качества соответственно горячей и питьевой воды;</w:t>
      </w:r>
    </w:p>
    <w:p w:rsidR="0069398A" w:rsidRPr="00AB432D" w:rsidRDefault="0069398A" w:rsidP="00AB432D">
      <w:pPr>
        <w:pStyle w:val="Default"/>
        <w:spacing w:line="360" w:lineRule="auto"/>
        <w:ind w:left="51" w:firstLine="709"/>
        <w:jc w:val="both"/>
        <w:rPr>
          <w:rFonts w:ascii="Times New Roman" w:hAnsi="Times New Roman" w:cs="Times New Roman"/>
          <w:color w:val="auto"/>
          <w:sz w:val="28"/>
          <w:szCs w:val="28"/>
        </w:rPr>
      </w:pPr>
      <w:r w:rsidRPr="00AB432D">
        <w:rPr>
          <w:rFonts w:ascii="Times New Roman" w:hAnsi="Times New Roman" w:cs="Times New Roman"/>
          <w:color w:val="auto"/>
          <w:sz w:val="28"/>
          <w:szCs w:val="28"/>
        </w:rPr>
        <w:t xml:space="preserve">2) показатели надежности и бесперебойности водоснабжения; </w:t>
      </w:r>
    </w:p>
    <w:p w:rsidR="0069398A" w:rsidRPr="00AB432D" w:rsidRDefault="0069398A" w:rsidP="00AB432D">
      <w:pPr>
        <w:pStyle w:val="Default"/>
        <w:spacing w:line="360" w:lineRule="auto"/>
        <w:ind w:left="51" w:firstLine="709"/>
        <w:jc w:val="both"/>
        <w:rPr>
          <w:rFonts w:ascii="Times New Roman" w:hAnsi="Times New Roman" w:cs="Times New Roman"/>
          <w:color w:val="auto"/>
          <w:sz w:val="28"/>
          <w:szCs w:val="28"/>
        </w:rPr>
      </w:pPr>
      <w:r w:rsidRPr="00AB432D">
        <w:rPr>
          <w:rFonts w:ascii="Times New Roman" w:hAnsi="Times New Roman" w:cs="Times New Roman"/>
          <w:color w:val="auto"/>
          <w:sz w:val="28"/>
          <w:szCs w:val="28"/>
        </w:rPr>
        <w:t xml:space="preserve">3) показатели качества обслуживания абонентов; </w:t>
      </w:r>
    </w:p>
    <w:p w:rsidR="0069398A" w:rsidRPr="00AB432D" w:rsidRDefault="0069398A" w:rsidP="00AB432D">
      <w:pPr>
        <w:pStyle w:val="Default"/>
        <w:spacing w:line="360" w:lineRule="auto"/>
        <w:ind w:left="51" w:firstLine="709"/>
        <w:jc w:val="both"/>
        <w:rPr>
          <w:rFonts w:ascii="Times New Roman" w:hAnsi="Times New Roman" w:cs="Times New Roman"/>
          <w:color w:val="auto"/>
          <w:sz w:val="28"/>
          <w:szCs w:val="28"/>
        </w:rPr>
      </w:pPr>
      <w:r w:rsidRPr="00AB432D">
        <w:rPr>
          <w:rFonts w:ascii="Times New Roman" w:hAnsi="Times New Roman" w:cs="Times New Roman"/>
          <w:color w:val="auto"/>
          <w:sz w:val="28"/>
          <w:szCs w:val="28"/>
        </w:rPr>
        <w:t xml:space="preserve">4) показатели эффективности использования ресурсов, в том числе сокращения потерь воды (тепловой энергии в составе горячей воды) при транспортировке; </w:t>
      </w:r>
    </w:p>
    <w:p w:rsidR="0069398A" w:rsidRPr="00AB432D" w:rsidRDefault="0069398A" w:rsidP="00AB432D">
      <w:pPr>
        <w:rPr>
          <w:szCs w:val="28"/>
        </w:rPr>
      </w:pPr>
      <w:r w:rsidRPr="00AB432D">
        <w:rPr>
          <w:szCs w:val="28"/>
        </w:rPr>
        <w:t>5) соотношение цены реализации мероприятий инвестиционной программы и их эффективности - улучшение качества воды;</w:t>
      </w:r>
    </w:p>
    <w:p w:rsidR="0069398A" w:rsidRPr="00AB432D" w:rsidRDefault="0069398A" w:rsidP="00AB432D">
      <w:pPr>
        <w:spacing w:after="0"/>
        <w:rPr>
          <w:szCs w:val="28"/>
        </w:rPr>
      </w:pPr>
      <w:r w:rsidRPr="00AB432D">
        <w:rPr>
          <w:szCs w:val="28"/>
        </w:rPr>
        <w:lastRenderedPageBreak/>
        <w:t>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9398A" w:rsidRDefault="0069398A">
      <w:pPr>
        <w:pStyle w:val="aff9"/>
        <w:keepNext/>
        <w:widowControl w:val="0"/>
        <w:rPr>
          <w:rFonts w:ascii="Times New Roman" w:hAnsi="Times New Roman"/>
          <w:szCs w:val="28"/>
        </w:rPr>
      </w:pPr>
    </w:p>
    <w:p w:rsidR="0069398A" w:rsidRDefault="0069398A" w:rsidP="00B44215">
      <w:pPr>
        <w:pStyle w:val="1"/>
        <w:keepLines w:val="0"/>
        <w:widowControl w:val="0"/>
        <w:numPr>
          <w:ilvl w:val="0"/>
          <w:numId w:val="0"/>
        </w:numPr>
        <w:spacing w:before="0"/>
        <w:ind w:left="1069"/>
        <w:jc w:val="both"/>
        <w:rPr>
          <w:color w:val="00000A"/>
        </w:rPr>
      </w:pPr>
      <w:bookmarkStart w:id="75" w:name="__RefHeading__11607_1254106989"/>
      <w:bookmarkStart w:id="76" w:name="_Toc370557016"/>
      <w:bookmarkEnd w:id="75"/>
      <w:r>
        <w:rPr>
          <w:color w:val="00000A"/>
        </w:rPr>
        <w:t>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76"/>
      <w:r>
        <w:rPr>
          <w:color w:val="00000A"/>
        </w:rPr>
        <w:t xml:space="preserve"> </w:t>
      </w:r>
    </w:p>
    <w:p w:rsidR="0069398A" w:rsidRDefault="0069398A">
      <w:r>
        <w:t>Выявленные бесхозяйные объекты централизованных систем водоснабжения общей протяженностью 11,891км проходят плановую процедуру инвентаризации и оформления распоряжения о передаче имущества в безвозмездное пользование ООО «Строительная компания», которое определено гарантирующей организацией в сфере водоснабжения и водоотведения на территории муниципального образования город Бородино.</w:t>
      </w:r>
    </w:p>
    <w:p w:rsidR="0069398A" w:rsidRDefault="0069398A">
      <w:r>
        <w:t>Перечень бесхозяйных объектов  представлен в таблице 8.1.</w:t>
      </w:r>
    </w:p>
    <w:p w:rsidR="0069398A" w:rsidRDefault="0069398A" w:rsidP="00E06A10">
      <w:pPr>
        <w:jc w:val="right"/>
      </w:pPr>
      <w:r>
        <w:t>Таблица 8.1.</w:t>
      </w:r>
    </w:p>
    <w:tbl>
      <w:tblPr>
        <w:tblW w:w="10771" w:type="dxa"/>
        <w:tblInd w:w="-459" w:type="dxa"/>
        <w:tblLayout w:type="fixed"/>
        <w:tblLook w:val="00A0" w:firstRow="1" w:lastRow="0" w:firstColumn="1" w:lastColumn="0" w:noHBand="0" w:noVBand="0"/>
      </w:tblPr>
      <w:tblGrid>
        <w:gridCol w:w="560"/>
        <w:gridCol w:w="4863"/>
        <w:gridCol w:w="1323"/>
        <w:gridCol w:w="1219"/>
        <w:gridCol w:w="1675"/>
        <w:gridCol w:w="1131"/>
      </w:tblGrid>
      <w:tr w:rsidR="0069398A" w:rsidRPr="00985D4C" w:rsidTr="00985D4C">
        <w:trPr>
          <w:trHeight w:val="600"/>
        </w:trPr>
        <w:tc>
          <w:tcPr>
            <w:tcW w:w="560" w:type="dxa"/>
            <w:tcBorders>
              <w:top w:val="single" w:sz="8" w:space="0" w:color="auto"/>
              <w:left w:val="single" w:sz="8" w:space="0" w:color="auto"/>
              <w:bottom w:val="nil"/>
              <w:right w:val="single" w:sz="8" w:space="0" w:color="auto"/>
            </w:tcBorders>
            <w:vAlign w:val="center"/>
          </w:tcPr>
          <w:p w:rsidR="0069398A" w:rsidRPr="00985D4C" w:rsidRDefault="0069398A" w:rsidP="00985D4C">
            <w:pPr>
              <w:suppressAutoHyphens w:val="0"/>
              <w:spacing w:after="0" w:line="240" w:lineRule="auto"/>
              <w:ind w:firstLine="0"/>
              <w:jc w:val="center"/>
              <w:rPr>
                <w:b/>
                <w:bCs/>
                <w:color w:val="000000"/>
                <w:sz w:val="24"/>
                <w:szCs w:val="24"/>
                <w:lang w:eastAsia="ru-RU"/>
              </w:rPr>
            </w:pPr>
            <w:r w:rsidRPr="00985D4C">
              <w:rPr>
                <w:b/>
                <w:bCs/>
                <w:color w:val="000000"/>
                <w:sz w:val="24"/>
                <w:szCs w:val="24"/>
                <w:lang w:eastAsia="ru-RU"/>
              </w:rPr>
              <w:t>№ п/п</w:t>
            </w:r>
          </w:p>
        </w:tc>
        <w:tc>
          <w:tcPr>
            <w:tcW w:w="4863" w:type="dxa"/>
            <w:tcBorders>
              <w:top w:val="single" w:sz="8" w:space="0" w:color="auto"/>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b/>
                <w:bCs/>
                <w:color w:val="000000"/>
                <w:sz w:val="24"/>
                <w:szCs w:val="24"/>
                <w:lang w:eastAsia="ru-RU"/>
              </w:rPr>
            </w:pPr>
            <w:r w:rsidRPr="00985D4C">
              <w:rPr>
                <w:b/>
                <w:bCs/>
                <w:color w:val="000000"/>
                <w:sz w:val="24"/>
                <w:szCs w:val="24"/>
                <w:lang w:eastAsia="ru-RU"/>
              </w:rPr>
              <w:t>Наименование схемы</w:t>
            </w:r>
          </w:p>
        </w:tc>
        <w:tc>
          <w:tcPr>
            <w:tcW w:w="1323" w:type="dxa"/>
            <w:tcBorders>
              <w:top w:val="single" w:sz="8" w:space="0" w:color="auto"/>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b/>
                <w:bCs/>
                <w:color w:val="000000"/>
                <w:sz w:val="24"/>
                <w:szCs w:val="24"/>
                <w:lang w:eastAsia="ru-RU"/>
              </w:rPr>
            </w:pPr>
            <w:r w:rsidRPr="00985D4C">
              <w:rPr>
                <w:b/>
                <w:bCs/>
                <w:color w:val="000000"/>
                <w:sz w:val="24"/>
                <w:szCs w:val="24"/>
                <w:lang w:eastAsia="ru-RU"/>
              </w:rPr>
              <w:t>Протяжен      ность (м)</w:t>
            </w:r>
          </w:p>
        </w:tc>
        <w:tc>
          <w:tcPr>
            <w:tcW w:w="1219" w:type="dxa"/>
            <w:tcBorders>
              <w:top w:val="single" w:sz="8" w:space="0" w:color="auto"/>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b/>
                <w:bCs/>
                <w:color w:val="000000"/>
                <w:sz w:val="24"/>
                <w:szCs w:val="24"/>
                <w:lang w:eastAsia="ru-RU"/>
              </w:rPr>
            </w:pPr>
            <w:r w:rsidRPr="00985D4C">
              <w:rPr>
                <w:b/>
                <w:bCs/>
                <w:color w:val="000000"/>
                <w:sz w:val="24"/>
                <w:szCs w:val="24"/>
                <w:lang w:eastAsia="ru-RU"/>
              </w:rPr>
              <w:t>Диаметр труб (мм)</w:t>
            </w:r>
          </w:p>
        </w:tc>
        <w:tc>
          <w:tcPr>
            <w:tcW w:w="1675" w:type="dxa"/>
            <w:tcBorders>
              <w:top w:val="single" w:sz="8" w:space="0" w:color="auto"/>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b/>
                <w:bCs/>
                <w:color w:val="000000"/>
                <w:sz w:val="24"/>
                <w:szCs w:val="24"/>
                <w:lang w:eastAsia="ru-RU"/>
              </w:rPr>
            </w:pPr>
            <w:r w:rsidRPr="00985D4C">
              <w:rPr>
                <w:b/>
                <w:bCs/>
                <w:color w:val="000000"/>
                <w:sz w:val="24"/>
                <w:szCs w:val="24"/>
                <w:lang w:eastAsia="ru-RU"/>
              </w:rPr>
              <w:t>Материал труб</w:t>
            </w:r>
          </w:p>
        </w:tc>
        <w:tc>
          <w:tcPr>
            <w:tcW w:w="1131" w:type="dxa"/>
            <w:tcBorders>
              <w:top w:val="single" w:sz="8" w:space="0" w:color="auto"/>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b/>
                <w:bCs/>
                <w:color w:val="000000"/>
                <w:sz w:val="24"/>
                <w:szCs w:val="24"/>
                <w:lang w:eastAsia="ru-RU"/>
              </w:rPr>
            </w:pPr>
            <w:r w:rsidRPr="00985D4C">
              <w:rPr>
                <w:b/>
                <w:bCs/>
                <w:color w:val="000000"/>
                <w:sz w:val="24"/>
                <w:szCs w:val="24"/>
                <w:lang w:eastAsia="ru-RU"/>
              </w:rPr>
              <w:t>Колодец (шт.)</w:t>
            </w:r>
          </w:p>
        </w:tc>
      </w:tr>
      <w:tr w:rsidR="0069398A" w:rsidRPr="00985D4C" w:rsidTr="00985D4C">
        <w:trPr>
          <w:trHeight w:val="915"/>
        </w:trPr>
        <w:tc>
          <w:tcPr>
            <w:tcW w:w="560" w:type="dxa"/>
            <w:tcBorders>
              <w:top w:val="single" w:sz="4" w:space="0" w:color="auto"/>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по ул. Полевая от перекрестка с ул. Геологическая до угла жилого дома № 5 по ул. Полевая</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134</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32</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w:t>
            </w:r>
          </w:p>
        </w:tc>
      </w:tr>
      <w:tr w:rsidR="0069398A" w:rsidRPr="00985D4C" w:rsidTr="00985D4C">
        <w:trPr>
          <w:trHeight w:val="9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по ул. Луговая от колодца напротив дома № 49 до жилого дома № 39 по ул. Луговая</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155</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63</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жилому дому № 8 по ул. Горького</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21</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чугун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жилому дому № 4 по ул. Горького</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31</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76</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r>
      <w:tr w:rsidR="0069398A" w:rsidRPr="00985D4C" w:rsidTr="00985D4C">
        <w:trPr>
          <w:trHeight w:val="73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жилым домам № 56 по ул. Октябрьская и №2 по ул. Горького</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 50</w:t>
            </w:r>
          </w:p>
        </w:tc>
        <w:tc>
          <w:tcPr>
            <w:tcW w:w="1675"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 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w:t>
            </w:r>
          </w:p>
        </w:tc>
      </w:tr>
      <w:tr w:rsidR="0069398A" w:rsidRPr="00985D4C" w:rsidTr="00985D4C">
        <w:trPr>
          <w:trHeight w:val="9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жилым домам № 58; № 60 по ул. Октябрьская, к жилым домам № 2; № 4 по      пер. Строительный</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193</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 89; 63</w:t>
            </w:r>
          </w:p>
        </w:tc>
        <w:tc>
          <w:tcPr>
            <w:tcW w:w="1675"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 сталь, 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7</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жилому дому № 21 по ул. Маяковского</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60</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90; 63; 50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lastRenderedPageBreak/>
              <w:t>8</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жилому дому № 28 по ул. Маяковского</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15</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9</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жилым домам №№ 42-60 по ул. 9 Мая</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364</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40; 32</w:t>
            </w:r>
          </w:p>
        </w:tc>
        <w:tc>
          <w:tcPr>
            <w:tcW w:w="1675"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 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w:t>
            </w:r>
          </w:p>
        </w:tc>
      </w:tr>
      <w:tr w:rsidR="0069398A" w:rsidRPr="00985D4C" w:rsidTr="00985D4C">
        <w:trPr>
          <w:trHeight w:val="570"/>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жилому дому № 55 по ул. 9 Мая</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22</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63</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r>
      <w:tr w:rsidR="0069398A" w:rsidRPr="00985D4C" w:rsidTr="00985D4C">
        <w:trPr>
          <w:trHeight w:val="720"/>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11</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по ул. Молодежная от жилого дома № 2 до жилого дома № 4 (без отпаек)</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53</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57</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w:t>
            </w:r>
          </w:p>
        </w:tc>
      </w:tr>
      <w:tr w:rsidR="0069398A" w:rsidRPr="00985D4C" w:rsidTr="00985D4C">
        <w:trPr>
          <w:trHeight w:val="64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12</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по ул. Калинина от жилого дома №19 до жилого дома №13 (без отпаек)</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69</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32</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w:t>
            </w:r>
          </w:p>
        </w:tc>
      </w:tr>
      <w:tr w:rsidR="0069398A" w:rsidRPr="00985D4C" w:rsidTr="00985D4C">
        <w:trPr>
          <w:trHeight w:val="690"/>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13</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по ул. Приозерная от ул. Советская до водопроводного колодца на ул. Ленина</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300</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114</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w:t>
            </w:r>
          </w:p>
        </w:tc>
      </w:tr>
      <w:tr w:rsidR="0069398A" w:rsidRPr="00985D4C" w:rsidTr="00985D4C">
        <w:trPr>
          <w:trHeight w:val="900"/>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14</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от водопроводного колодца ВК-14 по ул. Советская до водопроводного колодца на углу здания "Морга" Больничного комплекса</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91</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159; 90</w:t>
            </w:r>
          </w:p>
        </w:tc>
        <w:tc>
          <w:tcPr>
            <w:tcW w:w="1675"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 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w:t>
            </w:r>
          </w:p>
        </w:tc>
      </w:tr>
      <w:tr w:rsidR="0069398A" w:rsidRPr="00985D4C" w:rsidTr="00985D4C">
        <w:trPr>
          <w:trHeight w:val="900"/>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15</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ул. 9 Мая д.66 колодец 1 до водопроводного колодца расположенного напротив жилого дома №85 по ул. 9 Мая</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211</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16</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детскому саду "Ручеек"</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91</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 63</w:t>
            </w:r>
          </w:p>
        </w:tc>
        <w:tc>
          <w:tcPr>
            <w:tcW w:w="1675"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 полиэтилен</w:t>
            </w:r>
          </w:p>
        </w:tc>
        <w:tc>
          <w:tcPr>
            <w:tcW w:w="1131"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w:t>
            </w:r>
          </w:p>
        </w:tc>
      </w:tr>
      <w:tr w:rsidR="0069398A" w:rsidRPr="00985D4C" w:rsidTr="00985D4C">
        <w:trPr>
          <w:trHeight w:val="67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17</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жилому дому №66 по ул. Советская и к жилому дому №76 по ул. Октябрьская</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212</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 63</w:t>
            </w:r>
          </w:p>
        </w:tc>
        <w:tc>
          <w:tcPr>
            <w:tcW w:w="1675"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18</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СОШ №1 и жилому дому №52 "А" по ул. Ленина</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245</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159; 100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w:t>
            </w:r>
          </w:p>
        </w:tc>
      </w:tr>
      <w:tr w:rsidR="0069398A" w:rsidRPr="00985D4C" w:rsidTr="00985D4C">
        <w:trPr>
          <w:trHeight w:val="70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19</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от водопроводного колодца по ул. Ленина до ЦТП-2 на ул. Гоголя</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273</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w:t>
            </w:r>
          </w:p>
        </w:tc>
      </w:tr>
      <w:tr w:rsidR="0069398A" w:rsidRPr="00985D4C" w:rsidTr="00985D4C">
        <w:trPr>
          <w:trHeight w:val="100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20</w:t>
            </w:r>
          </w:p>
        </w:tc>
        <w:tc>
          <w:tcPr>
            <w:tcW w:w="4863" w:type="dxa"/>
            <w:tcBorders>
              <w:top w:val="nil"/>
              <w:left w:val="single" w:sz="8" w:space="0" w:color="auto"/>
              <w:bottom w:val="nil"/>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от колодца напротив жилого дома №12 мкр. Стахановский до  водопроводного колодца напротив жилого дома №10 мкр. Стахановский</w:t>
            </w:r>
          </w:p>
        </w:tc>
        <w:tc>
          <w:tcPr>
            <w:tcW w:w="1323" w:type="dxa"/>
            <w:tcBorders>
              <w:top w:val="nil"/>
              <w:left w:val="nil"/>
              <w:bottom w:val="nil"/>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455</w:t>
            </w:r>
          </w:p>
        </w:tc>
        <w:tc>
          <w:tcPr>
            <w:tcW w:w="1219" w:type="dxa"/>
            <w:tcBorders>
              <w:top w:val="nil"/>
              <w:left w:val="nil"/>
              <w:bottom w:val="nil"/>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200; 200; 100</w:t>
            </w:r>
          </w:p>
        </w:tc>
        <w:tc>
          <w:tcPr>
            <w:tcW w:w="1675" w:type="dxa"/>
            <w:tcBorders>
              <w:top w:val="nil"/>
              <w:left w:val="nil"/>
              <w:bottom w:val="nil"/>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 полиэтилен; 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8</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21</w:t>
            </w:r>
          </w:p>
        </w:tc>
        <w:tc>
          <w:tcPr>
            <w:tcW w:w="4863" w:type="dxa"/>
            <w:tcBorders>
              <w:top w:val="single" w:sz="8" w:space="0" w:color="auto"/>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жилому дому №57 по ул. Ленина</w:t>
            </w:r>
          </w:p>
        </w:tc>
        <w:tc>
          <w:tcPr>
            <w:tcW w:w="1323" w:type="dxa"/>
            <w:tcBorders>
              <w:top w:val="single" w:sz="8" w:space="0" w:color="auto"/>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45</w:t>
            </w:r>
          </w:p>
        </w:tc>
        <w:tc>
          <w:tcPr>
            <w:tcW w:w="1219" w:type="dxa"/>
            <w:tcBorders>
              <w:top w:val="single" w:sz="8" w:space="0" w:color="auto"/>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63</w:t>
            </w:r>
          </w:p>
        </w:tc>
        <w:tc>
          <w:tcPr>
            <w:tcW w:w="1675" w:type="dxa"/>
            <w:tcBorders>
              <w:top w:val="single" w:sz="8" w:space="0" w:color="auto"/>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22</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ул. Лесная,             ул.  Магистральная (без отпаек)</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907</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31</w:t>
            </w:r>
          </w:p>
        </w:tc>
      </w:tr>
      <w:tr w:rsidR="0069398A" w:rsidRPr="00985D4C" w:rsidTr="00985D4C">
        <w:trPr>
          <w:trHeight w:val="100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23</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от колодца напротив жилого дома №1 по ул. Центральная до жилого дома №1А по ул. Центральная (без отпаек)</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60</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w:t>
            </w:r>
          </w:p>
        </w:tc>
      </w:tr>
      <w:tr w:rsidR="0069398A" w:rsidRPr="00985D4C" w:rsidTr="00985D4C">
        <w:trPr>
          <w:trHeight w:val="1290"/>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24</w:t>
            </w:r>
          </w:p>
        </w:tc>
        <w:tc>
          <w:tcPr>
            <w:tcW w:w="4863" w:type="dxa"/>
            <w:tcBorders>
              <w:top w:val="nil"/>
              <w:left w:val="single" w:sz="8" w:space="0" w:color="auto"/>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от водобаков г. Бородино через мкр. Западный Посад (без отпаек) до водопроводного колодца напротив жилого дома №13 по ул. Магистральная</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2166</w:t>
            </w:r>
          </w:p>
        </w:tc>
        <w:tc>
          <w:tcPr>
            <w:tcW w:w="1219"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200; 200; 150; 100</w:t>
            </w:r>
          </w:p>
        </w:tc>
        <w:tc>
          <w:tcPr>
            <w:tcW w:w="1675"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 полиэтилен; сталь; 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12</w:t>
            </w:r>
          </w:p>
        </w:tc>
      </w:tr>
      <w:tr w:rsidR="0069398A" w:rsidRPr="00985D4C" w:rsidTr="00985D4C">
        <w:trPr>
          <w:trHeight w:val="37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lastRenderedPageBreak/>
              <w:t>25</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детскому саду "Улыбка"</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84</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63</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26</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жилому дому №56 по ул. Ленина</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28</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63</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27</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от ул. Ленина до здания "ЗАГС" г. Бородино</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58</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32</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r>
      <w:tr w:rsidR="0069398A" w:rsidRPr="00985D4C" w:rsidTr="00985D4C">
        <w:trPr>
          <w:trHeight w:val="12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28</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от водопроводного колодца напротив жилого дома №74 по ул. Первомайская до водопроводного колодца напротив жилого дома №92 по ул. Первомайская</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249</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63</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w:t>
            </w:r>
          </w:p>
        </w:tc>
      </w:tr>
      <w:tr w:rsidR="0069398A" w:rsidRPr="00985D4C" w:rsidTr="00985D4C">
        <w:trPr>
          <w:trHeight w:val="124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29</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по ул. Щетинкина  от водопроводного колодца по ул. Бородинская до водопроводного колодца напротив жилого дома №8 по ул. Первомайская</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117</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63</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w:t>
            </w:r>
          </w:p>
        </w:tc>
      </w:tr>
      <w:tr w:rsidR="0069398A" w:rsidRPr="00985D4C" w:rsidTr="00985D4C">
        <w:trPr>
          <w:trHeight w:val="690"/>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30</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от водопроводного колодца по ул. Кирова до водопроводного колодца на пер. Радужный</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585</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9</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31</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по ул. Восточная от водопроводного колодца по ул. Приозерная</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37</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w:t>
            </w:r>
          </w:p>
        </w:tc>
      </w:tr>
      <w:tr w:rsidR="0069398A" w:rsidRPr="00985D4C" w:rsidTr="00985D4C">
        <w:trPr>
          <w:trHeight w:val="9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32</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жилым домам №1;3 по ул. Горького; №№48;52;54 по ул. Октябрьская; детский сад "Дюймовочка"</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290</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 63; 50</w:t>
            </w:r>
          </w:p>
        </w:tc>
        <w:tc>
          <w:tcPr>
            <w:tcW w:w="1675"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 полиэтилен; 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w:t>
            </w:r>
          </w:p>
        </w:tc>
      </w:tr>
      <w:tr w:rsidR="0069398A" w:rsidRPr="00985D4C" w:rsidTr="00985D4C">
        <w:trPr>
          <w:trHeight w:val="9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33</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жилым дома №12; №14; №15; №17 по ул. Комсомольская</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172</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 76; 63</w:t>
            </w:r>
          </w:p>
        </w:tc>
        <w:tc>
          <w:tcPr>
            <w:tcW w:w="1675"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 сталь, 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w:t>
            </w:r>
          </w:p>
        </w:tc>
      </w:tr>
      <w:tr w:rsidR="0069398A" w:rsidRPr="00985D4C" w:rsidTr="00985D4C">
        <w:trPr>
          <w:trHeight w:val="15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34</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по пер. Камалинский от водопроводного колодца расположенного на углу жилого дома №20 по ул. Большевистская до водопроводной колонки расположенной напротив жилого дома №15 по пер. Камалинский (без отпаек)</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90</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w:t>
            </w:r>
          </w:p>
        </w:tc>
      </w:tr>
      <w:tr w:rsidR="0069398A" w:rsidRPr="00985D4C" w:rsidTr="00985D4C">
        <w:trPr>
          <w:trHeight w:val="1560"/>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35</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по ул. Большевистская от водопроводной колонки расположенной на пересечении улиц Большевистская и Щетинкина до водопроводного колодца расположенного напротив жилого дома №33 по ул. Большевистская (без отпаек)</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150</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63</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w:t>
            </w:r>
          </w:p>
        </w:tc>
      </w:tr>
      <w:tr w:rsidR="0069398A" w:rsidRPr="00985D4C" w:rsidTr="00985D4C">
        <w:trPr>
          <w:trHeight w:val="12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36</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по ул. Щетинкина от водопроводного колодца по ул. 9 Мая 18 до водопроводного колодца напротив жилого дома №74 по ул. Луговая</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330</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 90</w:t>
            </w:r>
          </w:p>
        </w:tc>
        <w:tc>
          <w:tcPr>
            <w:tcW w:w="1675"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 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w:t>
            </w:r>
          </w:p>
        </w:tc>
      </w:tr>
      <w:tr w:rsidR="0069398A" w:rsidRPr="00985D4C" w:rsidTr="00985D4C">
        <w:trPr>
          <w:trHeight w:val="3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37</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по ул. Садовая (без отпаек)</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460</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 32</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11</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38</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по ул. Пионерская (без отпаек)</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543</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114; 63</w:t>
            </w:r>
          </w:p>
        </w:tc>
        <w:tc>
          <w:tcPr>
            <w:tcW w:w="1675"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 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11</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39</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жилому дому №40 по ул. Советская</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30</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lastRenderedPageBreak/>
              <w:t>40</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от ВК-1 расположенного по ул. Дачная до жилого дома №4 по ул. Загородная</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195</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32; 20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w:t>
            </w:r>
          </w:p>
        </w:tc>
      </w:tr>
      <w:tr w:rsidR="0069398A" w:rsidRPr="00985D4C" w:rsidTr="00985D4C">
        <w:trPr>
          <w:trHeight w:val="9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41</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по ул. Приозерная от ВК-8 напротив жилого дома №42 до ВК-8-10 напротив жилого дома №3 (без отпаек)</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493</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63</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11</w:t>
            </w:r>
          </w:p>
        </w:tc>
      </w:tr>
      <w:tr w:rsidR="0069398A" w:rsidRPr="00985D4C" w:rsidTr="00985D4C">
        <w:trPr>
          <w:trHeight w:val="12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42</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жилым домам №49; №51; №53; №55 по ул. Ленина</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180</w:t>
            </w:r>
          </w:p>
        </w:tc>
        <w:tc>
          <w:tcPr>
            <w:tcW w:w="1219"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200; 100; 89; 63</w:t>
            </w:r>
          </w:p>
        </w:tc>
        <w:tc>
          <w:tcPr>
            <w:tcW w:w="1675"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 сталь, сталь, 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43</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жилому дому №64 по ул. Советская</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7</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63</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44</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жилым домам №6; №14; №15   м-на Победы</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124</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 63</w:t>
            </w:r>
          </w:p>
        </w:tc>
        <w:tc>
          <w:tcPr>
            <w:tcW w:w="1675"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 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45</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жилому дому №97 по ул. 9 Мая</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51</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90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46</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жилому дому №8 по ул. Заводская</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150</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63</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47</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жилым дома №43; №45; №47; №49; №51 по ул. Советская</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355</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110; 50</w:t>
            </w:r>
          </w:p>
        </w:tc>
        <w:tc>
          <w:tcPr>
            <w:tcW w:w="1675" w:type="dxa"/>
            <w:tcBorders>
              <w:top w:val="nil"/>
              <w:left w:val="nil"/>
              <w:bottom w:val="single" w:sz="8" w:space="0" w:color="auto"/>
              <w:right w:val="single" w:sz="8" w:space="0" w:color="auto"/>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 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w:t>
            </w:r>
          </w:p>
        </w:tc>
      </w:tr>
      <w:tr w:rsidR="0069398A" w:rsidRPr="00985D4C" w:rsidTr="00985D4C">
        <w:trPr>
          <w:trHeight w:val="12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48</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по ул. Ленина от водопроводного колодца напротив жилого дома №54А до водопроводного колодца напротив жилого дома №1    м-на Победы</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25</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160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49</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жилому дому №7 мкр. Стахановский</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12</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100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50</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СОШ №3 в мкр. Стахановский</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78</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32</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w:t>
            </w:r>
          </w:p>
        </w:tc>
      </w:tr>
      <w:tr w:rsidR="0069398A" w:rsidRPr="00985D4C" w:rsidTr="00985D4C">
        <w:trPr>
          <w:trHeight w:val="9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51</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ул. Республики от колодца напротив дома №15 до колодца напротив дома 17 (без отпаек)</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28</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32</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r>
      <w:tr w:rsidR="0069398A" w:rsidRPr="00985D4C" w:rsidTr="00985D4C">
        <w:trPr>
          <w:trHeight w:val="3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52</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зданию №7 по ул. Горького</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57</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сталь</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53</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по ул. Подгорная от жилого дома №71 до жилого дома №79 (без отпаек)</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120</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63</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54</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к жилому дому № 70 по ул. Советская</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20</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63</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полиэтилен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1</w:t>
            </w:r>
          </w:p>
        </w:tc>
      </w:tr>
      <w:tr w:rsidR="0069398A" w:rsidRPr="00985D4C" w:rsidTr="00985D4C">
        <w:trPr>
          <w:trHeight w:val="6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55</w:t>
            </w:r>
          </w:p>
        </w:tc>
        <w:tc>
          <w:tcPr>
            <w:tcW w:w="4863" w:type="dxa"/>
            <w:tcBorders>
              <w:top w:val="nil"/>
              <w:left w:val="single" w:sz="8" w:space="0" w:color="auto"/>
              <w:bottom w:val="single" w:sz="8" w:space="0" w:color="auto"/>
              <w:right w:val="nil"/>
            </w:tcBorders>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Водопроводная сеть от водобаков г. Бородино до ЦТП-5</w:t>
            </w:r>
          </w:p>
        </w:tc>
        <w:tc>
          <w:tcPr>
            <w:tcW w:w="132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500</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200</w:t>
            </w: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чугун</w:t>
            </w: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r w:rsidRPr="00985D4C">
              <w:rPr>
                <w:color w:val="000000"/>
                <w:sz w:val="24"/>
                <w:szCs w:val="24"/>
                <w:lang w:eastAsia="ru-RU"/>
              </w:rPr>
              <w:t>3</w:t>
            </w:r>
          </w:p>
        </w:tc>
      </w:tr>
      <w:tr w:rsidR="0069398A" w:rsidRPr="00985D4C" w:rsidTr="00985D4C">
        <w:trPr>
          <w:trHeight w:val="315"/>
        </w:trPr>
        <w:tc>
          <w:tcPr>
            <w:tcW w:w="560" w:type="dxa"/>
            <w:tcBorders>
              <w:top w:val="nil"/>
              <w:left w:val="single" w:sz="4" w:space="0" w:color="auto"/>
              <w:bottom w:val="single" w:sz="4" w:space="0" w:color="auto"/>
              <w:right w:val="nil"/>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p>
        </w:tc>
        <w:tc>
          <w:tcPr>
            <w:tcW w:w="4863" w:type="dxa"/>
            <w:tcBorders>
              <w:top w:val="nil"/>
              <w:left w:val="single" w:sz="8" w:space="0" w:color="auto"/>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b/>
                <w:bCs/>
                <w:color w:val="000000"/>
                <w:sz w:val="24"/>
                <w:szCs w:val="24"/>
                <w:lang w:eastAsia="ru-RU"/>
              </w:rPr>
            </w:pPr>
            <w:r w:rsidRPr="00985D4C">
              <w:rPr>
                <w:b/>
                <w:bCs/>
                <w:color w:val="000000"/>
                <w:sz w:val="24"/>
                <w:szCs w:val="24"/>
                <w:lang w:eastAsia="ru-RU"/>
              </w:rPr>
              <w:t>ВСЕГО:</w:t>
            </w:r>
          </w:p>
        </w:tc>
        <w:tc>
          <w:tcPr>
            <w:tcW w:w="1323"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b/>
                <w:bCs/>
                <w:color w:val="000000"/>
                <w:sz w:val="24"/>
                <w:szCs w:val="24"/>
                <w:lang w:eastAsia="ru-RU"/>
              </w:rPr>
            </w:pPr>
            <w:r w:rsidRPr="00985D4C">
              <w:rPr>
                <w:b/>
                <w:bCs/>
                <w:color w:val="000000"/>
                <w:sz w:val="24"/>
                <w:szCs w:val="24"/>
                <w:lang w:eastAsia="ru-RU"/>
              </w:rPr>
              <w:t>11891</w:t>
            </w:r>
          </w:p>
        </w:tc>
        <w:tc>
          <w:tcPr>
            <w:tcW w:w="1219"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p>
        </w:tc>
        <w:tc>
          <w:tcPr>
            <w:tcW w:w="1675"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p>
        </w:tc>
        <w:tc>
          <w:tcPr>
            <w:tcW w:w="1131" w:type="dxa"/>
            <w:tcBorders>
              <w:top w:val="nil"/>
              <w:left w:val="nil"/>
              <w:bottom w:val="single" w:sz="8" w:space="0" w:color="auto"/>
              <w:right w:val="single" w:sz="8" w:space="0" w:color="auto"/>
            </w:tcBorders>
            <w:noWrap/>
            <w:vAlign w:val="center"/>
          </w:tcPr>
          <w:p w:rsidR="0069398A" w:rsidRPr="00985D4C" w:rsidRDefault="0069398A" w:rsidP="00985D4C">
            <w:pPr>
              <w:suppressAutoHyphens w:val="0"/>
              <w:spacing w:after="0" w:line="240" w:lineRule="auto"/>
              <w:ind w:firstLine="0"/>
              <w:jc w:val="center"/>
              <w:rPr>
                <w:color w:val="000000"/>
                <w:sz w:val="24"/>
                <w:szCs w:val="24"/>
                <w:lang w:eastAsia="ru-RU"/>
              </w:rPr>
            </w:pPr>
          </w:p>
        </w:tc>
      </w:tr>
    </w:tbl>
    <w:p w:rsidR="0069398A" w:rsidRDefault="0069398A">
      <w:pPr>
        <w:keepNext/>
        <w:widowControl w:val="0"/>
        <w:jc w:val="center"/>
      </w:pPr>
    </w:p>
    <w:p w:rsidR="0069398A" w:rsidRPr="00681075" w:rsidRDefault="0069398A" w:rsidP="00681075">
      <w:pPr>
        <w:suppressAutoHyphens w:val="0"/>
        <w:spacing w:line="276" w:lineRule="auto"/>
        <w:ind w:firstLine="0"/>
        <w:jc w:val="left"/>
        <w:rPr>
          <w:b/>
        </w:rPr>
      </w:pPr>
      <w:r>
        <w:br w:type="page"/>
      </w:r>
      <w:bookmarkStart w:id="77" w:name="_Toc346484001"/>
      <w:r w:rsidRPr="00681075">
        <w:rPr>
          <w:b/>
        </w:rPr>
        <w:lastRenderedPageBreak/>
        <w:t>1. Существующее положение в сфере водоотведения муниципального образования</w:t>
      </w:r>
      <w:bookmarkEnd w:id="77"/>
    </w:p>
    <w:p w:rsidR="0069398A" w:rsidRPr="00C37716" w:rsidRDefault="0069398A" w:rsidP="00607399">
      <w:pPr>
        <w:pStyle w:val="20"/>
        <w:numPr>
          <w:ilvl w:val="1"/>
          <w:numId w:val="28"/>
        </w:numPr>
        <w:spacing w:before="270" w:after="90"/>
        <w:jc w:val="left"/>
        <w:rPr>
          <w:color w:val="auto"/>
          <w:szCs w:val="28"/>
        </w:rPr>
      </w:pPr>
      <w:bookmarkStart w:id="78" w:name="_Toc346484002"/>
      <w:r w:rsidRPr="00C37716">
        <w:rPr>
          <w:color w:val="auto"/>
          <w:szCs w:val="28"/>
        </w:rPr>
        <w:t>Структура сбора и очистки сточных вод муниципального образования</w:t>
      </w:r>
      <w:bookmarkEnd w:id="78"/>
    </w:p>
    <w:p w:rsidR="0069398A" w:rsidRDefault="0069398A" w:rsidP="00C37716">
      <w:pPr>
        <w:pStyle w:val="aff9"/>
        <w:ind w:firstLine="709"/>
        <w:rPr>
          <w:rFonts w:ascii="Times New Roman" w:hAnsi="Times New Roman"/>
          <w:szCs w:val="28"/>
        </w:rPr>
      </w:pPr>
      <w:r w:rsidRPr="00C37716">
        <w:rPr>
          <w:rFonts w:ascii="Times New Roman" w:hAnsi="Times New Roman"/>
          <w:szCs w:val="28"/>
        </w:rPr>
        <w:t xml:space="preserve">Муниципальное образование г.Бородино имеет обособленную централизованную систему водоотведения. </w:t>
      </w:r>
    </w:p>
    <w:p w:rsidR="0069398A" w:rsidRDefault="0069398A" w:rsidP="005B04C2">
      <w:pPr>
        <w:pStyle w:val="afff4"/>
        <w:spacing w:before="0" w:after="0" w:line="360" w:lineRule="auto"/>
        <w:rPr>
          <w:sz w:val="28"/>
          <w:szCs w:val="28"/>
        </w:rPr>
      </w:pPr>
      <w:r>
        <w:rPr>
          <w:sz w:val="28"/>
          <w:szCs w:val="28"/>
        </w:rPr>
        <w:t xml:space="preserve">         </w:t>
      </w:r>
      <w:r w:rsidRPr="005B04C2">
        <w:rPr>
          <w:sz w:val="28"/>
          <w:szCs w:val="28"/>
        </w:rPr>
        <w:t>Схема канализования города – пересеченная, при которой коллекторы трассируются перпендикулярно направлению течения воды в водоеме и перехватываются главным коллектором, трассируемым параллельно реке. Место расположения уличных трубопроводов определяется необходимостью приема и отвода воды от каждого квартала застройки. Принцип их трассировки диктуется необходимостью обеспечения наименьшего заглубления внутриквартального рельефа местности и размеров квартала.</w:t>
      </w:r>
    </w:p>
    <w:p w:rsidR="0069398A" w:rsidRDefault="0069398A" w:rsidP="001070B8">
      <w:r>
        <w:rPr>
          <w:szCs w:val="28"/>
        </w:rPr>
        <w:t xml:space="preserve">         </w:t>
      </w:r>
      <w:r>
        <w:t>Очистные сооружения канализации спроектированы согласно требованиям  СНиП 2.04.03-85 «Канализация: наружные сети и сооружения»  и   находятся за чертой города.</w:t>
      </w:r>
    </w:p>
    <w:p w:rsidR="0069398A" w:rsidRDefault="0069398A" w:rsidP="001070B8">
      <w:r>
        <w:t>Очистные сооружения канализации это целая промплощадка, которая очищает сточные воды после города, чтобы остаточные загрязнения в очищенных сточных водах при сбросе в водоём не превышали предельно-допустимые концентрации (ПДК).</w:t>
      </w:r>
    </w:p>
    <w:p w:rsidR="0069398A" w:rsidRDefault="0069398A" w:rsidP="001070B8">
      <w:r>
        <w:t>Технологии очистки сточных вод зависят от состава загрязнений. После города на очистные сооружения поступают бытовые (хозяйственно-фекальные) и промышленные стоки К1+К3, поэтому в  городе  Бородино  применяются следующие виды (ступени) очистки сточных вод:</w:t>
      </w:r>
    </w:p>
    <w:p w:rsidR="0069398A" w:rsidRDefault="0069398A" w:rsidP="001070B8">
      <w:r>
        <w:t xml:space="preserve">1) </w:t>
      </w:r>
      <w:r>
        <w:rPr>
          <w:i/>
          <w:iCs/>
        </w:rPr>
        <w:t>Механическая очистка</w:t>
      </w:r>
      <w:r>
        <w:t>. С помощью решеток, песколовок и первичных отстойников сточные воды очищаются примерно на 30%.</w:t>
      </w:r>
    </w:p>
    <w:p w:rsidR="0069398A" w:rsidRDefault="0069398A" w:rsidP="001070B8">
      <w:pPr>
        <w:pStyle w:val="afff4"/>
        <w:spacing w:before="0" w:after="0" w:line="360" w:lineRule="auto"/>
        <w:rPr>
          <w:sz w:val="28"/>
          <w:szCs w:val="28"/>
        </w:rPr>
      </w:pPr>
      <w:r>
        <w:rPr>
          <w:sz w:val="28"/>
          <w:szCs w:val="28"/>
        </w:rPr>
        <w:t xml:space="preserve">          </w:t>
      </w:r>
      <w:r w:rsidRPr="00304A0D">
        <w:rPr>
          <w:sz w:val="28"/>
          <w:szCs w:val="28"/>
        </w:rPr>
        <w:t xml:space="preserve">2) </w:t>
      </w:r>
      <w:r w:rsidRPr="00304A0D">
        <w:rPr>
          <w:i/>
          <w:iCs/>
          <w:sz w:val="28"/>
          <w:szCs w:val="28"/>
        </w:rPr>
        <w:t>Биологическая очистка</w:t>
      </w:r>
      <w:r w:rsidRPr="00304A0D">
        <w:rPr>
          <w:sz w:val="28"/>
          <w:szCs w:val="28"/>
        </w:rPr>
        <w:t>. Это основная технология очистки канализационных стоков.</w:t>
      </w:r>
    </w:p>
    <w:p w:rsidR="0069398A" w:rsidRPr="00CD6C20" w:rsidRDefault="0069398A" w:rsidP="00CD6C20">
      <w:pPr>
        <w:pStyle w:val="afff4"/>
        <w:spacing w:before="0" w:after="0" w:line="360" w:lineRule="auto"/>
        <w:rPr>
          <w:sz w:val="28"/>
          <w:szCs w:val="28"/>
        </w:rPr>
      </w:pPr>
      <w:r w:rsidRPr="00CD6C20">
        <w:rPr>
          <w:sz w:val="28"/>
          <w:szCs w:val="28"/>
        </w:rPr>
        <w:lastRenderedPageBreak/>
        <w:t xml:space="preserve">         Метод биологической очистки сточных вод основан на способности микроорганизмов использовать некоторые загрязняющие вещества в качестве источника питания. Загрязняющие вещества могут быть частично окислены до так называемых конечных продуктов (CO2, H2O) или трансформированы в новые микроорганизмы, которые удаляются при дальнейшей очистке сточных вод. </w:t>
      </w:r>
    </w:p>
    <w:p w:rsidR="0069398A" w:rsidRPr="00CD6C20" w:rsidRDefault="0069398A" w:rsidP="00CD6C20">
      <w:pPr>
        <w:pStyle w:val="afff4"/>
        <w:spacing w:before="0" w:after="0" w:line="360" w:lineRule="auto"/>
        <w:rPr>
          <w:sz w:val="28"/>
          <w:szCs w:val="28"/>
        </w:rPr>
      </w:pPr>
      <w:r w:rsidRPr="00CD6C20">
        <w:rPr>
          <w:sz w:val="28"/>
          <w:szCs w:val="28"/>
        </w:rPr>
        <w:t>Технология предполагает следующие основные стадии биологической очистки:</w:t>
      </w:r>
    </w:p>
    <w:p w:rsidR="0069398A" w:rsidRDefault="0069398A" w:rsidP="00CD6C20">
      <w:pPr>
        <w:numPr>
          <w:ilvl w:val="0"/>
          <w:numId w:val="38"/>
        </w:numPr>
        <w:suppressAutoHyphens w:val="0"/>
        <w:spacing w:after="0"/>
        <w:jc w:val="left"/>
      </w:pPr>
      <w:r>
        <w:t xml:space="preserve">удаление крупных минеральных взвесей в песколовке; </w:t>
      </w:r>
    </w:p>
    <w:p w:rsidR="0069398A" w:rsidRDefault="0069398A" w:rsidP="00CD6C20">
      <w:pPr>
        <w:numPr>
          <w:ilvl w:val="0"/>
          <w:numId w:val="38"/>
        </w:numPr>
        <w:suppressAutoHyphens w:val="0"/>
        <w:spacing w:after="0"/>
        <w:jc w:val="left"/>
      </w:pPr>
      <w:r>
        <w:t>реагентную обработку для снижения содержания фосфатов и т. п.;</w:t>
      </w:r>
    </w:p>
    <w:p w:rsidR="0069398A" w:rsidRDefault="0069398A" w:rsidP="00CD6C20">
      <w:pPr>
        <w:numPr>
          <w:ilvl w:val="0"/>
          <w:numId w:val="38"/>
        </w:numPr>
        <w:suppressAutoHyphens w:val="0"/>
        <w:spacing w:after="0"/>
        <w:jc w:val="left"/>
      </w:pPr>
      <w:r>
        <w:t xml:space="preserve">удаление основной массы взвешенных веществ в первичном отстойнике, оснащенном тонкослойными элементами; </w:t>
      </w:r>
    </w:p>
    <w:p w:rsidR="0069398A" w:rsidRDefault="0069398A" w:rsidP="00CD6C20">
      <w:pPr>
        <w:numPr>
          <w:ilvl w:val="0"/>
          <w:numId w:val="38"/>
        </w:numPr>
        <w:suppressAutoHyphens w:val="0"/>
        <w:spacing w:after="0"/>
        <w:jc w:val="left"/>
      </w:pPr>
      <w:r>
        <w:t xml:space="preserve">биохимическую очистку и отстаивание в биореакторе с зонами нитри-, денитрификации (для интенсификации процесса биологической очистки); </w:t>
      </w:r>
    </w:p>
    <w:p w:rsidR="0069398A" w:rsidRDefault="0069398A" w:rsidP="00CD6C20">
      <w:pPr>
        <w:numPr>
          <w:ilvl w:val="0"/>
          <w:numId w:val="38"/>
        </w:numPr>
        <w:suppressAutoHyphens w:val="0"/>
        <w:spacing w:after="0"/>
        <w:jc w:val="left"/>
      </w:pPr>
      <w:r>
        <w:t xml:space="preserve">доочистку на фильтрах с плавающей загрузкой; </w:t>
      </w:r>
    </w:p>
    <w:p w:rsidR="0069398A" w:rsidRDefault="0069398A" w:rsidP="00CD6C20">
      <w:pPr>
        <w:numPr>
          <w:ilvl w:val="0"/>
          <w:numId w:val="38"/>
        </w:numPr>
        <w:suppressAutoHyphens w:val="0"/>
        <w:spacing w:after="0"/>
        <w:jc w:val="left"/>
      </w:pPr>
      <w:r>
        <w:t>дезинфекцию очищенной воды (на основе ультрафиолетового излучения или с помощью раствора гипохлорита натрия).</w:t>
      </w:r>
    </w:p>
    <w:p w:rsidR="0069398A" w:rsidRPr="00304A0D" w:rsidRDefault="0069398A" w:rsidP="001070B8">
      <w:pPr>
        <w:pStyle w:val="afff4"/>
        <w:spacing w:before="0" w:after="0" w:line="360" w:lineRule="auto"/>
        <w:rPr>
          <w:sz w:val="28"/>
          <w:szCs w:val="28"/>
        </w:rPr>
      </w:pPr>
    </w:p>
    <w:p w:rsidR="0069398A" w:rsidRPr="00C37716" w:rsidRDefault="0069398A" w:rsidP="00C37716">
      <w:pPr>
        <w:pStyle w:val="aff9"/>
        <w:ind w:firstLine="709"/>
        <w:rPr>
          <w:rFonts w:ascii="Times New Roman" w:hAnsi="Times New Roman"/>
          <w:szCs w:val="28"/>
        </w:rPr>
      </w:pPr>
      <w:r w:rsidRPr="00C37716">
        <w:rPr>
          <w:rFonts w:ascii="Times New Roman" w:hAnsi="Times New Roman"/>
          <w:szCs w:val="28"/>
        </w:rPr>
        <w:t>Централизованная система водоотведения представляет собой комплекс инженерных сооружений и процессов, разделенных на три составляющие:</w:t>
      </w:r>
    </w:p>
    <w:p w:rsidR="0069398A" w:rsidRPr="00C37716" w:rsidRDefault="0069398A" w:rsidP="00CC60A1">
      <w:pPr>
        <w:pStyle w:val="a2"/>
        <w:numPr>
          <w:ilvl w:val="0"/>
          <w:numId w:val="27"/>
        </w:numPr>
        <w:suppressAutoHyphens w:val="0"/>
        <w:spacing w:after="0" w:line="276" w:lineRule="auto"/>
        <w:ind w:firstLine="709"/>
        <w:jc w:val="both"/>
        <w:rPr>
          <w:rFonts w:ascii="Times New Roman" w:hAnsi="Times New Roman"/>
          <w:szCs w:val="28"/>
          <w:lang w:val="ru-RU"/>
        </w:rPr>
      </w:pPr>
      <w:r w:rsidRPr="00C37716">
        <w:rPr>
          <w:rFonts w:ascii="Times New Roman" w:hAnsi="Times New Roman"/>
          <w:szCs w:val="28"/>
          <w:lang w:val="ru-RU"/>
        </w:rPr>
        <w:t>сбор и транспортировка сточных вод от населения и промышленных предприятий и транспортировка на очистные сооружения;</w:t>
      </w:r>
    </w:p>
    <w:p w:rsidR="0069398A" w:rsidRPr="00C37716" w:rsidRDefault="0069398A" w:rsidP="00CC60A1">
      <w:pPr>
        <w:pStyle w:val="a2"/>
        <w:numPr>
          <w:ilvl w:val="0"/>
          <w:numId w:val="27"/>
        </w:numPr>
        <w:suppressAutoHyphens w:val="0"/>
        <w:spacing w:after="0" w:line="276" w:lineRule="auto"/>
        <w:ind w:firstLine="709"/>
        <w:jc w:val="both"/>
        <w:rPr>
          <w:rFonts w:ascii="Times New Roman" w:hAnsi="Times New Roman"/>
          <w:szCs w:val="28"/>
          <w:lang w:val="ru-RU"/>
        </w:rPr>
      </w:pPr>
      <w:r w:rsidRPr="00C37716">
        <w:rPr>
          <w:rFonts w:ascii="Times New Roman" w:hAnsi="Times New Roman"/>
          <w:szCs w:val="28"/>
          <w:lang w:val="ru-RU"/>
        </w:rPr>
        <w:t xml:space="preserve">очистка сточных вод до требований, предъявляемых к очищенным сточным водам, сбрасываемым в водные объекты (при наличии канализационных очистных сооружений); </w:t>
      </w:r>
    </w:p>
    <w:p w:rsidR="0069398A" w:rsidRPr="00C37716" w:rsidRDefault="0069398A" w:rsidP="00CC60A1">
      <w:pPr>
        <w:pStyle w:val="a2"/>
        <w:numPr>
          <w:ilvl w:val="0"/>
          <w:numId w:val="27"/>
        </w:numPr>
        <w:suppressAutoHyphens w:val="0"/>
        <w:spacing w:after="0" w:line="276" w:lineRule="auto"/>
        <w:ind w:firstLine="709"/>
        <w:jc w:val="both"/>
        <w:rPr>
          <w:rFonts w:ascii="Times New Roman" w:hAnsi="Times New Roman"/>
          <w:szCs w:val="28"/>
          <w:lang w:val="ru-RU"/>
        </w:rPr>
      </w:pPr>
      <w:r w:rsidRPr="00C37716">
        <w:rPr>
          <w:rFonts w:ascii="Times New Roman" w:hAnsi="Times New Roman"/>
          <w:szCs w:val="28"/>
          <w:lang w:val="ru-RU"/>
        </w:rPr>
        <w:t>сброс очищенных (при наличии канализационных очистных сооружений) или неочищенных сточных вод в водные объекты.</w:t>
      </w:r>
    </w:p>
    <w:p w:rsidR="0069398A" w:rsidRPr="00C37716" w:rsidRDefault="0069398A" w:rsidP="00C37716">
      <w:pPr>
        <w:pStyle w:val="a2"/>
        <w:numPr>
          <w:ilvl w:val="0"/>
          <w:numId w:val="0"/>
        </w:numPr>
        <w:spacing w:after="0" w:line="360" w:lineRule="auto"/>
        <w:ind w:firstLine="709"/>
        <w:jc w:val="both"/>
        <w:rPr>
          <w:rFonts w:ascii="Times New Roman" w:hAnsi="Times New Roman"/>
        </w:rPr>
      </w:pPr>
      <w:r w:rsidRPr="00C37716">
        <w:rPr>
          <w:rFonts w:ascii="Times New Roman" w:hAnsi="Times New Roman"/>
        </w:rPr>
        <w:t xml:space="preserve">Постановлением Главы г.Бородино №1458 от 31.12.2013г. «Об определении гарантирующей организации в сфере холодного водоснабжения и водоотведения на территории муниципального образования город Бородино» было определено гарантирующей организацией в сфере холодного водоснабжения и водоотведения на территории муниципального образования города Бородино общество с ограниченной ответственностью «Строительная компания», являющееся </w:t>
      </w:r>
      <w:r w:rsidRPr="00C37716">
        <w:rPr>
          <w:rFonts w:ascii="Times New Roman" w:hAnsi="Times New Roman"/>
        </w:rPr>
        <w:lastRenderedPageBreak/>
        <w:t>единственной организацией, осуществляющей холодное водоснабжение и водоотведение в границах указанной территории.</w:t>
      </w:r>
    </w:p>
    <w:p w:rsidR="0069398A" w:rsidRPr="00C37716" w:rsidRDefault="0069398A" w:rsidP="00C37716">
      <w:pPr>
        <w:pStyle w:val="a2"/>
        <w:numPr>
          <w:ilvl w:val="0"/>
          <w:numId w:val="0"/>
        </w:numPr>
        <w:tabs>
          <w:tab w:val="clear" w:pos="425"/>
          <w:tab w:val="left" w:pos="0"/>
        </w:tabs>
        <w:spacing w:after="0" w:line="360" w:lineRule="auto"/>
        <w:ind w:firstLine="709"/>
        <w:jc w:val="both"/>
        <w:rPr>
          <w:rFonts w:ascii="Times New Roman" w:hAnsi="Times New Roman"/>
        </w:rPr>
      </w:pPr>
      <w:r w:rsidRPr="00C37716">
        <w:rPr>
          <w:rFonts w:ascii="Times New Roman" w:hAnsi="Times New Roman"/>
        </w:rPr>
        <w:t xml:space="preserve">Структура системы сбора, очистки и отведения сточных вод в городе Бородино включает в себя систему самотечных и напорных канализационных трубопроводов, с размещенными на них канализационными насосными станциями и комплекса очистных сооружений канализации. </w:t>
      </w:r>
    </w:p>
    <w:p w:rsidR="0069398A" w:rsidRPr="00C37716" w:rsidRDefault="0069398A" w:rsidP="00C37716">
      <w:pPr>
        <w:pStyle w:val="a2"/>
        <w:numPr>
          <w:ilvl w:val="0"/>
          <w:numId w:val="0"/>
        </w:numPr>
        <w:tabs>
          <w:tab w:val="clear" w:pos="425"/>
          <w:tab w:val="left" w:pos="0"/>
        </w:tabs>
        <w:spacing w:after="0" w:line="360" w:lineRule="auto"/>
        <w:ind w:firstLine="709"/>
        <w:jc w:val="both"/>
        <w:rPr>
          <w:rFonts w:ascii="Times New Roman" w:hAnsi="Times New Roman"/>
          <w:lang w:val="ru-RU"/>
        </w:rPr>
      </w:pPr>
      <w:r w:rsidRPr="00C37716">
        <w:rPr>
          <w:rFonts w:ascii="Times New Roman" w:hAnsi="Times New Roman"/>
        </w:rPr>
        <w:t>Технологическая схема канализационных сетей и очистных сооружений приведена на рисунке 1.1.1</w:t>
      </w:r>
      <w:r w:rsidRPr="00C37716">
        <w:rPr>
          <w:rFonts w:ascii="Times New Roman" w:hAnsi="Times New Roman"/>
          <w:lang w:val="ru-RU"/>
        </w:rPr>
        <w:t>.</w:t>
      </w:r>
    </w:p>
    <w:p w:rsidR="0069398A" w:rsidRPr="00C37716" w:rsidRDefault="0069398A" w:rsidP="00C37716">
      <w:pPr>
        <w:pStyle w:val="a2"/>
        <w:numPr>
          <w:ilvl w:val="0"/>
          <w:numId w:val="0"/>
        </w:numPr>
        <w:tabs>
          <w:tab w:val="clear" w:pos="425"/>
          <w:tab w:val="left" w:pos="0"/>
        </w:tabs>
        <w:spacing w:line="276" w:lineRule="auto"/>
        <w:jc w:val="both"/>
        <w:rPr>
          <w:rFonts w:ascii="Times New Roman" w:hAnsi="Times New Roman"/>
          <w:lang w:val="ru-RU"/>
        </w:rPr>
        <w:sectPr w:rsidR="0069398A" w:rsidRPr="00C37716" w:rsidSect="00C817E9">
          <w:footerReference w:type="default" r:id="rId18"/>
          <w:pgSz w:w="11906" w:h="16838"/>
          <w:pgMar w:top="709" w:right="567" w:bottom="992" w:left="1418" w:header="709" w:footer="709" w:gutter="0"/>
          <w:cols w:space="708"/>
          <w:titlePg/>
          <w:docGrid w:linePitch="360"/>
        </w:sectPr>
      </w:pPr>
      <w:r w:rsidRPr="00C37716">
        <w:rPr>
          <w:rFonts w:ascii="Times New Roman" w:hAnsi="Times New Roman"/>
        </w:rPr>
        <w:t>Рис.1.1.1 Технологическая схема канализационных сетей и очистных сооружений г.Бородино</w:t>
      </w:r>
    </w:p>
    <w:p w:rsidR="0069398A" w:rsidRPr="00C37716" w:rsidRDefault="008071DA" w:rsidP="00C37716">
      <w:pPr>
        <w:pStyle w:val="a2"/>
        <w:numPr>
          <w:ilvl w:val="0"/>
          <w:numId w:val="0"/>
        </w:numPr>
        <w:rPr>
          <w:rFonts w:ascii="Times New Roman" w:hAnsi="Times New Roman"/>
          <w:szCs w:val="28"/>
        </w:rPr>
        <w:sectPr w:rsidR="0069398A" w:rsidRPr="00C37716" w:rsidSect="00C37716">
          <w:footerReference w:type="default" r:id="rId19"/>
          <w:headerReference w:type="first" r:id="rId20"/>
          <w:pgSz w:w="16838" w:h="11906" w:orient="landscape"/>
          <w:pgMar w:top="1134" w:right="1134" w:bottom="567" w:left="1134" w:header="708" w:footer="708" w:gutter="0"/>
          <w:cols w:space="708"/>
          <w:titlePg/>
          <w:docGrid w:linePitch="381"/>
        </w:sectPr>
      </w:pPr>
      <w:r>
        <w:rPr>
          <w:rFonts w:ascii="Times New Roman" w:hAnsi="Times New Roman"/>
          <w:noProof/>
          <w:lang w:val="ru-RU" w:eastAsia="ru-RU"/>
        </w:rPr>
        <w:lastRenderedPageBreak/>
        <w:pict>
          <v:shape id="Рисунок 16" o:spid="_x0000_i1033" type="#_x0000_t75" style="width:723pt;height:489pt;visibility:visible">
            <v:imagedata r:id="rId21" o:title=""/>
          </v:shape>
        </w:pic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lastRenderedPageBreak/>
        <w:t>Существующая система водоотведения города включает в себя следующие элементы:</w:t>
      </w:r>
    </w:p>
    <w:p w:rsidR="0069398A" w:rsidRPr="00C37716" w:rsidRDefault="0069398A" w:rsidP="00CC60A1">
      <w:pPr>
        <w:pStyle w:val="a2"/>
        <w:numPr>
          <w:ilvl w:val="0"/>
          <w:numId w:val="27"/>
        </w:numPr>
        <w:suppressAutoHyphens w:val="0"/>
        <w:spacing w:after="0" w:line="360" w:lineRule="auto"/>
        <w:ind w:firstLine="851"/>
        <w:jc w:val="both"/>
        <w:rPr>
          <w:rFonts w:ascii="Times New Roman" w:hAnsi="Times New Roman"/>
          <w:szCs w:val="28"/>
          <w:lang w:val="ru-RU"/>
        </w:rPr>
      </w:pPr>
      <w:r w:rsidRPr="00C37716">
        <w:rPr>
          <w:rFonts w:ascii="Times New Roman" w:hAnsi="Times New Roman"/>
          <w:szCs w:val="28"/>
          <w:lang w:val="ru-RU"/>
        </w:rPr>
        <w:t>самотечные коллекторы;</w:t>
      </w:r>
    </w:p>
    <w:p w:rsidR="0069398A" w:rsidRPr="00C37716" w:rsidRDefault="0069398A" w:rsidP="00CC60A1">
      <w:pPr>
        <w:pStyle w:val="a2"/>
        <w:numPr>
          <w:ilvl w:val="0"/>
          <w:numId w:val="27"/>
        </w:numPr>
        <w:suppressAutoHyphens w:val="0"/>
        <w:spacing w:after="0" w:line="360" w:lineRule="auto"/>
        <w:ind w:firstLine="851"/>
        <w:jc w:val="both"/>
        <w:rPr>
          <w:rFonts w:ascii="Times New Roman" w:hAnsi="Times New Roman"/>
          <w:szCs w:val="28"/>
          <w:lang w:val="ru-RU"/>
        </w:rPr>
      </w:pPr>
      <w:r w:rsidRPr="00C37716">
        <w:rPr>
          <w:rFonts w:ascii="Times New Roman" w:hAnsi="Times New Roman"/>
          <w:szCs w:val="28"/>
          <w:lang w:val="ru-RU"/>
        </w:rPr>
        <w:t>канализационные насосные станции;</w:t>
      </w:r>
    </w:p>
    <w:p w:rsidR="0069398A" w:rsidRPr="00C37716" w:rsidRDefault="0069398A" w:rsidP="00CC60A1">
      <w:pPr>
        <w:pStyle w:val="a2"/>
        <w:numPr>
          <w:ilvl w:val="0"/>
          <w:numId w:val="27"/>
        </w:numPr>
        <w:suppressAutoHyphens w:val="0"/>
        <w:spacing w:after="0" w:line="360" w:lineRule="auto"/>
        <w:ind w:firstLine="851"/>
        <w:jc w:val="both"/>
        <w:rPr>
          <w:rFonts w:ascii="Times New Roman" w:hAnsi="Times New Roman"/>
          <w:szCs w:val="28"/>
          <w:lang w:val="ru-RU"/>
        </w:rPr>
      </w:pPr>
      <w:r w:rsidRPr="00C37716">
        <w:rPr>
          <w:rFonts w:ascii="Times New Roman" w:hAnsi="Times New Roman"/>
          <w:szCs w:val="28"/>
          <w:lang w:val="ru-RU"/>
        </w:rPr>
        <w:t>напорные канализационные коллекторы;</w:t>
      </w:r>
    </w:p>
    <w:p w:rsidR="0069398A" w:rsidRPr="00C37716" w:rsidRDefault="0069398A" w:rsidP="00CC60A1">
      <w:pPr>
        <w:pStyle w:val="a2"/>
        <w:numPr>
          <w:ilvl w:val="0"/>
          <w:numId w:val="27"/>
        </w:numPr>
        <w:suppressAutoHyphens w:val="0"/>
        <w:spacing w:after="0" w:line="360" w:lineRule="auto"/>
        <w:ind w:firstLine="851"/>
        <w:jc w:val="both"/>
        <w:rPr>
          <w:rFonts w:ascii="Times New Roman" w:hAnsi="Times New Roman"/>
          <w:szCs w:val="28"/>
          <w:lang w:val="ru-RU"/>
        </w:rPr>
      </w:pPr>
      <w:r w:rsidRPr="00C37716">
        <w:rPr>
          <w:rFonts w:ascii="Times New Roman" w:hAnsi="Times New Roman"/>
          <w:szCs w:val="28"/>
          <w:lang w:val="ru-RU"/>
        </w:rPr>
        <w:t>канализационные очистные сооружения;</w:t>
      </w:r>
    </w:p>
    <w:p w:rsidR="0069398A" w:rsidRPr="00C37716" w:rsidRDefault="0069398A" w:rsidP="00CC60A1">
      <w:pPr>
        <w:pStyle w:val="a2"/>
        <w:numPr>
          <w:ilvl w:val="0"/>
          <w:numId w:val="27"/>
        </w:numPr>
        <w:suppressAutoHyphens w:val="0"/>
        <w:spacing w:after="200" w:line="360" w:lineRule="auto"/>
        <w:ind w:firstLine="851"/>
        <w:jc w:val="both"/>
        <w:rPr>
          <w:rFonts w:ascii="Times New Roman" w:hAnsi="Times New Roman"/>
          <w:szCs w:val="28"/>
          <w:lang w:val="ru-RU"/>
        </w:rPr>
      </w:pPr>
      <w:r w:rsidRPr="00C37716">
        <w:rPr>
          <w:rFonts w:ascii="Times New Roman" w:hAnsi="Times New Roman"/>
          <w:szCs w:val="28"/>
          <w:lang w:val="ru-RU"/>
        </w:rPr>
        <w:t>выпуск очищенных сточных вод.</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Бытовые сточные воды от жилой застройки города  и часть производственных сточных вод, по составу загрязнений близких к бытовым сточным водам, системой самотечных коллекторов  отводятся на канализационные насосные станции в количестве 6 шт. и перекачиваются на действующие очистные сооружения города (ОКС) с установленной пропускной способностью 6,2 тыс.м</w:t>
      </w:r>
      <w:r w:rsidRPr="00C37716">
        <w:rPr>
          <w:rFonts w:ascii="Times New Roman" w:hAnsi="Times New Roman"/>
          <w:szCs w:val="28"/>
          <w:vertAlign w:val="superscript"/>
        </w:rPr>
        <w:t>3</w:t>
      </w:r>
      <w:r w:rsidRPr="00C37716">
        <w:rPr>
          <w:rFonts w:ascii="Times New Roman" w:hAnsi="Times New Roman"/>
          <w:szCs w:val="28"/>
        </w:rPr>
        <w:t xml:space="preserve">/сут. </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Централизованная система ливневой канализации на территории г.Бородино отсутствует, ливневые и талые воды системой кюветов отводятся на рельеф.</w:t>
      </w:r>
    </w:p>
    <w:p w:rsidR="0069398A" w:rsidRPr="00C37716" w:rsidRDefault="0069398A" w:rsidP="00CC60A1">
      <w:pPr>
        <w:pStyle w:val="20"/>
        <w:numPr>
          <w:ilvl w:val="1"/>
          <w:numId w:val="28"/>
        </w:numPr>
        <w:spacing w:before="270" w:after="90"/>
        <w:ind w:hanging="426"/>
        <w:jc w:val="left"/>
        <w:rPr>
          <w:color w:val="auto"/>
          <w:szCs w:val="28"/>
        </w:rPr>
      </w:pPr>
      <w:bookmarkStart w:id="79" w:name="_Toc346484009"/>
      <w:r>
        <w:rPr>
          <w:color w:val="auto"/>
          <w:szCs w:val="28"/>
        </w:rPr>
        <w:t xml:space="preserve">   </w:t>
      </w:r>
      <w:r w:rsidRPr="00C37716">
        <w:rPr>
          <w:color w:val="auto"/>
          <w:szCs w:val="28"/>
        </w:rPr>
        <w:t>Канализационные очистные сооружения и прямые выпуски</w:t>
      </w:r>
      <w:bookmarkEnd w:id="79"/>
    </w:p>
    <w:p w:rsidR="0069398A" w:rsidRPr="007824F8" w:rsidRDefault="0069398A" w:rsidP="007824F8">
      <w:pPr>
        <w:tabs>
          <w:tab w:val="num" w:pos="0"/>
        </w:tabs>
        <w:ind w:firstLine="851"/>
        <w:rPr>
          <w:szCs w:val="28"/>
        </w:rPr>
      </w:pPr>
      <w:r w:rsidRPr="00C37716">
        <w:rPr>
          <w:szCs w:val="28"/>
        </w:rPr>
        <w:t>Для очистки сточных вод в 1975 году были сданы в эксплуатацию  биологические очистные сооружения, производительностью 6,2 тыс.м</w:t>
      </w:r>
      <w:r w:rsidRPr="00C37716">
        <w:rPr>
          <w:szCs w:val="28"/>
          <w:vertAlign w:val="superscript"/>
        </w:rPr>
        <w:t>3</w:t>
      </w:r>
      <w:r w:rsidRPr="00C37716">
        <w:rPr>
          <w:szCs w:val="28"/>
        </w:rPr>
        <w:t xml:space="preserve">/сут. Очистные </w:t>
      </w:r>
      <w:r w:rsidRPr="007824F8">
        <w:rPr>
          <w:szCs w:val="28"/>
        </w:rPr>
        <w:t>сооружения принимают производственные стоки (от промышленных  предприятий) и хозяйственно-бытовые (от жилья и объектов соцкультбыта).</w:t>
      </w:r>
    </w:p>
    <w:p w:rsidR="0069398A" w:rsidRPr="007824F8" w:rsidRDefault="0069398A" w:rsidP="007824F8">
      <w:pPr>
        <w:pStyle w:val="affffff3"/>
        <w:spacing w:line="360" w:lineRule="auto"/>
        <w:ind w:left="3" w:firstLine="848"/>
        <w:jc w:val="both"/>
        <w:rPr>
          <w:sz w:val="28"/>
          <w:szCs w:val="28"/>
        </w:rPr>
      </w:pPr>
      <w:r w:rsidRPr="007824F8">
        <w:rPr>
          <w:sz w:val="28"/>
          <w:szCs w:val="28"/>
        </w:rPr>
        <w:t xml:space="preserve">Сточные воды поступают на очистные сооружения по коллектору Ду 900м в приемную камеру перед зданием решеток, где происходит механическая очистка сточных вод при помощи решетки СУЭ с прозорами решетки 5мм. Отбросы сбрасываются в железный лоток и выносятся в контейнер. </w:t>
      </w:r>
    </w:p>
    <w:p w:rsidR="0069398A" w:rsidRPr="007824F8" w:rsidRDefault="0069398A" w:rsidP="007824F8">
      <w:pPr>
        <w:pStyle w:val="affffff3"/>
        <w:spacing w:line="360" w:lineRule="auto"/>
        <w:ind w:left="3" w:firstLine="848"/>
        <w:jc w:val="both"/>
        <w:rPr>
          <w:sz w:val="28"/>
          <w:szCs w:val="28"/>
        </w:rPr>
      </w:pPr>
      <w:r w:rsidRPr="007824F8">
        <w:rPr>
          <w:sz w:val="28"/>
          <w:szCs w:val="28"/>
        </w:rPr>
        <w:t xml:space="preserve">После решеток сточная вода поступает в песколовки, в которых осуществляется осаждение песка и частично ила. Удаление осадка из песколовки </w:t>
      </w:r>
      <w:r w:rsidRPr="007824F8">
        <w:rPr>
          <w:sz w:val="28"/>
          <w:szCs w:val="28"/>
        </w:rPr>
        <w:lastRenderedPageBreak/>
        <w:t xml:space="preserve">происходит один раз в сутки на песковые площадки, размер которых 20х20м. Освобождается песковая площадка от песка в летнее время один раз в 3 года. </w:t>
      </w:r>
    </w:p>
    <w:p w:rsidR="0069398A" w:rsidRPr="007824F8" w:rsidRDefault="0069398A" w:rsidP="007824F8">
      <w:pPr>
        <w:pStyle w:val="affffff3"/>
        <w:spacing w:line="360" w:lineRule="auto"/>
        <w:ind w:left="3" w:firstLine="848"/>
        <w:jc w:val="both"/>
        <w:rPr>
          <w:sz w:val="28"/>
          <w:szCs w:val="28"/>
        </w:rPr>
      </w:pPr>
      <w:r w:rsidRPr="007824F8">
        <w:rPr>
          <w:sz w:val="28"/>
          <w:szCs w:val="28"/>
        </w:rPr>
        <w:t xml:space="preserve">После песколовок сточная вода поступает в приемный резервуар </w:t>
      </w:r>
      <w:r w:rsidRPr="007824F8">
        <w:rPr>
          <w:sz w:val="28"/>
          <w:szCs w:val="28"/>
          <w:lang w:val="en-US"/>
        </w:rPr>
        <w:t>V</w:t>
      </w:r>
      <w:r w:rsidRPr="007824F8">
        <w:rPr>
          <w:sz w:val="28"/>
          <w:szCs w:val="28"/>
        </w:rPr>
        <w:t>-500м</w:t>
      </w:r>
      <w:r w:rsidRPr="007824F8">
        <w:rPr>
          <w:sz w:val="28"/>
          <w:szCs w:val="28"/>
          <w:vertAlign w:val="superscript"/>
        </w:rPr>
        <w:t>3</w:t>
      </w:r>
      <w:r w:rsidRPr="007824F8">
        <w:rPr>
          <w:sz w:val="28"/>
          <w:szCs w:val="28"/>
        </w:rPr>
        <w:t xml:space="preserve">, ж/б монолитный, откуда насосами СД 250/22,5 – 2шт. и ПРВП 63/22,5 подается на первичные отстойники, где происходит выпадение взвешенных веществ. Выпавший осадок сползает в иловую камеру, где происходит сбраживание и уплотнение. Из отстойников ил удаляется на иловые площадки один раз в месяц, размер которых 40х20м. </w:t>
      </w:r>
    </w:p>
    <w:p w:rsidR="0069398A" w:rsidRPr="007824F8" w:rsidRDefault="0069398A" w:rsidP="007824F8">
      <w:pPr>
        <w:pStyle w:val="affffff3"/>
        <w:spacing w:line="360" w:lineRule="auto"/>
        <w:ind w:left="3" w:firstLine="848"/>
        <w:jc w:val="both"/>
        <w:rPr>
          <w:sz w:val="28"/>
          <w:szCs w:val="28"/>
        </w:rPr>
      </w:pPr>
      <w:r w:rsidRPr="007824F8">
        <w:rPr>
          <w:sz w:val="28"/>
          <w:szCs w:val="28"/>
        </w:rPr>
        <w:t xml:space="preserve">Отфильтрованная вода с иловых площадок поступает в насосную станцию перекачки, откуда насосами подается на первичные отстойники. Осветленная вода после первичных отстойников поступает в здание биофильтров. </w:t>
      </w:r>
    </w:p>
    <w:p w:rsidR="0069398A" w:rsidRPr="007824F8" w:rsidRDefault="0069398A" w:rsidP="007824F8">
      <w:pPr>
        <w:pStyle w:val="affffff3"/>
        <w:spacing w:line="360" w:lineRule="auto"/>
        <w:ind w:left="3" w:firstLine="848"/>
        <w:jc w:val="both"/>
        <w:rPr>
          <w:sz w:val="28"/>
          <w:szCs w:val="28"/>
        </w:rPr>
      </w:pPr>
      <w:r w:rsidRPr="007824F8">
        <w:rPr>
          <w:sz w:val="28"/>
          <w:szCs w:val="28"/>
        </w:rPr>
        <w:t xml:space="preserve">Биофильтры предназначены для биологической очистки, представляющей собой 4 секции 12х12м заполненные загрузочным материалом высотой </w:t>
      </w:r>
      <w:smartTag w:uri="urn:schemas-microsoft-com:office:smarttags" w:element="metricconverter">
        <w:smartTagPr>
          <w:attr w:name="ProductID" w:val="4 метра"/>
        </w:smartTagPr>
        <w:r w:rsidRPr="007824F8">
          <w:rPr>
            <w:sz w:val="28"/>
            <w:szCs w:val="28"/>
          </w:rPr>
          <w:t>4 метра</w:t>
        </w:r>
      </w:smartTag>
      <w:r w:rsidRPr="007824F8">
        <w:rPr>
          <w:sz w:val="28"/>
          <w:szCs w:val="28"/>
        </w:rPr>
        <w:t xml:space="preserve"> (щебень различной фракции), который сверху орошается сточной водой, снизу продувается воздухом. </w:t>
      </w:r>
      <w:r w:rsidRPr="00981828">
        <w:rPr>
          <w:sz w:val="28"/>
          <w:szCs w:val="28"/>
        </w:rPr>
        <w:t>Сюда же подают активный ил - смесь микроорганизмов и простейших животных типа амёб, инфузорий</w:t>
      </w:r>
      <w:r>
        <w:rPr>
          <w:sz w:val="28"/>
          <w:szCs w:val="28"/>
        </w:rPr>
        <w:t>:  п</w:t>
      </w:r>
      <w:r w:rsidRPr="007824F8">
        <w:rPr>
          <w:sz w:val="28"/>
          <w:szCs w:val="28"/>
        </w:rPr>
        <w:t xml:space="preserve">о всей длине  загрузочного материала развивается биологическая пленка, состоящая из различных микроорганизмов. Биологическая пленка при контакте со сточной  водой задерживает и в присутствии кислорода в воздухе перерабатывает органические соединения. </w:t>
      </w:r>
    </w:p>
    <w:p w:rsidR="0069398A" w:rsidRPr="007824F8" w:rsidRDefault="0069398A" w:rsidP="007824F8">
      <w:pPr>
        <w:pStyle w:val="affffff3"/>
        <w:spacing w:line="360" w:lineRule="auto"/>
        <w:ind w:left="3" w:firstLine="848"/>
        <w:jc w:val="both"/>
        <w:rPr>
          <w:sz w:val="28"/>
          <w:szCs w:val="28"/>
        </w:rPr>
      </w:pPr>
      <w:r w:rsidRPr="007824F8">
        <w:rPr>
          <w:sz w:val="28"/>
          <w:szCs w:val="28"/>
        </w:rPr>
        <w:t>Далее очищенная сточная вода поступает в здание хлораторной, для обеззараживания жидким гипохлоритом натрия. После хлораторной сточная вода поступает на вторичные отстойники, для освобождения избыточной биопленки и активного остаточного ила.</w:t>
      </w:r>
    </w:p>
    <w:p w:rsidR="0069398A" w:rsidRPr="007824F8" w:rsidRDefault="0069398A" w:rsidP="007824F8">
      <w:pPr>
        <w:pStyle w:val="affffff3"/>
        <w:spacing w:line="360" w:lineRule="auto"/>
        <w:ind w:left="3" w:firstLine="848"/>
        <w:jc w:val="both"/>
        <w:rPr>
          <w:sz w:val="28"/>
          <w:szCs w:val="28"/>
        </w:rPr>
      </w:pPr>
      <w:r w:rsidRPr="007824F8">
        <w:rPr>
          <w:sz w:val="28"/>
          <w:szCs w:val="28"/>
        </w:rPr>
        <w:t xml:space="preserve"> После  вторичных отстойников сточная вода поступает в биологический пруд – земляной искусственный водоем </w:t>
      </w:r>
      <w:r w:rsidRPr="007824F8">
        <w:rPr>
          <w:sz w:val="28"/>
          <w:szCs w:val="28"/>
          <w:lang w:val="en-US"/>
        </w:rPr>
        <w:t>V</w:t>
      </w:r>
      <w:r w:rsidRPr="007824F8">
        <w:rPr>
          <w:sz w:val="28"/>
          <w:szCs w:val="28"/>
        </w:rPr>
        <w:t>-3000м</w:t>
      </w:r>
      <w:r w:rsidRPr="007824F8">
        <w:rPr>
          <w:sz w:val="28"/>
          <w:szCs w:val="28"/>
          <w:vertAlign w:val="superscript"/>
        </w:rPr>
        <w:t>3</w:t>
      </w:r>
      <w:r w:rsidRPr="007824F8">
        <w:rPr>
          <w:sz w:val="28"/>
          <w:szCs w:val="28"/>
        </w:rPr>
        <w:t xml:space="preserve">. Из биологического пруда сточная вода по стальному трубопроводу Ду 400мм длиной </w:t>
      </w:r>
      <w:smartTag w:uri="urn:schemas-microsoft-com:office:smarttags" w:element="metricconverter">
        <w:smartTagPr>
          <w:attr w:name="ProductID" w:val="7 метров"/>
        </w:smartTagPr>
        <w:r w:rsidRPr="007824F8">
          <w:rPr>
            <w:sz w:val="28"/>
            <w:szCs w:val="28"/>
          </w:rPr>
          <w:t>7 метров</w:t>
        </w:r>
      </w:smartTag>
      <w:r w:rsidRPr="007824F8">
        <w:rPr>
          <w:sz w:val="28"/>
          <w:szCs w:val="28"/>
        </w:rPr>
        <w:t xml:space="preserve"> отводится в водоем, из которого по водоотводящим сооружениям смешивается с водами р. Ирша.</w:t>
      </w:r>
    </w:p>
    <w:p w:rsidR="0069398A" w:rsidRPr="007824F8" w:rsidRDefault="0069398A" w:rsidP="007824F8">
      <w:pPr>
        <w:pStyle w:val="aff9"/>
        <w:rPr>
          <w:rFonts w:ascii="Times New Roman" w:hAnsi="Times New Roman"/>
          <w:szCs w:val="28"/>
        </w:rPr>
      </w:pPr>
      <w:r w:rsidRPr="007824F8">
        <w:rPr>
          <w:rFonts w:ascii="Times New Roman" w:hAnsi="Times New Roman"/>
          <w:szCs w:val="28"/>
        </w:rPr>
        <w:lastRenderedPageBreak/>
        <w:t>Результаты химических анализов поступающих  сточных вод представлены в таблице 1.2.1.</w:t>
      </w:r>
    </w:p>
    <w:p w:rsidR="0069398A" w:rsidRPr="00C37716" w:rsidRDefault="0069398A" w:rsidP="00C37716">
      <w:pPr>
        <w:pStyle w:val="aff9"/>
        <w:rPr>
          <w:rFonts w:ascii="Times New Roman" w:hAnsi="Times New Roman"/>
          <w:szCs w:val="28"/>
        </w:rPr>
      </w:pPr>
    </w:p>
    <w:tbl>
      <w:tblPr>
        <w:tblW w:w="0" w:type="auto"/>
        <w:tblInd w:w="108" w:type="dxa"/>
        <w:tblLayout w:type="fixed"/>
        <w:tblLook w:val="00A0" w:firstRow="1" w:lastRow="0" w:firstColumn="1" w:lastColumn="0" w:noHBand="0" w:noVBand="0"/>
      </w:tblPr>
      <w:tblGrid>
        <w:gridCol w:w="567"/>
        <w:gridCol w:w="1701"/>
        <w:gridCol w:w="851"/>
        <w:gridCol w:w="790"/>
        <w:gridCol w:w="909"/>
        <w:gridCol w:w="766"/>
        <w:gridCol w:w="792"/>
        <w:gridCol w:w="766"/>
        <w:gridCol w:w="513"/>
        <w:gridCol w:w="253"/>
        <w:gridCol w:w="766"/>
        <w:gridCol w:w="758"/>
        <w:gridCol w:w="207"/>
        <w:gridCol w:w="769"/>
      </w:tblGrid>
      <w:tr w:rsidR="0069398A" w:rsidRPr="00C37716" w:rsidTr="00C37716">
        <w:trPr>
          <w:gridAfter w:val="1"/>
          <w:wAfter w:w="769" w:type="dxa"/>
        </w:trPr>
        <w:tc>
          <w:tcPr>
            <w:tcW w:w="7655" w:type="dxa"/>
            <w:gridSpan w:val="9"/>
          </w:tcPr>
          <w:p w:rsidR="0069398A" w:rsidRPr="00C37716" w:rsidRDefault="0069398A" w:rsidP="00C37716">
            <w:pPr>
              <w:pStyle w:val="aff9"/>
              <w:spacing w:line="240" w:lineRule="auto"/>
              <w:jc w:val="left"/>
              <w:rPr>
                <w:rFonts w:ascii="Times New Roman" w:hAnsi="Times New Roman"/>
                <w:b/>
                <w:szCs w:val="28"/>
                <w:lang w:eastAsia="ru-RU"/>
              </w:rPr>
            </w:pPr>
            <w:r w:rsidRPr="00C37716">
              <w:rPr>
                <w:rFonts w:ascii="Times New Roman" w:hAnsi="Times New Roman"/>
                <w:b/>
                <w:szCs w:val="28"/>
              </w:rPr>
              <w:t>Результаты химических анализов  поступающих сточных вод</w:t>
            </w:r>
          </w:p>
        </w:tc>
        <w:tc>
          <w:tcPr>
            <w:tcW w:w="1984" w:type="dxa"/>
            <w:gridSpan w:val="4"/>
          </w:tcPr>
          <w:p w:rsidR="0069398A" w:rsidRPr="00C37716" w:rsidRDefault="0069398A" w:rsidP="00C37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right"/>
              <w:rPr>
                <w:b/>
                <w:kern w:val="2"/>
                <w:szCs w:val="28"/>
                <w:lang w:eastAsia="ru-RU"/>
              </w:rPr>
            </w:pPr>
            <w:r w:rsidRPr="00C37716">
              <w:rPr>
                <w:b/>
                <w:szCs w:val="28"/>
              </w:rPr>
              <w:t>Таблица 1.2.1</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vMerge w:val="restart"/>
          </w:tcPr>
          <w:p w:rsidR="0069398A" w:rsidRPr="004D5B5A" w:rsidRDefault="0069398A" w:rsidP="004D5B5A">
            <w:pPr>
              <w:spacing w:after="0"/>
              <w:ind w:firstLine="0"/>
              <w:jc w:val="center"/>
              <w:rPr>
                <w:sz w:val="20"/>
                <w:szCs w:val="20"/>
              </w:rPr>
            </w:pPr>
            <w:r w:rsidRPr="004D5B5A">
              <w:rPr>
                <w:sz w:val="20"/>
                <w:szCs w:val="20"/>
              </w:rPr>
              <w:t xml:space="preserve">№ </w:t>
            </w:r>
          </w:p>
          <w:p w:rsidR="0069398A" w:rsidRPr="004D5B5A" w:rsidRDefault="0069398A" w:rsidP="004D5B5A">
            <w:pPr>
              <w:spacing w:after="0"/>
              <w:ind w:firstLine="0"/>
              <w:jc w:val="center"/>
              <w:rPr>
                <w:sz w:val="20"/>
                <w:szCs w:val="20"/>
              </w:rPr>
            </w:pPr>
            <w:r w:rsidRPr="004D5B5A">
              <w:rPr>
                <w:sz w:val="20"/>
                <w:szCs w:val="20"/>
              </w:rPr>
              <w:t>п/п</w:t>
            </w:r>
          </w:p>
        </w:tc>
        <w:tc>
          <w:tcPr>
            <w:tcW w:w="1701" w:type="dxa"/>
            <w:vMerge w:val="restart"/>
          </w:tcPr>
          <w:p w:rsidR="0069398A" w:rsidRPr="004D5B5A" w:rsidRDefault="0069398A" w:rsidP="004D5B5A">
            <w:pPr>
              <w:spacing w:after="0"/>
              <w:ind w:firstLine="0"/>
              <w:jc w:val="center"/>
              <w:rPr>
                <w:sz w:val="20"/>
                <w:szCs w:val="20"/>
              </w:rPr>
            </w:pPr>
            <w:r w:rsidRPr="004D5B5A">
              <w:rPr>
                <w:sz w:val="20"/>
                <w:szCs w:val="20"/>
              </w:rPr>
              <w:t>Наименование определений</w:t>
            </w:r>
          </w:p>
        </w:tc>
        <w:tc>
          <w:tcPr>
            <w:tcW w:w="851" w:type="dxa"/>
            <w:vMerge w:val="restart"/>
          </w:tcPr>
          <w:p w:rsidR="0069398A" w:rsidRPr="004D5B5A" w:rsidRDefault="0069398A" w:rsidP="004D5B5A">
            <w:pPr>
              <w:spacing w:after="0"/>
              <w:ind w:firstLine="0"/>
              <w:jc w:val="center"/>
              <w:rPr>
                <w:sz w:val="20"/>
                <w:szCs w:val="20"/>
              </w:rPr>
            </w:pPr>
            <w:r w:rsidRPr="004D5B5A">
              <w:rPr>
                <w:sz w:val="20"/>
                <w:szCs w:val="20"/>
              </w:rPr>
              <w:t>Размер-</w:t>
            </w:r>
          </w:p>
          <w:p w:rsidR="0069398A" w:rsidRPr="004D5B5A" w:rsidRDefault="0069398A" w:rsidP="004D5B5A">
            <w:pPr>
              <w:spacing w:after="0"/>
              <w:ind w:firstLine="0"/>
              <w:jc w:val="center"/>
              <w:rPr>
                <w:sz w:val="20"/>
                <w:szCs w:val="20"/>
              </w:rPr>
            </w:pPr>
            <w:r w:rsidRPr="004D5B5A">
              <w:rPr>
                <w:sz w:val="20"/>
                <w:szCs w:val="20"/>
              </w:rPr>
              <w:t>ность</w:t>
            </w:r>
          </w:p>
        </w:tc>
        <w:tc>
          <w:tcPr>
            <w:tcW w:w="6313" w:type="dxa"/>
            <w:gridSpan w:val="9"/>
          </w:tcPr>
          <w:p w:rsidR="0069398A" w:rsidRPr="004D5B5A" w:rsidRDefault="0069398A" w:rsidP="004D5B5A">
            <w:pPr>
              <w:spacing w:after="0"/>
              <w:ind w:firstLine="0"/>
              <w:jc w:val="center"/>
              <w:rPr>
                <w:sz w:val="20"/>
                <w:szCs w:val="20"/>
              </w:rPr>
            </w:pPr>
            <w:r w:rsidRPr="004D5B5A">
              <w:rPr>
                <w:sz w:val="20"/>
                <w:szCs w:val="20"/>
              </w:rPr>
              <w:t xml:space="preserve">Исходная </w:t>
            </w:r>
          </w:p>
        </w:tc>
        <w:tc>
          <w:tcPr>
            <w:tcW w:w="925" w:type="dxa"/>
            <w:gridSpan w:val="2"/>
            <w:vMerge w:val="restart"/>
          </w:tcPr>
          <w:p w:rsidR="0069398A" w:rsidRPr="004D5B5A" w:rsidRDefault="0069398A" w:rsidP="004D5B5A">
            <w:pPr>
              <w:spacing w:after="0"/>
              <w:ind w:firstLine="0"/>
              <w:jc w:val="center"/>
              <w:rPr>
                <w:sz w:val="20"/>
                <w:szCs w:val="20"/>
              </w:rPr>
            </w:pPr>
            <w:r w:rsidRPr="004D5B5A">
              <w:rPr>
                <w:sz w:val="20"/>
                <w:szCs w:val="20"/>
              </w:rPr>
              <w:t>Среднее</w:t>
            </w:r>
          </w:p>
          <w:p w:rsidR="0069398A" w:rsidRPr="004D5B5A" w:rsidRDefault="0069398A" w:rsidP="004D5B5A">
            <w:pPr>
              <w:spacing w:after="0"/>
              <w:ind w:firstLine="0"/>
              <w:jc w:val="center"/>
              <w:rPr>
                <w:sz w:val="20"/>
                <w:szCs w:val="20"/>
              </w:rPr>
            </w:pPr>
            <w:r w:rsidRPr="004D5B5A">
              <w:rPr>
                <w:sz w:val="20"/>
                <w:szCs w:val="20"/>
              </w:rPr>
              <w:t>за 8 мес.</w:t>
            </w:r>
          </w:p>
          <w:p w:rsidR="0069398A" w:rsidRPr="004D5B5A" w:rsidRDefault="0069398A" w:rsidP="004D5B5A">
            <w:pPr>
              <w:spacing w:after="0"/>
              <w:ind w:firstLine="0"/>
              <w:jc w:val="center"/>
              <w:rPr>
                <w:sz w:val="20"/>
                <w:szCs w:val="20"/>
              </w:rPr>
            </w:pPr>
            <w:r w:rsidRPr="004D5B5A">
              <w:rPr>
                <w:sz w:val="20"/>
                <w:szCs w:val="20"/>
              </w:rPr>
              <w:t>2013г.</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vMerge/>
          </w:tcPr>
          <w:p w:rsidR="0069398A" w:rsidRPr="004D5B5A" w:rsidRDefault="0069398A" w:rsidP="004D5B5A">
            <w:pPr>
              <w:spacing w:after="0"/>
              <w:ind w:firstLine="0"/>
              <w:jc w:val="center"/>
              <w:rPr>
                <w:sz w:val="20"/>
                <w:szCs w:val="20"/>
              </w:rPr>
            </w:pPr>
          </w:p>
        </w:tc>
        <w:tc>
          <w:tcPr>
            <w:tcW w:w="1701" w:type="dxa"/>
            <w:vMerge/>
          </w:tcPr>
          <w:p w:rsidR="0069398A" w:rsidRPr="004D5B5A" w:rsidRDefault="0069398A" w:rsidP="004D5B5A">
            <w:pPr>
              <w:spacing w:after="0"/>
              <w:ind w:firstLine="0"/>
              <w:jc w:val="center"/>
              <w:rPr>
                <w:sz w:val="20"/>
                <w:szCs w:val="20"/>
              </w:rPr>
            </w:pPr>
          </w:p>
        </w:tc>
        <w:tc>
          <w:tcPr>
            <w:tcW w:w="851" w:type="dxa"/>
            <w:vMerge/>
          </w:tcPr>
          <w:p w:rsidR="0069398A" w:rsidRPr="004D5B5A" w:rsidRDefault="0069398A" w:rsidP="004D5B5A">
            <w:pPr>
              <w:spacing w:after="0"/>
              <w:ind w:firstLine="0"/>
              <w:jc w:val="center"/>
              <w:rPr>
                <w:sz w:val="20"/>
                <w:szCs w:val="20"/>
              </w:rPr>
            </w:pPr>
          </w:p>
        </w:tc>
        <w:tc>
          <w:tcPr>
            <w:tcW w:w="790" w:type="dxa"/>
          </w:tcPr>
          <w:p w:rsidR="0069398A" w:rsidRPr="004D5B5A" w:rsidRDefault="0069398A" w:rsidP="004D5B5A">
            <w:pPr>
              <w:spacing w:after="0"/>
              <w:ind w:firstLine="0"/>
              <w:jc w:val="center"/>
              <w:rPr>
                <w:sz w:val="20"/>
                <w:szCs w:val="20"/>
              </w:rPr>
            </w:pPr>
            <w:r w:rsidRPr="004D5B5A">
              <w:rPr>
                <w:sz w:val="20"/>
                <w:szCs w:val="20"/>
              </w:rPr>
              <w:t>январь</w:t>
            </w:r>
          </w:p>
        </w:tc>
        <w:tc>
          <w:tcPr>
            <w:tcW w:w="909" w:type="dxa"/>
          </w:tcPr>
          <w:p w:rsidR="0069398A" w:rsidRPr="004D5B5A" w:rsidRDefault="0069398A" w:rsidP="004D5B5A">
            <w:pPr>
              <w:spacing w:after="0"/>
              <w:ind w:firstLine="0"/>
              <w:jc w:val="center"/>
              <w:rPr>
                <w:sz w:val="20"/>
                <w:szCs w:val="20"/>
              </w:rPr>
            </w:pPr>
            <w:r w:rsidRPr="004D5B5A">
              <w:rPr>
                <w:sz w:val="20"/>
                <w:szCs w:val="20"/>
              </w:rPr>
              <w:t>февраль</w:t>
            </w:r>
          </w:p>
        </w:tc>
        <w:tc>
          <w:tcPr>
            <w:tcW w:w="766" w:type="dxa"/>
          </w:tcPr>
          <w:p w:rsidR="0069398A" w:rsidRPr="004D5B5A" w:rsidRDefault="0069398A" w:rsidP="004D5B5A">
            <w:pPr>
              <w:spacing w:after="0"/>
              <w:ind w:firstLine="0"/>
              <w:jc w:val="center"/>
              <w:rPr>
                <w:sz w:val="20"/>
                <w:szCs w:val="20"/>
              </w:rPr>
            </w:pPr>
            <w:r w:rsidRPr="004D5B5A">
              <w:rPr>
                <w:sz w:val="20"/>
                <w:szCs w:val="20"/>
              </w:rPr>
              <w:t>март</w:t>
            </w:r>
          </w:p>
        </w:tc>
        <w:tc>
          <w:tcPr>
            <w:tcW w:w="792" w:type="dxa"/>
          </w:tcPr>
          <w:p w:rsidR="0069398A" w:rsidRPr="004D5B5A" w:rsidRDefault="0069398A" w:rsidP="004D5B5A">
            <w:pPr>
              <w:spacing w:after="0"/>
              <w:ind w:firstLine="0"/>
              <w:jc w:val="center"/>
              <w:rPr>
                <w:sz w:val="20"/>
                <w:szCs w:val="20"/>
              </w:rPr>
            </w:pPr>
            <w:r w:rsidRPr="004D5B5A">
              <w:rPr>
                <w:sz w:val="20"/>
                <w:szCs w:val="20"/>
              </w:rPr>
              <w:t>апрель</w:t>
            </w:r>
          </w:p>
        </w:tc>
        <w:tc>
          <w:tcPr>
            <w:tcW w:w="766" w:type="dxa"/>
          </w:tcPr>
          <w:p w:rsidR="0069398A" w:rsidRPr="004D5B5A" w:rsidRDefault="0069398A" w:rsidP="004D5B5A">
            <w:pPr>
              <w:spacing w:after="0"/>
              <w:ind w:firstLine="0"/>
              <w:jc w:val="center"/>
              <w:rPr>
                <w:sz w:val="20"/>
                <w:szCs w:val="20"/>
              </w:rPr>
            </w:pPr>
            <w:r w:rsidRPr="004D5B5A">
              <w:rPr>
                <w:sz w:val="20"/>
                <w:szCs w:val="20"/>
              </w:rPr>
              <w:t>май</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июнь</w:t>
            </w:r>
          </w:p>
        </w:tc>
        <w:tc>
          <w:tcPr>
            <w:tcW w:w="766" w:type="dxa"/>
          </w:tcPr>
          <w:p w:rsidR="0069398A" w:rsidRPr="004D5B5A" w:rsidRDefault="0069398A" w:rsidP="004D5B5A">
            <w:pPr>
              <w:spacing w:after="0"/>
              <w:ind w:firstLine="0"/>
              <w:jc w:val="center"/>
              <w:rPr>
                <w:sz w:val="20"/>
                <w:szCs w:val="20"/>
              </w:rPr>
            </w:pPr>
            <w:r w:rsidRPr="004D5B5A">
              <w:rPr>
                <w:sz w:val="20"/>
                <w:szCs w:val="20"/>
              </w:rPr>
              <w:t>июль</w:t>
            </w:r>
          </w:p>
        </w:tc>
        <w:tc>
          <w:tcPr>
            <w:tcW w:w="758" w:type="dxa"/>
          </w:tcPr>
          <w:p w:rsidR="0069398A" w:rsidRPr="004D5B5A" w:rsidRDefault="0069398A" w:rsidP="004D5B5A">
            <w:pPr>
              <w:spacing w:after="0"/>
              <w:ind w:firstLine="0"/>
              <w:jc w:val="center"/>
              <w:rPr>
                <w:sz w:val="20"/>
                <w:szCs w:val="20"/>
              </w:rPr>
            </w:pPr>
            <w:r w:rsidRPr="004D5B5A">
              <w:rPr>
                <w:sz w:val="20"/>
                <w:szCs w:val="20"/>
              </w:rPr>
              <w:t>август</w:t>
            </w:r>
          </w:p>
        </w:tc>
        <w:tc>
          <w:tcPr>
            <w:tcW w:w="925" w:type="dxa"/>
            <w:gridSpan w:val="2"/>
            <w:vMerge/>
          </w:tcPr>
          <w:p w:rsidR="0069398A" w:rsidRPr="004D5B5A" w:rsidRDefault="0069398A" w:rsidP="004D5B5A">
            <w:pPr>
              <w:spacing w:after="0"/>
              <w:ind w:firstLine="0"/>
              <w:jc w:val="center"/>
              <w:rPr>
                <w:sz w:val="20"/>
                <w:szCs w:val="20"/>
              </w:rPr>
            </w:pP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1</w:t>
            </w:r>
          </w:p>
        </w:tc>
        <w:tc>
          <w:tcPr>
            <w:tcW w:w="1701" w:type="dxa"/>
          </w:tcPr>
          <w:p w:rsidR="0069398A" w:rsidRPr="004D5B5A" w:rsidRDefault="0069398A" w:rsidP="004D5B5A">
            <w:pPr>
              <w:spacing w:after="0" w:line="276" w:lineRule="auto"/>
              <w:ind w:firstLine="0"/>
              <w:rPr>
                <w:sz w:val="20"/>
                <w:szCs w:val="20"/>
              </w:rPr>
            </w:pPr>
            <w:r w:rsidRPr="004D5B5A">
              <w:rPr>
                <w:sz w:val="20"/>
                <w:szCs w:val="20"/>
              </w:rPr>
              <w:t>Взвешенные вещества</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109</w:t>
            </w:r>
          </w:p>
        </w:tc>
        <w:tc>
          <w:tcPr>
            <w:tcW w:w="909" w:type="dxa"/>
          </w:tcPr>
          <w:p w:rsidR="0069398A" w:rsidRPr="004D5B5A" w:rsidRDefault="0069398A" w:rsidP="004D5B5A">
            <w:pPr>
              <w:spacing w:after="0"/>
              <w:ind w:firstLine="0"/>
              <w:jc w:val="center"/>
              <w:rPr>
                <w:sz w:val="20"/>
                <w:szCs w:val="20"/>
              </w:rPr>
            </w:pPr>
            <w:r w:rsidRPr="004D5B5A">
              <w:rPr>
                <w:sz w:val="20"/>
                <w:szCs w:val="20"/>
              </w:rPr>
              <w:t>114</w:t>
            </w:r>
          </w:p>
        </w:tc>
        <w:tc>
          <w:tcPr>
            <w:tcW w:w="766" w:type="dxa"/>
          </w:tcPr>
          <w:p w:rsidR="0069398A" w:rsidRPr="004D5B5A" w:rsidRDefault="0069398A" w:rsidP="004D5B5A">
            <w:pPr>
              <w:spacing w:after="0"/>
              <w:ind w:firstLine="0"/>
              <w:jc w:val="center"/>
              <w:rPr>
                <w:sz w:val="20"/>
                <w:szCs w:val="20"/>
              </w:rPr>
            </w:pPr>
            <w:r w:rsidRPr="004D5B5A">
              <w:rPr>
                <w:sz w:val="20"/>
                <w:szCs w:val="20"/>
              </w:rPr>
              <w:t>115</w:t>
            </w:r>
          </w:p>
        </w:tc>
        <w:tc>
          <w:tcPr>
            <w:tcW w:w="792" w:type="dxa"/>
          </w:tcPr>
          <w:p w:rsidR="0069398A" w:rsidRPr="004D5B5A" w:rsidRDefault="0069398A" w:rsidP="004D5B5A">
            <w:pPr>
              <w:spacing w:after="0"/>
              <w:ind w:firstLine="0"/>
              <w:jc w:val="center"/>
              <w:rPr>
                <w:sz w:val="20"/>
                <w:szCs w:val="20"/>
              </w:rPr>
            </w:pPr>
            <w:r w:rsidRPr="004D5B5A">
              <w:rPr>
                <w:sz w:val="20"/>
                <w:szCs w:val="20"/>
              </w:rPr>
              <w:t>88,6</w:t>
            </w:r>
          </w:p>
        </w:tc>
        <w:tc>
          <w:tcPr>
            <w:tcW w:w="766" w:type="dxa"/>
          </w:tcPr>
          <w:p w:rsidR="0069398A" w:rsidRPr="004D5B5A" w:rsidRDefault="0069398A" w:rsidP="004D5B5A">
            <w:pPr>
              <w:spacing w:after="0"/>
              <w:ind w:firstLine="0"/>
              <w:jc w:val="center"/>
              <w:rPr>
                <w:sz w:val="20"/>
                <w:szCs w:val="20"/>
              </w:rPr>
            </w:pPr>
            <w:r w:rsidRPr="004D5B5A">
              <w:rPr>
                <w:sz w:val="20"/>
                <w:szCs w:val="20"/>
              </w:rPr>
              <w:t>122</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140</w:t>
            </w:r>
          </w:p>
        </w:tc>
        <w:tc>
          <w:tcPr>
            <w:tcW w:w="766" w:type="dxa"/>
          </w:tcPr>
          <w:p w:rsidR="0069398A" w:rsidRPr="004D5B5A" w:rsidRDefault="0069398A" w:rsidP="004D5B5A">
            <w:pPr>
              <w:spacing w:after="0"/>
              <w:ind w:firstLine="0"/>
              <w:jc w:val="center"/>
              <w:rPr>
                <w:sz w:val="20"/>
                <w:szCs w:val="20"/>
              </w:rPr>
            </w:pPr>
            <w:r w:rsidRPr="004D5B5A">
              <w:rPr>
                <w:sz w:val="20"/>
                <w:szCs w:val="20"/>
              </w:rPr>
              <w:t>104</w:t>
            </w:r>
          </w:p>
        </w:tc>
        <w:tc>
          <w:tcPr>
            <w:tcW w:w="758" w:type="dxa"/>
          </w:tcPr>
          <w:p w:rsidR="0069398A" w:rsidRPr="004D5B5A" w:rsidRDefault="0069398A" w:rsidP="004D5B5A">
            <w:pPr>
              <w:spacing w:after="0"/>
              <w:ind w:firstLine="0"/>
              <w:jc w:val="center"/>
              <w:rPr>
                <w:sz w:val="20"/>
                <w:szCs w:val="20"/>
              </w:rPr>
            </w:pPr>
            <w:r w:rsidRPr="004D5B5A">
              <w:rPr>
                <w:sz w:val="20"/>
                <w:szCs w:val="20"/>
              </w:rPr>
              <w:t>115</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113,45</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2</w:t>
            </w:r>
          </w:p>
        </w:tc>
        <w:tc>
          <w:tcPr>
            <w:tcW w:w="1701" w:type="dxa"/>
          </w:tcPr>
          <w:p w:rsidR="0069398A" w:rsidRPr="004D5B5A" w:rsidRDefault="0069398A" w:rsidP="004D5B5A">
            <w:pPr>
              <w:spacing w:after="0"/>
              <w:ind w:firstLine="0"/>
              <w:rPr>
                <w:sz w:val="20"/>
                <w:szCs w:val="20"/>
              </w:rPr>
            </w:pPr>
            <w:r w:rsidRPr="004D5B5A">
              <w:rPr>
                <w:sz w:val="20"/>
                <w:szCs w:val="20"/>
              </w:rPr>
              <w:t>БПК</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76,3</w:t>
            </w:r>
          </w:p>
        </w:tc>
        <w:tc>
          <w:tcPr>
            <w:tcW w:w="909" w:type="dxa"/>
          </w:tcPr>
          <w:p w:rsidR="0069398A" w:rsidRPr="004D5B5A" w:rsidRDefault="0069398A" w:rsidP="004D5B5A">
            <w:pPr>
              <w:spacing w:after="0"/>
              <w:ind w:firstLine="0"/>
              <w:jc w:val="center"/>
              <w:rPr>
                <w:sz w:val="20"/>
                <w:szCs w:val="20"/>
              </w:rPr>
            </w:pPr>
            <w:r w:rsidRPr="004D5B5A">
              <w:rPr>
                <w:sz w:val="20"/>
                <w:szCs w:val="20"/>
              </w:rPr>
              <w:t>62</w:t>
            </w:r>
          </w:p>
        </w:tc>
        <w:tc>
          <w:tcPr>
            <w:tcW w:w="766" w:type="dxa"/>
          </w:tcPr>
          <w:p w:rsidR="0069398A" w:rsidRPr="004D5B5A" w:rsidRDefault="0069398A" w:rsidP="004D5B5A">
            <w:pPr>
              <w:spacing w:after="0"/>
              <w:ind w:firstLine="0"/>
              <w:jc w:val="center"/>
              <w:rPr>
                <w:sz w:val="20"/>
                <w:szCs w:val="20"/>
              </w:rPr>
            </w:pPr>
            <w:r w:rsidRPr="004D5B5A">
              <w:rPr>
                <w:sz w:val="20"/>
                <w:szCs w:val="20"/>
              </w:rPr>
              <w:t>137</w:t>
            </w:r>
          </w:p>
        </w:tc>
        <w:tc>
          <w:tcPr>
            <w:tcW w:w="792" w:type="dxa"/>
          </w:tcPr>
          <w:p w:rsidR="0069398A" w:rsidRPr="004D5B5A" w:rsidRDefault="0069398A" w:rsidP="004D5B5A">
            <w:pPr>
              <w:spacing w:after="0"/>
              <w:ind w:firstLine="0"/>
              <w:jc w:val="center"/>
              <w:rPr>
                <w:sz w:val="20"/>
                <w:szCs w:val="20"/>
              </w:rPr>
            </w:pPr>
            <w:r w:rsidRPr="004D5B5A">
              <w:rPr>
                <w:sz w:val="20"/>
                <w:szCs w:val="20"/>
              </w:rPr>
              <w:t>76,3</w:t>
            </w:r>
          </w:p>
        </w:tc>
        <w:tc>
          <w:tcPr>
            <w:tcW w:w="766" w:type="dxa"/>
          </w:tcPr>
          <w:p w:rsidR="0069398A" w:rsidRPr="004D5B5A" w:rsidRDefault="0069398A" w:rsidP="004D5B5A">
            <w:pPr>
              <w:spacing w:after="0"/>
              <w:ind w:firstLine="0"/>
              <w:jc w:val="center"/>
              <w:rPr>
                <w:sz w:val="20"/>
                <w:szCs w:val="20"/>
              </w:rPr>
            </w:pPr>
            <w:r w:rsidRPr="004D5B5A">
              <w:rPr>
                <w:sz w:val="20"/>
                <w:szCs w:val="20"/>
              </w:rPr>
              <w:t>129</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119</w:t>
            </w:r>
          </w:p>
        </w:tc>
        <w:tc>
          <w:tcPr>
            <w:tcW w:w="766" w:type="dxa"/>
          </w:tcPr>
          <w:p w:rsidR="0069398A" w:rsidRPr="004D5B5A" w:rsidRDefault="0069398A" w:rsidP="004D5B5A">
            <w:pPr>
              <w:spacing w:after="0"/>
              <w:ind w:firstLine="0"/>
              <w:jc w:val="center"/>
              <w:rPr>
                <w:sz w:val="20"/>
                <w:szCs w:val="20"/>
              </w:rPr>
            </w:pPr>
            <w:r w:rsidRPr="004D5B5A">
              <w:rPr>
                <w:sz w:val="20"/>
                <w:szCs w:val="20"/>
              </w:rPr>
              <w:t>198</w:t>
            </w:r>
          </w:p>
        </w:tc>
        <w:tc>
          <w:tcPr>
            <w:tcW w:w="758" w:type="dxa"/>
          </w:tcPr>
          <w:p w:rsidR="0069398A" w:rsidRPr="004D5B5A" w:rsidRDefault="0069398A" w:rsidP="004D5B5A">
            <w:pPr>
              <w:spacing w:after="0"/>
              <w:ind w:firstLine="0"/>
              <w:jc w:val="center"/>
              <w:rPr>
                <w:sz w:val="20"/>
                <w:szCs w:val="20"/>
              </w:rPr>
            </w:pPr>
            <w:r w:rsidRPr="004D5B5A">
              <w:rPr>
                <w:sz w:val="20"/>
                <w:szCs w:val="20"/>
              </w:rPr>
              <w:t>96,3</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111,74</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3</w:t>
            </w:r>
          </w:p>
        </w:tc>
        <w:tc>
          <w:tcPr>
            <w:tcW w:w="1701" w:type="dxa"/>
          </w:tcPr>
          <w:p w:rsidR="0069398A" w:rsidRPr="004D5B5A" w:rsidRDefault="0069398A" w:rsidP="004D5B5A">
            <w:pPr>
              <w:spacing w:after="0"/>
              <w:ind w:firstLine="0"/>
              <w:rPr>
                <w:sz w:val="20"/>
                <w:szCs w:val="20"/>
              </w:rPr>
            </w:pPr>
            <w:r w:rsidRPr="004D5B5A">
              <w:rPr>
                <w:sz w:val="20"/>
                <w:szCs w:val="20"/>
              </w:rPr>
              <w:t>Нефтепродукты</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0,138</w:t>
            </w:r>
          </w:p>
        </w:tc>
        <w:tc>
          <w:tcPr>
            <w:tcW w:w="909" w:type="dxa"/>
          </w:tcPr>
          <w:p w:rsidR="0069398A" w:rsidRPr="004D5B5A" w:rsidRDefault="0069398A" w:rsidP="004D5B5A">
            <w:pPr>
              <w:spacing w:after="0"/>
              <w:ind w:firstLine="0"/>
              <w:jc w:val="center"/>
              <w:rPr>
                <w:sz w:val="20"/>
                <w:szCs w:val="20"/>
              </w:rPr>
            </w:pPr>
            <w:r w:rsidRPr="004D5B5A">
              <w:rPr>
                <w:sz w:val="20"/>
                <w:szCs w:val="20"/>
              </w:rPr>
              <w:t>0,15</w:t>
            </w:r>
          </w:p>
        </w:tc>
        <w:tc>
          <w:tcPr>
            <w:tcW w:w="766" w:type="dxa"/>
          </w:tcPr>
          <w:p w:rsidR="0069398A" w:rsidRPr="004D5B5A" w:rsidRDefault="0069398A" w:rsidP="004D5B5A">
            <w:pPr>
              <w:spacing w:after="0"/>
              <w:ind w:firstLine="0"/>
              <w:jc w:val="center"/>
              <w:rPr>
                <w:sz w:val="20"/>
                <w:szCs w:val="20"/>
              </w:rPr>
            </w:pPr>
            <w:r w:rsidRPr="004D5B5A">
              <w:rPr>
                <w:sz w:val="20"/>
                <w:szCs w:val="20"/>
              </w:rPr>
              <w:t>0,135</w:t>
            </w:r>
          </w:p>
        </w:tc>
        <w:tc>
          <w:tcPr>
            <w:tcW w:w="792" w:type="dxa"/>
          </w:tcPr>
          <w:p w:rsidR="0069398A" w:rsidRPr="004D5B5A" w:rsidRDefault="0069398A" w:rsidP="004D5B5A">
            <w:pPr>
              <w:spacing w:after="0"/>
              <w:ind w:firstLine="0"/>
              <w:jc w:val="center"/>
              <w:rPr>
                <w:sz w:val="20"/>
                <w:szCs w:val="20"/>
              </w:rPr>
            </w:pPr>
            <w:r w:rsidRPr="004D5B5A">
              <w:rPr>
                <w:sz w:val="20"/>
                <w:szCs w:val="20"/>
              </w:rPr>
              <w:t>0,48</w:t>
            </w:r>
          </w:p>
        </w:tc>
        <w:tc>
          <w:tcPr>
            <w:tcW w:w="766" w:type="dxa"/>
          </w:tcPr>
          <w:p w:rsidR="0069398A" w:rsidRPr="004D5B5A" w:rsidRDefault="0069398A" w:rsidP="004D5B5A">
            <w:pPr>
              <w:spacing w:after="0"/>
              <w:ind w:firstLine="0"/>
              <w:jc w:val="center"/>
              <w:rPr>
                <w:sz w:val="20"/>
                <w:szCs w:val="20"/>
              </w:rPr>
            </w:pPr>
            <w:r w:rsidRPr="004D5B5A">
              <w:rPr>
                <w:sz w:val="20"/>
                <w:szCs w:val="20"/>
              </w:rPr>
              <w:t>0,78</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0,80</w:t>
            </w:r>
          </w:p>
        </w:tc>
        <w:tc>
          <w:tcPr>
            <w:tcW w:w="766" w:type="dxa"/>
          </w:tcPr>
          <w:p w:rsidR="0069398A" w:rsidRPr="004D5B5A" w:rsidRDefault="0069398A" w:rsidP="004D5B5A">
            <w:pPr>
              <w:spacing w:after="0"/>
              <w:ind w:firstLine="0"/>
              <w:jc w:val="center"/>
              <w:rPr>
                <w:sz w:val="20"/>
                <w:szCs w:val="20"/>
              </w:rPr>
            </w:pPr>
            <w:r w:rsidRPr="004D5B5A">
              <w:rPr>
                <w:sz w:val="20"/>
                <w:szCs w:val="20"/>
              </w:rPr>
              <w:t>1,6</w:t>
            </w:r>
          </w:p>
        </w:tc>
        <w:tc>
          <w:tcPr>
            <w:tcW w:w="758" w:type="dxa"/>
          </w:tcPr>
          <w:p w:rsidR="0069398A" w:rsidRPr="004D5B5A" w:rsidRDefault="0069398A" w:rsidP="004D5B5A">
            <w:pPr>
              <w:spacing w:after="0"/>
              <w:ind w:firstLine="0"/>
              <w:jc w:val="center"/>
              <w:rPr>
                <w:sz w:val="20"/>
                <w:szCs w:val="20"/>
              </w:rPr>
            </w:pPr>
            <w:r w:rsidRPr="004D5B5A">
              <w:rPr>
                <w:sz w:val="20"/>
                <w:szCs w:val="20"/>
              </w:rPr>
              <w:t>0,73</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0,60</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4</w:t>
            </w:r>
          </w:p>
        </w:tc>
        <w:tc>
          <w:tcPr>
            <w:tcW w:w="1701" w:type="dxa"/>
          </w:tcPr>
          <w:p w:rsidR="0069398A" w:rsidRPr="004D5B5A" w:rsidRDefault="0069398A" w:rsidP="004D5B5A">
            <w:pPr>
              <w:spacing w:after="0" w:line="276" w:lineRule="auto"/>
              <w:ind w:firstLine="0"/>
              <w:rPr>
                <w:sz w:val="20"/>
                <w:szCs w:val="20"/>
              </w:rPr>
            </w:pPr>
            <w:r w:rsidRPr="004D5B5A">
              <w:rPr>
                <w:sz w:val="20"/>
                <w:szCs w:val="20"/>
              </w:rPr>
              <w:t>Железо общее (раств)</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0,26</w:t>
            </w:r>
          </w:p>
        </w:tc>
        <w:tc>
          <w:tcPr>
            <w:tcW w:w="909" w:type="dxa"/>
          </w:tcPr>
          <w:p w:rsidR="0069398A" w:rsidRPr="004D5B5A" w:rsidRDefault="0069398A" w:rsidP="004D5B5A">
            <w:pPr>
              <w:spacing w:after="0"/>
              <w:ind w:firstLine="0"/>
              <w:jc w:val="center"/>
              <w:rPr>
                <w:sz w:val="20"/>
                <w:szCs w:val="20"/>
              </w:rPr>
            </w:pPr>
            <w:r w:rsidRPr="004D5B5A">
              <w:rPr>
                <w:sz w:val="20"/>
                <w:szCs w:val="20"/>
              </w:rPr>
              <w:t>0,24</w:t>
            </w:r>
          </w:p>
        </w:tc>
        <w:tc>
          <w:tcPr>
            <w:tcW w:w="766" w:type="dxa"/>
          </w:tcPr>
          <w:p w:rsidR="0069398A" w:rsidRPr="004D5B5A" w:rsidRDefault="0069398A" w:rsidP="004D5B5A">
            <w:pPr>
              <w:spacing w:after="0"/>
              <w:ind w:firstLine="0"/>
              <w:jc w:val="center"/>
              <w:rPr>
                <w:sz w:val="20"/>
                <w:szCs w:val="20"/>
              </w:rPr>
            </w:pPr>
            <w:r w:rsidRPr="004D5B5A">
              <w:rPr>
                <w:sz w:val="20"/>
                <w:szCs w:val="20"/>
              </w:rPr>
              <w:t>0,26</w:t>
            </w:r>
          </w:p>
        </w:tc>
        <w:tc>
          <w:tcPr>
            <w:tcW w:w="792" w:type="dxa"/>
          </w:tcPr>
          <w:p w:rsidR="0069398A" w:rsidRPr="004D5B5A" w:rsidRDefault="0069398A" w:rsidP="004D5B5A">
            <w:pPr>
              <w:spacing w:after="0"/>
              <w:ind w:firstLine="0"/>
              <w:jc w:val="center"/>
              <w:rPr>
                <w:sz w:val="20"/>
                <w:szCs w:val="20"/>
              </w:rPr>
            </w:pPr>
            <w:r w:rsidRPr="004D5B5A">
              <w:rPr>
                <w:sz w:val="20"/>
                <w:szCs w:val="20"/>
              </w:rPr>
              <w:t>0,63</w:t>
            </w:r>
          </w:p>
        </w:tc>
        <w:tc>
          <w:tcPr>
            <w:tcW w:w="766" w:type="dxa"/>
          </w:tcPr>
          <w:p w:rsidR="0069398A" w:rsidRPr="004D5B5A" w:rsidRDefault="0069398A" w:rsidP="004D5B5A">
            <w:pPr>
              <w:spacing w:after="0"/>
              <w:ind w:firstLine="0"/>
              <w:jc w:val="center"/>
              <w:rPr>
                <w:sz w:val="20"/>
                <w:szCs w:val="20"/>
              </w:rPr>
            </w:pPr>
            <w:r w:rsidRPr="004D5B5A">
              <w:rPr>
                <w:sz w:val="20"/>
                <w:szCs w:val="20"/>
              </w:rPr>
              <w:t>0,18</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0,32</w:t>
            </w:r>
          </w:p>
        </w:tc>
        <w:tc>
          <w:tcPr>
            <w:tcW w:w="766" w:type="dxa"/>
          </w:tcPr>
          <w:p w:rsidR="0069398A" w:rsidRPr="004D5B5A" w:rsidRDefault="0069398A" w:rsidP="004D5B5A">
            <w:pPr>
              <w:spacing w:after="0"/>
              <w:ind w:firstLine="0"/>
              <w:jc w:val="center"/>
              <w:rPr>
                <w:sz w:val="20"/>
                <w:szCs w:val="20"/>
              </w:rPr>
            </w:pPr>
            <w:r w:rsidRPr="004D5B5A">
              <w:rPr>
                <w:sz w:val="20"/>
                <w:szCs w:val="20"/>
              </w:rPr>
              <w:t>0,41</w:t>
            </w:r>
          </w:p>
        </w:tc>
        <w:tc>
          <w:tcPr>
            <w:tcW w:w="758" w:type="dxa"/>
          </w:tcPr>
          <w:p w:rsidR="0069398A" w:rsidRPr="004D5B5A" w:rsidRDefault="0069398A" w:rsidP="004D5B5A">
            <w:pPr>
              <w:spacing w:after="0"/>
              <w:ind w:firstLine="0"/>
              <w:jc w:val="center"/>
              <w:rPr>
                <w:sz w:val="20"/>
                <w:szCs w:val="20"/>
              </w:rPr>
            </w:pPr>
            <w:r w:rsidRPr="004D5B5A">
              <w:rPr>
                <w:sz w:val="20"/>
                <w:szCs w:val="20"/>
              </w:rPr>
              <w:t>0,53</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0,35</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5</w:t>
            </w:r>
          </w:p>
        </w:tc>
        <w:tc>
          <w:tcPr>
            <w:tcW w:w="1701" w:type="dxa"/>
          </w:tcPr>
          <w:p w:rsidR="0069398A" w:rsidRPr="004D5B5A" w:rsidRDefault="0069398A" w:rsidP="004D5B5A">
            <w:pPr>
              <w:spacing w:after="0"/>
              <w:ind w:firstLine="0"/>
              <w:rPr>
                <w:sz w:val="20"/>
                <w:szCs w:val="20"/>
              </w:rPr>
            </w:pPr>
            <w:r w:rsidRPr="004D5B5A">
              <w:rPr>
                <w:sz w:val="20"/>
                <w:szCs w:val="20"/>
              </w:rPr>
              <w:t>АПАВ</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0,391</w:t>
            </w:r>
          </w:p>
        </w:tc>
        <w:tc>
          <w:tcPr>
            <w:tcW w:w="909" w:type="dxa"/>
          </w:tcPr>
          <w:p w:rsidR="0069398A" w:rsidRPr="004D5B5A" w:rsidRDefault="0069398A" w:rsidP="004D5B5A">
            <w:pPr>
              <w:spacing w:after="0"/>
              <w:ind w:firstLine="0"/>
              <w:jc w:val="center"/>
              <w:rPr>
                <w:sz w:val="20"/>
                <w:szCs w:val="20"/>
              </w:rPr>
            </w:pPr>
            <w:r w:rsidRPr="004D5B5A">
              <w:rPr>
                <w:sz w:val="20"/>
                <w:szCs w:val="20"/>
              </w:rPr>
              <w:t>0,39</w:t>
            </w:r>
          </w:p>
        </w:tc>
        <w:tc>
          <w:tcPr>
            <w:tcW w:w="766" w:type="dxa"/>
          </w:tcPr>
          <w:p w:rsidR="0069398A" w:rsidRPr="004D5B5A" w:rsidRDefault="0069398A" w:rsidP="004D5B5A">
            <w:pPr>
              <w:spacing w:after="0"/>
              <w:ind w:firstLine="0"/>
              <w:jc w:val="center"/>
              <w:rPr>
                <w:sz w:val="20"/>
                <w:szCs w:val="20"/>
              </w:rPr>
            </w:pPr>
            <w:r w:rsidRPr="004D5B5A">
              <w:rPr>
                <w:sz w:val="20"/>
                <w:szCs w:val="20"/>
              </w:rPr>
              <w:t>0,36</w:t>
            </w:r>
          </w:p>
        </w:tc>
        <w:tc>
          <w:tcPr>
            <w:tcW w:w="792" w:type="dxa"/>
          </w:tcPr>
          <w:p w:rsidR="0069398A" w:rsidRPr="004D5B5A" w:rsidRDefault="0069398A" w:rsidP="004D5B5A">
            <w:pPr>
              <w:spacing w:after="0"/>
              <w:ind w:firstLine="0"/>
              <w:jc w:val="center"/>
              <w:rPr>
                <w:sz w:val="20"/>
                <w:szCs w:val="20"/>
              </w:rPr>
            </w:pPr>
            <w:r w:rsidRPr="004D5B5A">
              <w:rPr>
                <w:sz w:val="20"/>
                <w:szCs w:val="20"/>
              </w:rPr>
              <w:t>0,38</w:t>
            </w:r>
          </w:p>
        </w:tc>
        <w:tc>
          <w:tcPr>
            <w:tcW w:w="766" w:type="dxa"/>
          </w:tcPr>
          <w:p w:rsidR="0069398A" w:rsidRPr="004D5B5A" w:rsidRDefault="0069398A" w:rsidP="004D5B5A">
            <w:pPr>
              <w:spacing w:after="0"/>
              <w:ind w:firstLine="0"/>
              <w:jc w:val="center"/>
              <w:rPr>
                <w:sz w:val="20"/>
                <w:szCs w:val="20"/>
              </w:rPr>
            </w:pPr>
            <w:r w:rsidRPr="004D5B5A">
              <w:rPr>
                <w:sz w:val="20"/>
                <w:szCs w:val="20"/>
              </w:rPr>
              <w:t>0,49</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0,91</w:t>
            </w:r>
          </w:p>
        </w:tc>
        <w:tc>
          <w:tcPr>
            <w:tcW w:w="766" w:type="dxa"/>
          </w:tcPr>
          <w:p w:rsidR="0069398A" w:rsidRPr="004D5B5A" w:rsidRDefault="0069398A" w:rsidP="004D5B5A">
            <w:pPr>
              <w:spacing w:after="0"/>
              <w:ind w:firstLine="0"/>
              <w:jc w:val="center"/>
              <w:rPr>
                <w:sz w:val="20"/>
                <w:szCs w:val="20"/>
              </w:rPr>
            </w:pPr>
            <w:r w:rsidRPr="004D5B5A">
              <w:rPr>
                <w:sz w:val="20"/>
                <w:szCs w:val="20"/>
              </w:rPr>
              <w:t>1,1</w:t>
            </w:r>
          </w:p>
        </w:tc>
        <w:tc>
          <w:tcPr>
            <w:tcW w:w="758" w:type="dxa"/>
          </w:tcPr>
          <w:p w:rsidR="0069398A" w:rsidRPr="004D5B5A" w:rsidRDefault="0069398A" w:rsidP="004D5B5A">
            <w:pPr>
              <w:spacing w:after="0"/>
              <w:ind w:firstLine="0"/>
              <w:jc w:val="center"/>
              <w:rPr>
                <w:sz w:val="20"/>
                <w:szCs w:val="20"/>
              </w:rPr>
            </w:pPr>
            <w:r w:rsidRPr="004D5B5A">
              <w:rPr>
                <w:sz w:val="20"/>
                <w:szCs w:val="20"/>
              </w:rPr>
              <w:t>1,4</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0,68</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6</w:t>
            </w:r>
          </w:p>
        </w:tc>
        <w:tc>
          <w:tcPr>
            <w:tcW w:w="1701" w:type="dxa"/>
          </w:tcPr>
          <w:p w:rsidR="0069398A" w:rsidRPr="004D5B5A" w:rsidRDefault="0069398A" w:rsidP="004D5B5A">
            <w:pPr>
              <w:spacing w:after="0"/>
              <w:ind w:firstLine="0"/>
              <w:rPr>
                <w:sz w:val="20"/>
                <w:szCs w:val="20"/>
              </w:rPr>
            </w:pPr>
            <w:r w:rsidRPr="004D5B5A">
              <w:rPr>
                <w:sz w:val="20"/>
                <w:szCs w:val="20"/>
              </w:rPr>
              <w:t>Ион-аммония</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23</w:t>
            </w:r>
          </w:p>
        </w:tc>
        <w:tc>
          <w:tcPr>
            <w:tcW w:w="909" w:type="dxa"/>
          </w:tcPr>
          <w:p w:rsidR="0069398A" w:rsidRPr="004D5B5A" w:rsidRDefault="0069398A" w:rsidP="004D5B5A">
            <w:pPr>
              <w:spacing w:after="0"/>
              <w:ind w:firstLine="0"/>
              <w:jc w:val="center"/>
              <w:rPr>
                <w:sz w:val="20"/>
                <w:szCs w:val="20"/>
              </w:rPr>
            </w:pPr>
            <w:r w:rsidRPr="004D5B5A">
              <w:rPr>
                <w:sz w:val="20"/>
                <w:szCs w:val="20"/>
              </w:rPr>
              <w:t>28</w:t>
            </w:r>
          </w:p>
        </w:tc>
        <w:tc>
          <w:tcPr>
            <w:tcW w:w="766" w:type="dxa"/>
          </w:tcPr>
          <w:p w:rsidR="0069398A" w:rsidRPr="004D5B5A" w:rsidRDefault="0069398A" w:rsidP="004D5B5A">
            <w:pPr>
              <w:spacing w:after="0"/>
              <w:ind w:firstLine="0"/>
              <w:jc w:val="center"/>
              <w:rPr>
                <w:sz w:val="20"/>
                <w:szCs w:val="20"/>
              </w:rPr>
            </w:pPr>
            <w:r w:rsidRPr="004D5B5A">
              <w:rPr>
                <w:sz w:val="20"/>
                <w:szCs w:val="20"/>
              </w:rPr>
              <w:t>35</w:t>
            </w:r>
          </w:p>
        </w:tc>
        <w:tc>
          <w:tcPr>
            <w:tcW w:w="792" w:type="dxa"/>
          </w:tcPr>
          <w:p w:rsidR="0069398A" w:rsidRPr="004D5B5A" w:rsidRDefault="0069398A" w:rsidP="004D5B5A">
            <w:pPr>
              <w:spacing w:after="0"/>
              <w:ind w:firstLine="0"/>
              <w:jc w:val="center"/>
              <w:rPr>
                <w:sz w:val="20"/>
                <w:szCs w:val="20"/>
              </w:rPr>
            </w:pPr>
            <w:r w:rsidRPr="004D5B5A">
              <w:rPr>
                <w:sz w:val="20"/>
                <w:szCs w:val="20"/>
              </w:rPr>
              <w:t>31</w:t>
            </w:r>
          </w:p>
        </w:tc>
        <w:tc>
          <w:tcPr>
            <w:tcW w:w="766" w:type="dxa"/>
          </w:tcPr>
          <w:p w:rsidR="0069398A" w:rsidRPr="004D5B5A" w:rsidRDefault="0069398A" w:rsidP="004D5B5A">
            <w:pPr>
              <w:spacing w:after="0"/>
              <w:ind w:firstLine="0"/>
              <w:jc w:val="center"/>
              <w:rPr>
                <w:sz w:val="20"/>
                <w:szCs w:val="20"/>
              </w:rPr>
            </w:pPr>
            <w:r w:rsidRPr="004D5B5A">
              <w:rPr>
                <w:sz w:val="20"/>
                <w:szCs w:val="20"/>
              </w:rPr>
              <w:t>35</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48,1</w:t>
            </w:r>
          </w:p>
        </w:tc>
        <w:tc>
          <w:tcPr>
            <w:tcW w:w="766" w:type="dxa"/>
          </w:tcPr>
          <w:p w:rsidR="0069398A" w:rsidRPr="004D5B5A" w:rsidRDefault="0069398A" w:rsidP="004D5B5A">
            <w:pPr>
              <w:spacing w:after="0"/>
              <w:ind w:firstLine="0"/>
              <w:jc w:val="center"/>
              <w:rPr>
                <w:sz w:val="20"/>
                <w:szCs w:val="20"/>
              </w:rPr>
            </w:pPr>
            <w:r w:rsidRPr="004D5B5A">
              <w:rPr>
                <w:sz w:val="20"/>
                <w:szCs w:val="20"/>
              </w:rPr>
              <w:t>50</w:t>
            </w:r>
          </w:p>
        </w:tc>
        <w:tc>
          <w:tcPr>
            <w:tcW w:w="758" w:type="dxa"/>
          </w:tcPr>
          <w:p w:rsidR="0069398A" w:rsidRPr="004D5B5A" w:rsidRDefault="0069398A" w:rsidP="004D5B5A">
            <w:pPr>
              <w:spacing w:after="0"/>
              <w:ind w:firstLine="0"/>
              <w:jc w:val="center"/>
              <w:rPr>
                <w:sz w:val="20"/>
                <w:szCs w:val="20"/>
              </w:rPr>
            </w:pPr>
            <w:r w:rsidRPr="004D5B5A">
              <w:rPr>
                <w:sz w:val="20"/>
                <w:szCs w:val="20"/>
              </w:rPr>
              <w:t>54</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38,01</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7</w:t>
            </w:r>
          </w:p>
        </w:tc>
        <w:tc>
          <w:tcPr>
            <w:tcW w:w="1701" w:type="dxa"/>
          </w:tcPr>
          <w:p w:rsidR="0069398A" w:rsidRPr="004D5B5A" w:rsidRDefault="0069398A" w:rsidP="004D5B5A">
            <w:pPr>
              <w:spacing w:after="0"/>
              <w:ind w:firstLine="0"/>
              <w:rPr>
                <w:sz w:val="20"/>
                <w:szCs w:val="20"/>
              </w:rPr>
            </w:pPr>
            <w:r w:rsidRPr="004D5B5A">
              <w:rPr>
                <w:sz w:val="20"/>
                <w:szCs w:val="20"/>
              </w:rPr>
              <w:t>Нитрит-ион</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0,33</w:t>
            </w:r>
          </w:p>
        </w:tc>
        <w:tc>
          <w:tcPr>
            <w:tcW w:w="909" w:type="dxa"/>
          </w:tcPr>
          <w:p w:rsidR="0069398A" w:rsidRPr="004D5B5A" w:rsidRDefault="0069398A" w:rsidP="004D5B5A">
            <w:pPr>
              <w:spacing w:after="0"/>
              <w:ind w:firstLine="0"/>
              <w:jc w:val="center"/>
              <w:rPr>
                <w:sz w:val="20"/>
                <w:szCs w:val="20"/>
              </w:rPr>
            </w:pPr>
            <w:r w:rsidRPr="004D5B5A">
              <w:rPr>
                <w:sz w:val="20"/>
                <w:szCs w:val="20"/>
              </w:rPr>
              <w:t>0,28</w:t>
            </w:r>
          </w:p>
        </w:tc>
        <w:tc>
          <w:tcPr>
            <w:tcW w:w="766" w:type="dxa"/>
          </w:tcPr>
          <w:p w:rsidR="0069398A" w:rsidRPr="004D5B5A" w:rsidRDefault="0069398A" w:rsidP="004D5B5A">
            <w:pPr>
              <w:spacing w:after="0"/>
              <w:ind w:firstLine="0"/>
              <w:jc w:val="center"/>
              <w:rPr>
                <w:sz w:val="20"/>
                <w:szCs w:val="20"/>
              </w:rPr>
            </w:pPr>
            <w:r w:rsidRPr="004D5B5A">
              <w:rPr>
                <w:sz w:val="20"/>
                <w:szCs w:val="20"/>
              </w:rPr>
              <w:t>0,43</w:t>
            </w:r>
          </w:p>
        </w:tc>
        <w:tc>
          <w:tcPr>
            <w:tcW w:w="792" w:type="dxa"/>
          </w:tcPr>
          <w:p w:rsidR="0069398A" w:rsidRPr="004D5B5A" w:rsidRDefault="0069398A" w:rsidP="004D5B5A">
            <w:pPr>
              <w:spacing w:after="0"/>
              <w:ind w:firstLine="0"/>
              <w:jc w:val="center"/>
              <w:rPr>
                <w:sz w:val="20"/>
                <w:szCs w:val="20"/>
              </w:rPr>
            </w:pPr>
            <w:r w:rsidRPr="004D5B5A">
              <w:rPr>
                <w:sz w:val="20"/>
                <w:szCs w:val="20"/>
              </w:rPr>
              <w:t>0,45</w:t>
            </w:r>
          </w:p>
        </w:tc>
        <w:tc>
          <w:tcPr>
            <w:tcW w:w="766" w:type="dxa"/>
          </w:tcPr>
          <w:p w:rsidR="0069398A" w:rsidRPr="004D5B5A" w:rsidRDefault="0069398A" w:rsidP="004D5B5A">
            <w:pPr>
              <w:spacing w:after="0"/>
              <w:ind w:firstLine="0"/>
              <w:jc w:val="center"/>
              <w:rPr>
                <w:sz w:val="20"/>
                <w:szCs w:val="20"/>
              </w:rPr>
            </w:pPr>
            <w:r w:rsidRPr="004D5B5A">
              <w:rPr>
                <w:sz w:val="20"/>
                <w:szCs w:val="20"/>
              </w:rPr>
              <w:t>0,37</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0,25</w:t>
            </w:r>
          </w:p>
        </w:tc>
        <w:tc>
          <w:tcPr>
            <w:tcW w:w="766" w:type="dxa"/>
          </w:tcPr>
          <w:p w:rsidR="0069398A" w:rsidRPr="004D5B5A" w:rsidRDefault="0069398A" w:rsidP="004D5B5A">
            <w:pPr>
              <w:spacing w:after="0"/>
              <w:ind w:firstLine="0"/>
              <w:jc w:val="center"/>
              <w:rPr>
                <w:sz w:val="20"/>
                <w:szCs w:val="20"/>
              </w:rPr>
            </w:pPr>
            <w:r w:rsidRPr="004D5B5A">
              <w:rPr>
                <w:sz w:val="20"/>
                <w:szCs w:val="20"/>
              </w:rPr>
              <w:t>0,15</w:t>
            </w:r>
          </w:p>
        </w:tc>
        <w:tc>
          <w:tcPr>
            <w:tcW w:w="758" w:type="dxa"/>
          </w:tcPr>
          <w:p w:rsidR="0069398A" w:rsidRPr="004D5B5A" w:rsidRDefault="0069398A" w:rsidP="004D5B5A">
            <w:pPr>
              <w:spacing w:after="0"/>
              <w:ind w:firstLine="0"/>
              <w:jc w:val="center"/>
              <w:rPr>
                <w:sz w:val="20"/>
                <w:szCs w:val="20"/>
              </w:rPr>
            </w:pPr>
            <w:r w:rsidRPr="004D5B5A">
              <w:rPr>
                <w:sz w:val="20"/>
                <w:szCs w:val="20"/>
              </w:rPr>
              <w:t>0,25</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0,31</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8</w:t>
            </w:r>
          </w:p>
        </w:tc>
        <w:tc>
          <w:tcPr>
            <w:tcW w:w="1701" w:type="dxa"/>
          </w:tcPr>
          <w:p w:rsidR="0069398A" w:rsidRPr="004D5B5A" w:rsidRDefault="0069398A" w:rsidP="004D5B5A">
            <w:pPr>
              <w:spacing w:after="0"/>
              <w:ind w:firstLine="0"/>
              <w:rPr>
                <w:sz w:val="20"/>
                <w:szCs w:val="20"/>
              </w:rPr>
            </w:pPr>
            <w:r w:rsidRPr="004D5B5A">
              <w:rPr>
                <w:sz w:val="20"/>
                <w:szCs w:val="20"/>
              </w:rPr>
              <w:t>Марганец (раств)</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0,023</w:t>
            </w:r>
          </w:p>
        </w:tc>
        <w:tc>
          <w:tcPr>
            <w:tcW w:w="909" w:type="dxa"/>
          </w:tcPr>
          <w:p w:rsidR="0069398A" w:rsidRPr="004D5B5A" w:rsidRDefault="0069398A" w:rsidP="004D5B5A">
            <w:pPr>
              <w:spacing w:after="0"/>
              <w:ind w:firstLine="0"/>
              <w:jc w:val="center"/>
              <w:rPr>
                <w:sz w:val="20"/>
                <w:szCs w:val="20"/>
              </w:rPr>
            </w:pPr>
            <w:r w:rsidRPr="004D5B5A">
              <w:rPr>
                <w:sz w:val="20"/>
                <w:szCs w:val="20"/>
              </w:rPr>
              <w:t>0,023</w:t>
            </w:r>
          </w:p>
        </w:tc>
        <w:tc>
          <w:tcPr>
            <w:tcW w:w="766" w:type="dxa"/>
          </w:tcPr>
          <w:p w:rsidR="0069398A" w:rsidRPr="004D5B5A" w:rsidRDefault="0069398A" w:rsidP="004D5B5A">
            <w:pPr>
              <w:spacing w:after="0"/>
              <w:ind w:firstLine="0"/>
              <w:jc w:val="center"/>
              <w:rPr>
                <w:sz w:val="20"/>
                <w:szCs w:val="20"/>
              </w:rPr>
            </w:pPr>
            <w:r w:rsidRPr="004D5B5A">
              <w:rPr>
                <w:sz w:val="20"/>
                <w:szCs w:val="20"/>
              </w:rPr>
              <w:t>0,018</w:t>
            </w:r>
          </w:p>
        </w:tc>
        <w:tc>
          <w:tcPr>
            <w:tcW w:w="792" w:type="dxa"/>
          </w:tcPr>
          <w:p w:rsidR="0069398A" w:rsidRPr="004D5B5A" w:rsidRDefault="0069398A" w:rsidP="004D5B5A">
            <w:pPr>
              <w:spacing w:after="0"/>
              <w:ind w:firstLine="0"/>
              <w:jc w:val="center"/>
              <w:rPr>
                <w:sz w:val="20"/>
                <w:szCs w:val="20"/>
              </w:rPr>
            </w:pPr>
            <w:r w:rsidRPr="004D5B5A">
              <w:rPr>
                <w:sz w:val="20"/>
                <w:szCs w:val="20"/>
              </w:rPr>
              <w:t>0,038</w:t>
            </w:r>
          </w:p>
        </w:tc>
        <w:tc>
          <w:tcPr>
            <w:tcW w:w="766" w:type="dxa"/>
          </w:tcPr>
          <w:p w:rsidR="0069398A" w:rsidRPr="004D5B5A" w:rsidRDefault="0069398A" w:rsidP="004D5B5A">
            <w:pPr>
              <w:spacing w:after="0"/>
              <w:ind w:firstLine="0"/>
              <w:jc w:val="center"/>
              <w:rPr>
                <w:sz w:val="20"/>
                <w:szCs w:val="20"/>
              </w:rPr>
            </w:pPr>
            <w:r w:rsidRPr="004D5B5A">
              <w:rPr>
                <w:sz w:val="20"/>
                <w:szCs w:val="20"/>
              </w:rPr>
              <w:t>0,036</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0,025</w:t>
            </w:r>
          </w:p>
        </w:tc>
        <w:tc>
          <w:tcPr>
            <w:tcW w:w="766" w:type="dxa"/>
          </w:tcPr>
          <w:p w:rsidR="0069398A" w:rsidRPr="004D5B5A" w:rsidRDefault="0069398A" w:rsidP="004D5B5A">
            <w:pPr>
              <w:spacing w:after="0"/>
              <w:ind w:firstLine="0"/>
              <w:jc w:val="center"/>
              <w:rPr>
                <w:sz w:val="20"/>
                <w:szCs w:val="20"/>
              </w:rPr>
            </w:pPr>
            <w:r w:rsidRPr="004D5B5A">
              <w:rPr>
                <w:sz w:val="20"/>
                <w:szCs w:val="20"/>
              </w:rPr>
              <w:t>0,14</w:t>
            </w:r>
          </w:p>
        </w:tc>
        <w:tc>
          <w:tcPr>
            <w:tcW w:w="758" w:type="dxa"/>
          </w:tcPr>
          <w:p w:rsidR="0069398A" w:rsidRPr="004D5B5A" w:rsidRDefault="0069398A" w:rsidP="004D5B5A">
            <w:pPr>
              <w:spacing w:after="0"/>
              <w:ind w:firstLine="0"/>
              <w:jc w:val="center"/>
              <w:rPr>
                <w:sz w:val="20"/>
                <w:szCs w:val="20"/>
              </w:rPr>
            </w:pPr>
            <w:r w:rsidRPr="004D5B5A">
              <w:rPr>
                <w:sz w:val="20"/>
                <w:szCs w:val="20"/>
              </w:rPr>
              <w:t>0,12</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0,05</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9</w:t>
            </w:r>
          </w:p>
        </w:tc>
        <w:tc>
          <w:tcPr>
            <w:tcW w:w="1701" w:type="dxa"/>
          </w:tcPr>
          <w:p w:rsidR="0069398A" w:rsidRPr="004D5B5A" w:rsidRDefault="0069398A" w:rsidP="004D5B5A">
            <w:pPr>
              <w:spacing w:after="0"/>
              <w:ind w:firstLine="0"/>
              <w:rPr>
                <w:sz w:val="20"/>
                <w:szCs w:val="20"/>
              </w:rPr>
            </w:pPr>
            <w:r w:rsidRPr="004D5B5A">
              <w:rPr>
                <w:sz w:val="20"/>
                <w:szCs w:val="20"/>
              </w:rPr>
              <w:t>Медь (раств)</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0,015</w:t>
            </w:r>
          </w:p>
        </w:tc>
        <w:tc>
          <w:tcPr>
            <w:tcW w:w="909" w:type="dxa"/>
          </w:tcPr>
          <w:p w:rsidR="0069398A" w:rsidRPr="004D5B5A" w:rsidRDefault="0069398A" w:rsidP="004D5B5A">
            <w:pPr>
              <w:spacing w:after="0"/>
              <w:ind w:firstLine="0"/>
              <w:jc w:val="center"/>
              <w:rPr>
                <w:sz w:val="20"/>
                <w:szCs w:val="20"/>
              </w:rPr>
            </w:pPr>
            <w:r w:rsidRPr="004D5B5A">
              <w:rPr>
                <w:sz w:val="20"/>
                <w:szCs w:val="20"/>
              </w:rPr>
              <w:t>0,0050</w:t>
            </w:r>
          </w:p>
        </w:tc>
        <w:tc>
          <w:tcPr>
            <w:tcW w:w="766" w:type="dxa"/>
          </w:tcPr>
          <w:p w:rsidR="0069398A" w:rsidRPr="004D5B5A" w:rsidRDefault="0069398A" w:rsidP="004D5B5A">
            <w:pPr>
              <w:spacing w:after="0"/>
              <w:ind w:firstLine="0"/>
              <w:jc w:val="center"/>
              <w:rPr>
                <w:sz w:val="20"/>
                <w:szCs w:val="20"/>
              </w:rPr>
            </w:pPr>
            <w:r w:rsidRPr="004D5B5A">
              <w:rPr>
                <w:sz w:val="20"/>
                <w:szCs w:val="20"/>
              </w:rPr>
              <w:t>0,0021</w:t>
            </w:r>
          </w:p>
        </w:tc>
        <w:tc>
          <w:tcPr>
            <w:tcW w:w="792" w:type="dxa"/>
          </w:tcPr>
          <w:p w:rsidR="0069398A" w:rsidRPr="004D5B5A" w:rsidRDefault="0069398A" w:rsidP="004D5B5A">
            <w:pPr>
              <w:spacing w:after="0"/>
              <w:ind w:firstLine="0"/>
              <w:jc w:val="center"/>
              <w:rPr>
                <w:sz w:val="20"/>
                <w:szCs w:val="20"/>
              </w:rPr>
            </w:pPr>
            <w:r w:rsidRPr="004D5B5A">
              <w:rPr>
                <w:sz w:val="20"/>
                <w:szCs w:val="20"/>
              </w:rPr>
              <w:t>0,0025</w:t>
            </w:r>
          </w:p>
        </w:tc>
        <w:tc>
          <w:tcPr>
            <w:tcW w:w="766" w:type="dxa"/>
          </w:tcPr>
          <w:p w:rsidR="0069398A" w:rsidRPr="004D5B5A" w:rsidRDefault="0069398A" w:rsidP="004D5B5A">
            <w:pPr>
              <w:spacing w:after="0"/>
              <w:ind w:firstLine="0"/>
              <w:jc w:val="center"/>
              <w:rPr>
                <w:sz w:val="20"/>
                <w:szCs w:val="20"/>
              </w:rPr>
            </w:pPr>
            <w:r w:rsidRPr="004D5B5A">
              <w:rPr>
                <w:sz w:val="20"/>
                <w:szCs w:val="20"/>
              </w:rPr>
              <w:t>0,0018</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0,0058</w:t>
            </w:r>
          </w:p>
        </w:tc>
        <w:tc>
          <w:tcPr>
            <w:tcW w:w="766" w:type="dxa"/>
          </w:tcPr>
          <w:p w:rsidR="0069398A" w:rsidRPr="004D5B5A" w:rsidRDefault="0069398A" w:rsidP="004D5B5A">
            <w:pPr>
              <w:spacing w:after="0"/>
              <w:ind w:firstLine="0"/>
              <w:jc w:val="center"/>
              <w:rPr>
                <w:sz w:val="20"/>
                <w:szCs w:val="20"/>
              </w:rPr>
            </w:pPr>
            <w:r w:rsidRPr="004D5B5A">
              <w:rPr>
                <w:sz w:val="20"/>
                <w:szCs w:val="20"/>
              </w:rPr>
              <w:t>0,0051</w:t>
            </w:r>
          </w:p>
        </w:tc>
        <w:tc>
          <w:tcPr>
            <w:tcW w:w="758" w:type="dxa"/>
          </w:tcPr>
          <w:p w:rsidR="0069398A" w:rsidRPr="004D5B5A" w:rsidRDefault="0069398A" w:rsidP="004D5B5A">
            <w:pPr>
              <w:spacing w:after="0"/>
              <w:ind w:firstLine="0"/>
              <w:jc w:val="center"/>
              <w:rPr>
                <w:sz w:val="20"/>
                <w:szCs w:val="20"/>
              </w:rPr>
            </w:pPr>
            <w:r w:rsidRPr="004D5B5A">
              <w:rPr>
                <w:sz w:val="20"/>
                <w:szCs w:val="20"/>
              </w:rPr>
              <w:t>0,010</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0,0059</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10</w:t>
            </w:r>
          </w:p>
        </w:tc>
        <w:tc>
          <w:tcPr>
            <w:tcW w:w="1701" w:type="dxa"/>
          </w:tcPr>
          <w:p w:rsidR="0069398A" w:rsidRPr="004D5B5A" w:rsidRDefault="0069398A" w:rsidP="004D5B5A">
            <w:pPr>
              <w:spacing w:after="0"/>
              <w:ind w:firstLine="0"/>
              <w:rPr>
                <w:sz w:val="20"/>
                <w:szCs w:val="20"/>
              </w:rPr>
            </w:pPr>
            <w:r w:rsidRPr="004D5B5A">
              <w:rPr>
                <w:sz w:val="20"/>
                <w:szCs w:val="20"/>
              </w:rPr>
              <w:t>Цинк (раств)</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0,028</w:t>
            </w:r>
          </w:p>
        </w:tc>
        <w:tc>
          <w:tcPr>
            <w:tcW w:w="909" w:type="dxa"/>
          </w:tcPr>
          <w:p w:rsidR="0069398A" w:rsidRPr="004D5B5A" w:rsidRDefault="0069398A" w:rsidP="004D5B5A">
            <w:pPr>
              <w:spacing w:after="0"/>
              <w:ind w:firstLine="0"/>
              <w:jc w:val="center"/>
              <w:rPr>
                <w:sz w:val="20"/>
                <w:szCs w:val="20"/>
              </w:rPr>
            </w:pPr>
            <w:r w:rsidRPr="004D5B5A">
              <w:rPr>
                <w:sz w:val="20"/>
                <w:szCs w:val="20"/>
              </w:rPr>
              <w:t>0,026</w:t>
            </w:r>
          </w:p>
        </w:tc>
        <w:tc>
          <w:tcPr>
            <w:tcW w:w="766" w:type="dxa"/>
          </w:tcPr>
          <w:p w:rsidR="0069398A" w:rsidRPr="004D5B5A" w:rsidRDefault="0069398A" w:rsidP="004D5B5A">
            <w:pPr>
              <w:spacing w:after="0"/>
              <w:ind w:firstLine="0"/>
              <w:jc w:val="center"/>
              <w:rPr>
                <w:sz w:val="20"/>
                <w:szCs w:val="20"/>
              </w:rPr>
            </w:pPr>
            <w:r w:rsidRPr="004D5B5A">
              <w:rPr>
                <w:sz w:val="20"/>
                <w:szCs w:val="20"/>
              </w:rPr>
              <w:t>0,052</w:t>
            </w:r>
          </w:p>
        </w:tc>
        <w:tc>
          <w:tcPr>
            <w:tcW w:w="792" w:type="dxa"/>
          </w:tcPr>
          <w:p w:rsidR="0069398A" w:rsidRPr="004D5B5A" w:rsidRDefault="0069398A" w:rsidP="004D5B5A">
            <w:pPr>
              <w:spacing w:after="0"/>
              <w:ind w:firstLine="0"/>
              <w:jc w:val="center"/>
              <w:rPr>
                <w:sz w:val="20"/>
                <w:szCs w:val="20"/>
              </w:rPr>
            </w:pPr>
            <w:r w:rsidRPr="004D5B5A">
              <w:rPr>
                <w:sz w:val="20"/>
                <w:szCs w:val="20"/>
              </w:rPr>
              <w:t>0,028</w:t>
            </w:r>
          </w:p>
        </w:tc>
        <w:tc>
          <w:tcPr>
            <w:tcW w:w="766" w:type="dxa"/>
          </w:tcPr>
          <w:p w:rsidR="0069398A" w:rsidRPr="004D5B5A" w:rsidRDefault="0069398A" w:rsidP="004D5B5A">
            <w:pPr>
              <w:spacing w:after="0"/>
              <w:ind w:firstLine="0"/>
              <w:jc w:val="center"/>
              <w:rPr>
                <w:sz w:val="20"/>
                <w:szCs w:val="20"/>
              </w:rPr>
            </w:pPr>
            <w:r w:rsidRPr="004D5B5A">
              <w:rPr>
                <w:sz w:val="20"/>
                <w:szCs w:val="20"/>
              </w:rPr>
              <w:t>0,023</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0,053</w:t>
            </w:r>
          </w:p>
        </w:tc>
        <w:tc>
          <w:tcPr>
            <w:tcW w:w="766" w:type="dxa"/>
          </w:tcPr>
          <w:p w:rsidR="0069398A" w:rsidRPr="004D5B5A" w:rsidRDefault="0069398A" w:rsidP="004D5B5A">
            <w:pPr>
              <w:spacing w:after="0"/>
              <w:ind w:firstLine="0"/>
              <w:jc w:val="center"/>
              <w:rPr>
                <w:sz w:val="20"/>
                <w:szCs w:val="20"/>
              </w:rPr>
            </w:pPr>
            <w:r w:rsidRPr="004D5B5A">
              <w:rPr>
                <w:sz w:val="20"/>
                <w:szCs w:val="20"/>
              </w:rPr>
              <w:t>0,11</w:t>
            </w:r>
          </w:p>
        </w:tc>
        <w:tc>
          <w:tcPr>
            <w:tcW w:w="758" w:type="dxa"/>
          </w:tcPr>
          <w:p w:rsidR="0069398A" w:rsidRPr="004D5B5A" w:rsidRDefault="0069398A" w:rsidP="004D5B5A">
            <w:pPr>
              <w:spacing w:after="0"/>
              <w:ind w:firstLine="0"/>
              <w:jc w:val="center"/>
              <w:rPr>
                <w:sz w:val="20"/>
                <w:szCs w:val="20"/>
              </w:rPr>
            </w:pPr>
            <w:r w:rsidRPr="004D5B5A">
              <w:rPr>
                <w:sz w:val="20"/>
                <w:szCs w:val="20"/>
              </w:rPr>
              <w:t>0,035</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0,044</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11</w:t>
            </w:r>
          </w:p>
        </w:tc>
        <w:tc>
          <w:tcPr>
            <w:tcW w:w="1701" w:type="dxa"/>
          </w:tcPr>
          <w:p w:rsidR="0069398A" w:rsidRPr="004D5B5A" w:rsidRDefault="0069398A" w:rsidP="004D5B5A">
            <w:pPr>
              <w:spacing w:after="0"/>
              <w:ind w:firstLine="0"/>
              <w:rPr>
                <w:sz w:val="20"/>
                <w:szCs w:val="20"/>
              </w:rPr>
            </w:pPr>
            <w:r w:rsidRPr="004D5B5A">
              <w:rPr>
                <w:sz w:val="20"/>
                <w:szCs w:val="20"/>
              </w:rPr>
              <w:t>Сероводород</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Отс</w:t>
            </w:r>
          </w:p>
        </w:tc>
        <w:tc>
          <w:tcPr>
            <w:tcW w:w="909" w:type="dxa"/>
          </w:tcPr>
          <w:p w:rsidR="0069398A" w:rsidRPr="004D5B5A" w:rsidRDefault="0069398A" w:rsidP="004D5B5A">
            <w:pPr>
              <w:spacing w:after="0"/>
              <w:ind w:firstLine="0"/>
              <w:jc w:val="center"/>
              <w:rPr>
                <w:sz w:val="20"/>
                <w:szCs w:val="20"/>
              </w:rPr>
            </w:pPr>
            <w:r w:rsidRPr="004D5B5A">
              <w:rPr>
                <w:sz w:val="20"/>
                <w:szCs w:val="20"/>
              </w:rPr>
              <w:t>Отс</w:t>
            </w:r>
          </w:p>
        </w:tc>
        <w:tc>
          <w:tcPr>
            <w:tcW w:w="766" w:type="dxa"/>
          </w:tcPr>
          <w:p w:rsidR="0069398A" w:rsidRPr="004D5B5A" w:rsidRDefault="0069398A" w:rsidP="004D5B5A">
            <w:pPr>
              <w:spacing w:after="0"/>
              <w:ind w:firstLine="0"/>
              <w:jc w:val="center"/>
              <w:rPr>
                <w:sz w:val="20"/>
                <w:szCs w:val="20"/>
              </w:rPr>
            </w:pPr>
          </w:p>
        </w:tc>
        <w:tc>
          <w:tcPr>
            <w:tcW w:w="792" w:type="dxa"/>
          </w:tcPr>
          <w:p w:rsidR="0069398A" w:rsidRPr="004D5B5A" w:rsidRDefault="0069398A" w:rsidP="004D5B5A">
            <w:pPr>
              <w:spacing w:after="0"/>
              <w:ind w:firstLine="0"/>
              <w:jc w:val="center"/>
              <w:rPr>
                <w:sz w:val="20"/>
                <w:szCs w:val="20"/>
              </w:rPr>
            </w:pPr>
          </w:p>
        </w:tc>
        <w:tc>
          <w:tcPr>
            <w:tcW w:w="766" w:type="dxa"/>
          </w:tcPr>
          <w:p w:rsidR="0069398A" w:rsidRPr="004D5B5A" w:rsidRDefault="0069398A" w:rsidP="004D5B5A">
            <w:pPr>
              <w:spacing w:after="0"/>
              <w:ind w:firstLine="0"/>
              <w:jc w:val="center"/>
              <w:rPr>
                <w:sz w:val="20"/>
                <w:szCs w:val="20"/>
              </w:rPr>
            </w:pPr>
          </w:p>
        </w:tc>
        <w:tc>
          <w:tcPr>
            <w:tcW w:w="766" w:type="dxa"/>
            <w:gridSpan w:val="2"/>
          </w:tcPr>
          <w:p w:rsidR="0069398A" w:rsidRPr="004D5B5A" w:rsidRDefault="0069398A" w:rsidP="004D5B5A">
            <w:pPr>
              <w:spacing w:after="0"/>
              <w:ind w:firstLine="0"/>
              <w:jc w:val="center"/>
              <w:rPr>
                <w:sz w:val="20"/>
                <w:szCs w:val="20"/>
              </w:rPr>
            </w:pPr>
          </w:p>
        </w:tc>
        <w:tc>
          <w:tcPr>
            <w:tcW w:w="766" w:type="dxa"/>
          </w:tcPr>
          <w:p w:rsidR="0069398A" w:rsidRPr="004D5B5A" w:rsidRDefault="0069398A" w:rsidP="004D5B5A">
            <w:pPr>
              <w:spacing w:after="0"/>
              <w:ind w:firstLine="0"/>
              <w:jc w:val="center"/>
              <w:rPr>
                <w:sz w:val="20"/>
                <w:szCs w:val="20"/>
              </w:rPr>
            </w:pPr>
          </w:p>
        </w:tc>
        <w:tc>
          <w:tcPr>
            <w:tcW w:w="758" w:type="dxa"/>
          </w:tcPr>
          <w:p w:rsidR="0069398A" w:rsidRPr="004D5B5A" w:rsidRDefault="0069398A" w:rsidP="004D5B5A">
            <w:pPr>
              <w:spacing w:after="0"/>
              <w:ind w:firstLine="0"/>
              <w:jc w:val="center"/>
              <w:rPr>
                <w:sz w:val="20"/>
                <w:szCs w:val="20"/>
              </w:rPr>
            </w:pP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Отс</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12</w:t>
            </w:r>
          </w:p>
        </w:tc>
        <w:tc>
          <w:tcPr>
            <w:tcW w:w="1701" w:type="dxa"/>
          </w:tcPr>
          <w:p w:rsidR="0069398A" w:rsidRPr="004D5B5A" w:rsidRDefault="0069398A" w:rsidP="004D5B5A">
            <w:pPr>
              <w:spacing w:after="0"/>
              <w:ind w:firstLine="0"/>
              <w:rPr>
                <w:sz w:val="20"/>
                <w:szCs w:val="20"/>
              </w:rPr>
            </w:pPr>
            <w:r w:rsidRPr="004D5B5A">
              <w:rPr>
                <w:sz w:val="20"/>
                <w:szCs w:val="20"/>
              </w:rPr>
              <w:t>Нитрат-ион</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0,61</w:t>
            </w:r>
          </w:p>
        </w:tc>
        <w:tc>
          <w:tcPr>
            <w:tcW w:w="909" w:type="dxa"/>
          </w:tcPr>
          <w:p w:rsidR="0069398A" w:rsidRPr="004D5B5A" w:rsidRDefault="0069398A" w:rsidP="004D5B5A">
            <w:pPr>
              <w:spacing w:after="0"/>
              <w:ind w:firstLine="0"/>
              <w:jc w:val="center"/>
              <w:rPr>
                <w:sz w:val="20"/>
                <w:szCs w:val="20"/>
              </w:rPr>
            </w:pPr>
            <w:r w:rsidRPr="004D5B5A">
              <w:rPr>
                <w:sz w:val="20"/>
                <w:szCs w:val="20"/>
              </w:rPr>
              <w:t>0,54</w:t>
            </w:r>
          </w:p>
        </w:tc>
        <w:tc>
          <w:tcPr>
            <w:tcW w:w="766" w:type="dxa"/>
          </w:tcPr>
          <w:p w:rsidR="0069398A" w:rsidRPr="004D5B5A" w:rsidRDefault="0069398A" w:rsidP="004D5B5A">
            <w:pPr>
              <w:spacing w:after="0"/>
              <w:ind w:firstLine="0"/>
              <w:jc w:val="center"/>
              <w:rPr>
                <w:sz w:val="20"/>
                <w:szCs w:val="20"/>
              </w:rPr>
            </w:pPr>
            <w:r w:rsidRPr="004D5B5A">
              <w:rPr>
                <w:sz w:val="20"/>
                <w:szCs w:val="20"/>
              </w:rPr>
              <w:t>2,8</w:t>
            </w:r>
          </w:p>
        </w:tc>
        <w:tc>
          <w:tcPr>
            <w:tcW w:w="792" w:type="dxa"/>
          </w:tcPr>
          <w:p w:rsidR="0069398A" w:rsidRPr="004D5B5A" w:rsidRDefault="0069398A" w:rsidP="004D5B5A">
            <w:pPr>
              <w:spacing w:after="0"/>
              <w:ind w:firstLine="0"/>
              <w:jc w:val="center"/>
              <w:rPr>
                <w:sz w:val="20"/>
                <w:szCs w:val="20"/>
              </w:rPr>
            </w:pPr>
            <w:r w:rsidRPr="004D5B5A">
              <w:rPr>
                <w:sz w:val="20"/>
                <w:szCs w:val="20"/>
              </w:rPr>
              <w:t>4,2</w:t>
            </w:r>
          </w:p>
        </w:tc>
        <w:tc>
          <w:tcPr>
            <w:tcW w:w="766" w:type="dxa"/>
          </w:tcPr>
          <w:p w:rsidR="0069398A" w:rsidRPr="004D5B5A" w:rsidRDefault="0069398A" w:rsidP="004D5B5A">
            <w:pPr>
              <w:spacing w:after="0"/>
              <w:ind w:firstLine="0"/>
              <w:jc w:val="center"/>
              <w:rPr>
                <w:sz w:val="20"/>
                <w:szCs w:val="20"/>
              </w:rPr>
            </w:pPr>
            <w:r w:rsidRPr="004D5B5A">
              <w:rPr>
                <w:sz w:val="20"/>
                <w:szCs w:val="20"/>
              </w:rPr>
              <w:t>1,4</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2</w:t>
            </w:r>
          </w:p>
        </w:tc>
        <w:tc>
          <w:tcPr>
            <w:tcW w:w="766" w:type="dxa"/>
          </w:tcPr>
          <w:p w:rsidR="0069398A" w:rsidRPr="004D5B5A" w:rsidRDefault="0069398A" w:rsidP="004D5B5A">
            <w:pPr>
              <w:spacing w:after="0"/>
              <w:ind w:firstLine="0"/>
              <w:jc w:val="center"/>
              <w:rPr>
                <w:sz w:val="20"/>
                <w:szCs w:val="20"/>
              </w:rPr>
            </w:pPr>
            <w:r w:rsidRPr="004D5B5A">
              <w:rPr>
                <w:sz w:val="20"/>
                <w:szCs w:val="20"/>
              </w:rPr>
              <w:t>1,9</w:t>
            </w:r>
          </w:p>
        </w:tc>
        <w:tc>
          <w:tcPr>
            <w:tcW w:w="758" w:type="dxa"/>
          </w:tcPr>
          <w:p w:rsidR="0069398A" w:rsidRPr="004D5B5A" w:rsidRDefault="0069398A" w:rsidP="004D5B5A">
            <w:pPr>
              <w:spacing w:after="0"/>
              <w:ind w:firstLine="0"/>
              <w:jc w:val="center"/>
              <w:rPr>
                <w:sz w:val="20"/>
                <w:szCs w:val="20"/>
              </w:rPr>
            </w:pPr>
            <w:r w:rsidRPr="004D5B5A">
              <w:rPr>
                <w:sz w:val="20"/>
                <w:szCs w:val="20"/>
              </w:rPr>
              <w:t>0,59</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1,76</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13</w:t>
            </w:r>
          </w:p>
        </w:tc>
        <w:tc>
          <w:tcPr>
            <w:tcW w:w="1701" w:type="dxa"/>
          </w:tcPr>
          <w:p w:rsidR="0069398A" w:rsidRPr="004D5B5A" w:rsidRDefault="0069398A" w:rsidP="004D5B5A">
            <w:pPr>
              <w:spacing w:after="0"/>
              <w:ind w:firstLine="0"/>
              <w:rPr>
                <w:sz w:val="20"/>
                <w:szCs w:val="20"/>
              </w:rPr>
            </w:pPr>
            <w:r w:rsidRPr="004D5B5A">
              <w:rPr>
                <w:sz w:val="20"/>
                <w:szCs w:val="20"/>
              </w:rPr>
              <w:t>Сульфат-ион</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33,5</w:t>
            </w:r>
          </w:p>
        </w:tc>
        <w:tc>
          <w:tcPr>
            <w:tcW w:w="909" w:type="dxa"/>
          </w:tcPr>
          <w:p w:rsidR="0069398A" w:rsidRPr="004D5B5A" w:rsidRDefault="0069398A" w:rsidP="004D5B5A">
            <w:pPr>
              <w:spacing w:after="0"/>
              <w:ind w:firstLine="0"/>
              <w:jc w:val="center"/>
              <w:rPr>
                <w:sz w:val="20"/>
                <w:szCs w:val="20"/>
              </w:rPr>
            </w:pPr>
            <w:r w:rsidRPr="004D5B5A">
              <w:rPr>
                <w:sz w:val="20"/>
                <w:szCs w:val="20"/>
              </w:rPr>
              <w:t>30</w:t>
            </w:r>
          </w:p>
        </w:tc>
        <w:tc>
          <w:tcPr>
            <w:tcW w:w="766" w:type="dxa"/>
          </w:tcPr>
          <w:p w:rsidR="0069398A" w:rsidRPr="004D5B5A" w:rsidRDefault="0069398A" w:rsidP="004D5B5A">
            <w:pPr>
              <w:spacing w:after="0"/>
              <w:ind w:firstLine="0"/>
              <w:jc w:val="center"/>
              <w:rPr>
                <w:sz w:val="20"/>
                <w:szCs w:val="20"/>
              </w:rPr>
            </w:pPr>
            <w:r w:rsidRPr="004D5B5A">
              <w:rPr>
                <w:sz w:val="20"/>
                <w:szCs w:val="20"/>
              </w:rPr>
              <w:t>27</w:t>
            </w:r>
          </w:p>
        </w:tc>
        <w:tc>
          <w:tcPr>
            <w:tcW w:w="792" w:type="dxa"/>
          </w:tcPr>
          <w:p w:rsidR="0069398A" w:rsidRPr="004D5B5A" w:rsidRDefault="0069398A" w:rsidP="004D5B5A">
            <w:pPr>
              <w:spacing w:after="0"/>
              <w:ind w:firstLine="0"/>
              <w:jc w:val="center"/>
              <w:rPr>
                <w:sz w:val="20"/>
                <w:szCs w:val="20"/>
              </w:rPr>
            </w:pPr>
            <w:r w:rsidRPr="004D5B5A">
              <w:rPr>
                <w:sz w:val="20"/>
                <w:szCs w:val="20"/>
              </w:rPr>
              <w:t>34</w:t>
            </w:r>
          </w:p>
        </w:tc>
        <w:tc>
          <w:tcPr>
            <w:tcW w:w="766" w:type="dxa"/>
          </w:tcPr>
          <w:p w:rsidR="0069398A" w:rsidRPr="004D5B5A" w:rsidRDefault="0069398A" w:rsidP="004D5B5A">
            <w:pPr>
              <w:spacing w:after="0"/>
              <w:ind w:firstLine="0"/>
              <w:jc w:val="center"/>
              <w:rPr>
                <w:sz w:val="20"/>
                <w:szCs w:val="20"/>
              </w:rPr>
            </w:pPr>
            <w:r w:rsidRPr="004D5B5A">
              <w:rPr>
                <w:sz w:val="20"/>
                <w:szCs w:val="20"/>
              </w:rPr>
              <w:t>49</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52,8</w:t>
            </w:r>
          </w:p>
        </w:tc>
        <w:tc>
          <w:tcPr>
            <w:tcW w:w="766" w:type="dxa"/>
          </w:tcPr>
          <w:p w:rsidR="0069398A" w:rsidRPr="004D5B5A" w:rsidRDefault="0069398A" w:rsidP="004D5B5A">
            <w:pPr>
              <w:spacing w:after="0"/>
              <w:ind w:firstLine="0"/>
              <w:jc w:val="center"/>
              <w:rPr>
                <w:sz w:val="20"/>
                <w:szCs w:val="20"/>
              </w:rPr>
            </w:pPr>
            <w:r w:rsidRPr="004D5B5A">
              <w:rPr>
                <w:sz w:val="20"/>
                <w:szCs w:val="20"/>
              </w:rPr>
              <w:t>42</w:t>
            </w:r>
          </w:p>
        </w:tc>
        <w:tc>
          <w:tcPr>
            <w:tcW w:w="758" w:type="dxa"/>
          </w:tcPr>
          <w:p w:rsidR="0069398A" w:rsidRPr="004D5B5A" w:rsidRDefault="0069398A" w:rsidP="004D5B5A">
            <w:pPr>
              <w:spacing w:after="0"/>
              <w:ind w:firstLine="0"/>
              <w:jc w:val="center"/>
              <w:rPr>
                <w:sz w:val="20"/>
                <w:szCs w:val="20"/>
              </w:rPr>
            </w:pPr>
            <w:r w:rsidRPr="004D5B5A">
              <w:rPr>
                <w:sz w:val="20"/>
                <w:szCs w:val="20"/>
              </w:rPr>
              <w:t>40,9</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38,65</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14</w:t>
            </w:r>
          </w:p>
        </w:tc>
        <w:tc>
          <w:tcPr>
            <w:tcW w:w="1701" w:type="dxa"/>
          </w:tcPr>
          <w:p w:rsidR="0069398A" w:rsidRPr="004D5B5A" w:rsidRDefault="0069398A" w:rsidP="004D5B5A">
            <w:pPr>
              <w:spacing w:after="0"/>
              <w:ind w:firstLine="0"/>
              <w:rPr>
                <w:sz w:val="20"/>
                <w:szCs w:val="20"/>
              </w:rPr>
            </w:pPr>
            <w:r w:rsidRPr="004D5B5A">
              <w:rPr>
                <w:sz w:val="20"/>
                <w:szCs w:val="20"/>
              </w:rPr>
              <w:t>Хлорид-ион</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31,6</w:t>
            </w:r>
          </w:p>
        </w:tc>
        <w:tc>
          <w:tcPr>
            <w:tcW w:w="909" w:type="dxa"/>
          </w:tcPr>
          <w:p w:rsidR="0069398A" w:rsidRPr="004D5B5A" w:rsidRDefault="0069398A" w:rsidP="004D5B5A">
            <w:pPr>
              <w:spacing w:after="0"/>
              <w:ind w:firstLine="0"/>
              <w:jc w:val="center"/>
              <w:rPr>
                <w:sz w:val="20"/>
                <w:szCs w:val="20"/>
              </w:rPr>
            </w:pPr>
            <w:r w:rsidRPr="004D5B5A">
              <w:rPr>
                <w:sz w:val="20"/>
                <w:szCs w:val="20"/>
              </w:rPr>
              <w:t>33</w:t>
            </w:r>
          </w:p>
        </w:tc>
        <w:tc>
          <w:tcPr>
            <w:tcW w:w="766" w:type="dxa"/>
          </w:tcPr>
          <w:p w:rsidR="0069398A" w:rsidRPr="004D5B5A" w:rsidRDefault="0069398A" w:rsidP="004D5B5A">
            <w:pPr>
              <w:spacing w:after="0"/>
              <w:ind w:firstLine="0"/>
              <w:jc w:val="center"/>
              <w:rPr>
                <w:sz w:val="20"/>
                <w:szCs w:val="20"/>
              </w:rPr>
            </w:pPr>
            <w:r w:rsidRPr="004D5B5A">
              <w:rPr>
                <w:sz w:val="20"/>
                <w:szCs w:val="20"/>
              </w:rPr>
              <w:t>35</w:t>
            </w:r>
          </w:p>
        </w:tc>
        <w:tc>
          <w:tcPr>
            <w:tcW w:w="792" w:type="dxa"/>
          </w:tcPr>
          <w:p w:rsidR="0069398A" w:rsidRPr="004D5B5A" w:rsidRDefault="0069398A" w:rsidP="004D5B5A">
            <w:pPr>
              <w:spacing w:after="0"/>
              <w:ind w:firstLine="0"/>
              <w:jc w:val="center"/>
              <w:rPr>
                <w:sz w:val="20"/>
                <w:szCs w:val="20"/>
              </w:rPr>
            </w:pPr>
            <w:r w:rsidRPr="004D5B5A">
              <w:rPr>
                <w:sz w:val="20"/>
                <w:szCs w:val="20"/>
              </w:rPr>
              <w:t>48,8</w:t>
            </w:r>
          </w:p>
        </w:tc>
        <w:tc>
          <w:tcPr>
            <w:tcW w:w="766" w:type="dxa"/>
          </w:tcPr>
          <w:p w:rsidR="0069398A" w:rsidRPr="004D5B5A" w:rsidRDefault="0069398A" w:rsidP="004D5B5A">
            <w:pPr>
              <w:spacing w:after="0"/>
              <w:ind w:firstLine="0"/>
              <w:jc w:val="center"/>
              <w:rPr>
                <w:sz w:val="20"/>
                <w:szCs w:val="20"/>
              </w:rPr>
            </w:pPr>
            <w:r w:rsidRPr="004D5B5A">
              <w:rPr>
                <w:sz w:val="20"/>
                <w:szCs w:val="20"/>
              </w:rPr>
              <w:t>39</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40</w:t>
            </w:r>
          </w:p>
        </w:tc>
        <w:tc>
          <w:tcPr>
            <w:tcW w:w="766" w:type="dxa"/>
          </w:tcPr>
          <w:p w:rsidR="0069398A" w:rsidRPr="004D5B5A" w:rsidRDefault="0069398A" w:rsidP="004D5B5A">
            <w:pPr>
              <w:spacing w:after="0"/>
              <w:ind w:firstLine="0"/>
              <w:jc w:val="center"/>
              <w:rPr>
                <w:sz w:val="20"/>
                <w:szCs w:val="20"/>
              </w:rPr>
            </w:pPr>
            <w:r w:rsidRPr="004D5B5A">
              <w:rPr>
                <w:sz w:val="20"/>
                <w:szCs w:val="20"/>
              </w:rPr>
              <w:t>44</w:t>
            </w:r>
          </w:p>
        </w:tc>
        <w:tc>
          <w:tcPr>
            <w:tcW w:w="758" w:type="dxa"/>
          </w:tcPr>
          <w:p w:rsidR="0069398A" w:rsidRPr="004D5B5A" w:rsidRDefault="0069398A" w:rsidP="004D5B5A">
            <w:pPr>
              <w:spacing w:after="0"/>
              <w:ind w:firstLine="0"/>
              <w:jc w:val="center"/>
              <w:rPr>
                <w:sz w:val="20"/>
                <w:szCs w:val="20"/>
              </w:rPr>
            </w:pPr>
            <w:r w:rsidRPr="004D5B5A">
              <w:rPr>
                <w:sz w:val="20"/>
                <w:szCs w:val="20"/>
              </w:rPr>
              <w:t>43,3</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39,34</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15</w:t>
            </w:r>
          </w:p>
        </w:tc>
        <w:tc>
          <w:tcPr>
            <w:tcW w:w="1701" w:type="dxa"/>
          </w:tcPr>
          <w:p w:rsidR="0069398A" w:rsidRPr="004D5B5A" w:rsidRDefault="0069398A" w:rsidP="004D5B5A">
            <w:pPr>
              <w:spacing w:after="0"/>
              <w:ind w:firstLine="0"/>
              <w:rPr>
                <w:sz w:val="20"/>
                <w:szCs w:val="20"/>
              </w:rPr>
            </w:pPr>
            <w:r w:rsidRPr="004D5B5A">
              <w:rPr>
                <w:sz w:val="20"/>
                <w:szCs w:val="20"/>
              </w:rPr>
              <w:t>Фосфат (по Р)</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1,86</w:t>
            </w:r>
          </w:p>
        </w:tc>
        <w:tc>
          <w:tcPr>
            <w:tcW w:w="909" w:type="dxa"/>
          </w:tcPr>
          <w:p w:rsidR="0069398A" w:rsidRPr="004D5B5A" w:rsidRDefault="0069398A" w:rsidP="004D5B5A">
            <w:pPr>
              <w:spacing w:after="0"/>
              <w:ind w:firstLine="0"/>
              <w:jc w:val="center"/>
              <w:rPr>
                <w:sz w:val="20"/>
                <w:szCs w:val="20"/>
              </w:rPr>
            </w:pPr>
            <w:r w:rsidRPr="004D5B5A">
              <w:rPr>
                <w:sz w:val="20"/>
                <w:szCs w:val="20"/>
              </w:rPr>
              <w:t>4,9</w:t>
            </w:r>
          </w:p>
        </w:tc>
        <w:tc>
          <w:tcPr>
            <w:tcW w:w="766" w:type="dxa"/>
          </w:tcPr>
          <w:p w:rsidR="0069398A" w:rsidRPr="004D5B5A" w:rsidRDefault="0069398A" w:rsidP="004D5B5A">
            <w:pPr>
              <w:spacing w:after="0"/>
              <w:ind w:firstLine="0"/>
              <w:jc w:val="center"/>
              <w:rPr>
                <w:sz w:val="20"/>
                <w:szCs w:val="20"/>
              </w:rPr>
            </w:pPr>
            <w:r w:rsidRPr="004D5B5A">
              <w:rPr>
                <w:sz w:val="20"/>
                <w:szCs w:val="20"/>
              </w:rPr>
              <w:t>5,8</w:t>
            </w:r>
          </w:p>
        </w:tc>
        <w:tc>
          <w:tcPr>
            <w:tcW w:w="792" w:type="dxa"/>
          </w:tcPr>
          <w:p w:rsidR="0069398A" w:rsidRPr="004D5B5A" w:rsidRDefault="0069398A" w:rsidP="004D5B5A">
            <w:pPr>
              <w:spacing w:after="0"/>
              <w:ind w:firstLine="0"/>
              <w:jc w:val="center"/>
              <w:rPr>
                <w:sz w:val="20"/>
                <w:szCs w:val="20"/>
              </w:rPr>
            </w:pPr>
            <w:r w:rsidRPr="004D5B5A">
              <w:rPr>
                <w:sz w:val="20"/>
                <w:szCs w:val="20"/>
              </w:rPr>
              <w:t>2</w:t>
            </w:r>
          </w:p>
        </w:tc>
        <w:tc>
          <w:tcPr>
            <w:tcW w:w="766" w:type="dxa"/>
          </w:tcPr>
          <w:p w:rsidR="0069398A" w:rsidRPr="004D5B5A" w:rsidRDefault="0069398A" w:rsidP="004D5B5A">
            <w:pPr>
              <w:spacing w:after="0"/>
              <w:ind w:firstLine="0"/>
              <w:jc w:val="center"/>
              <w:rPr>
                <w:sz w:val="20"/>
                <w:szCs w:val="20"/>
              </w:rPr>
            </w:pPr>
            <w:r w:rsidRPr="004D5B5A">
              <w:rPr>
                <w:sz w:val="20"/>
                <w:szCs w:val="20"/>
              </w:rPr>
              <w:t>2,6</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3,3</w:t>
            </w:r>
          </w:p>
        </w:tc>
        <w:tc>
          <w:tcPr>
            <w:tcW w:w="766" w:type="dxa"/>
          </w:tcPr>
          <w:p w:rsidR="0069398A" w:rsidRPr="004D5B5A" w:rsidRDefault="0069398A" w:rsidP="004D5B5A">
            <w:pPr>
              <w:spacing w:after="0"/>
              <w:ind w:firstLine="0"/>
              <w:jc w:val="center"/>
              <w:rPr>
                <w:sz w:val="20"/>
                <w:szCs w:val="20"/>
              </w:rPr>
            </w:pPr>
            <w:r w:rsidRPr="004D5B5A">
              <w:rPr>
                <w:sz w:val="20"/>
                <w:szCs w:val="20"/>
              </w:rPr>
              <w:t>3,5</w:t>
            </w:r>
          </w:p>
        </w:tc>
        <w:tc>
          <w:tcPr>
            <w:tcW w:w="758" w:type="dxa"/>
          </w:tcPr>
          <w:p w:rsidR="0069398A" w:rsidRPr="004D5B5A" w:rsidRDefault="0069398A" w:rsidP="004D5B5A">
            <w:pPr>
              <w:spacing w:after="0"/>
              <w:ind w:firstLine="0"/>
              <w:jc w:val="center"/>
              <w:rPr>
                <w:sz w:val="20"/>
                <w:szCs w:val="20"/>
              </w:rPr>
            </w:pPr>
            <w:r w:rsidRPr="004D5B5A">
              <w:rPr>
                <w:sz w:val="20"/>
                <w:szCs w:val="20"/>
              </w:rPr>
              <w:t>3,5</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3,43</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16</w:t>
            </w:r>
          </w:p>
        </w:tc>
        <w:tc>
          <w:tcPr>
            <w:tcW w:w="1701" w:type="dxa"/>
          </w:tcPr>
          <w:p w:rsidR="0069398A" w:rsidRPr="004D5B5A" w:rsidRDefault="0069398A" w:rsidP="004D5B5A">
            <w:pPr>
              <w:spacing w:after="0"/>
              <w:ind w:firstLine="0"/>
              <w:rPr>
                <w:sz w:val="20"/>
                <w:szCs w:val="20"/>
              </w:rPr>
            </w:pPr>
            <w:r w:rsidRPr="004D5B5A">
              <w:rPr>
                <w:sz w:val="20"/>
                <w:szCs w:val="20"/>
              </w:rPr>
              <w:t>ХПК</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100,1</w:t>
            </w:r>
          </w:p>
        </w:tc>
        <w:tc>
          <w:tcPr>
            <w:tcW w:w="909" w:type="dxa"/>
          </w:tcPr>
          <w:p w:rsidR="0069398A" w:rsidRPr="004D5B5A" w:rsidRDefault="0069398A" w:rsidP="004D5B5A">
            <w:pPr>
              <w:spacing w:after="0"/>
              <w:ind w:firstLine="0"/>
              <w:jc w:val="center"/>
              <w:rPr>
                <w:sz w:val="20"/>
                <w:szCs w:val="20"/>
              </w:rPr>
            </w:pPr>
            <w:r w:rsidRPr="004D5B5A">
              <w:rPr>
                <w:sz w:val="20"/>
                <w:szCs w:val="20"/>
              </w:rPr>
              <w:t>100</w:t>
            </w:r>
          </w:p>
        </w:tc>
        <w:tc>
          <w:tcPr>
            <w:tcW w:w="766" w:type="dxa"/>
          </w:tcPr>
          <w:p w:rsidR="0069398A" w:rsidRPr="004D5B5A" w:rsidRDefault="0069398A" w:rsidP="004D5B5A">
            <w:pPr>
              <w:spacing w:after="0"/>
              <w:ind w:firstLine="0"/>
              <w:jc w:val="center"/>
              <w:rPr>
                <w:sz w:val="20"/>
                <w:szCs w:val="20"/>
              </w:rPr>
            </w:pPr>
            <w:r w:rsidRPr="004D5B5A">
              <w:rPr>
                <w:sz w:val="20"/>
                <w:szCs w:val="20"/>
              </w:rPr>
              <w:t>68,6</w:t>
            </w:r>
          </w:p>
        </w:tc>
        <w:tc>
          <w:tcPr>
            <w:tcW w:w="792" w:type="dxa"/>
          </w:tcPr>
          <w:p w:rsidR="0069398A" w:rsidRPr="004D5B5A" w:rsidRDefault="0069398A" w:rsidP="004D5B5A">
            <w:pPr>
              <w:spacing w:after="0"/>
              <w:ind w:firstLine="0"/>
              <w:jc w:val="center"/>
              <w:rPr>
                <w:sz w:val="20"/>
                <w:szCs w:val="20"/>
              </w:rPr>
            </w:pPr>
            <w:r w:rsidRPr="004D5B5A">
              <w:rPr>
                <w:sz w:val="20"/>
                <w:szCs w:val="20"/>
              </w:rPr>
              <w:t>70</w:t>
            </w:r>
          </w:p>
        </w:tc>
        <w:tc>
          <w:tcPr>
            <w:tcW w:w="766" w:type="dxa"/>
          </w:tcPr>
          <w:p w:rsidR="0069398A" w:rsidRPr="004D5B5A" w:rsidRDefault="0069398A" w:rsidP="004D5B5A">
            <w:pPr>
              <w:spacing w:after="0"/>
              <w:ind w:firstLine="0"/>
              <w:jc w:val="center"/>
              <w:rPr>
                <w:sz w:val="20"/>
                <w:szCs w:val="20"/>
              </w:rPr>
            </w:pPr>
            <w:r w:rsidRPr="004D5B5A">
              <w:rPr>
                <w:sz w:val="20"/>
                <w:szCs w:val="20"/>
              </w:rPr>
              <w:t>166</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270</w:t>
            </w:r>
          </w:p>
        </w:tc>
        <w:tc>
          <w:tcPr>
            <w:tcW w:w="766" w:type="dxa"/>
          </w:tcPr>
          <w:p w:rsidR="0069398A" w:rsidRPr="004D5B5A" w:rsidRDefault="0069398A" w:rsidP="004D5B5A">
            <w:pPr>
              <w:spacing w:after="0"/>
              <w:ind w:firstLine="0"/>
              <w:jc w:val="center"/>
              <w:rPr>
                <w:sz w:val="20"/>
                <w:szCs w:val="20"/>
              </w:rPr>
            </w:pPr>
            <w:r w:rsidRPr="004D5B5A">
              <w:rPr>
                <w:sz w:val="20"/>
                <w:szCs w:val="20"/>
              </w:rPr>
              <w:t>448</w:t>
            </w:r>
          </w:p>
        </w:tc>
        <w:tc>
          <w:tcPr>
            <w:tcW w:w="758" w:type="dxa"/>
          </w:tcPr>
          <w:p w:rsidR="0069398A" w:rsidRPr="004D5B5A" w:rsidRDefault="0069398A" w:rsidP="004D5B5A">
            <w:pPr>
              <w:spacing w:after="0"/>
              <w:ind w:firstLine="0"/>
              <w:jc w:val="center"/>
              <w:rPr>
                <w:sz w:val="20"/>
                <w:szCs w:val="20"/>
              </w:rPr>
            </w:pPr>
            <w:r w:rsidRPr="004D5B5A">
              <w:rPr>
                <w:sz w:val="20"/>
                <w:szCs w:val="20"/>
              </w:rPr>
              <w:t>273</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186,96</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17</w:t>
            </w:r>
          </w:p>
        </w:tc>
        <w:tc>
          <w:tcPr>
            <w:tcW w:w="1701" w:type="dxa"/>
          </w:tcPr>
          <w:p w:rsidR="0069398A" w:rsidRPr="004D5B5A" w:rsidRDefault="0069398A" w:rsidP="004D5B5A">
            <w:pPr>
              <w:spacing w:after="0" w:line="276" w:lineRule="auto"/>
              <w:ind w:firstLine="0"/>
              <w:rPr>
                <w:sz w:val="20"/>
                <w:szCs w:val="20"/>
              </w:rPr>
            </w:pPr>
            <w:r w:rsidRPr="004D5B5A">
              <w:rPr>
                <w:sz w:val="20"/>
                <w:szCs w:val="20"/>
              </w:rPr>
              <w:t>Растворенный кислород</w:t>
            </w:r>
          </w:p>
        </w:tc>
        <w:tc>
          <w:tcPr>
            <w:tcW w:w="851"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3,7</w:t>
            </w:r>
          </w:p>
        </w:tc>
        <w:tc>
          <w:tcPr>
            <w:tcW w:w="909" w:type="dxa"/>
          </w:tcPr>
          <w:p w:rsidR="0069398A" w:rsidRPr="004D5B5A" w:rsidRDefault="0069398A" w:rsidP="004D5B5A">
            <w:pPr>
              <w:spacing w:after="0"/>
              <w:ind w:firstLine="0"/>
              <w:jc w:val="center"/>
              <w:rPr>
                <w:sz w:val="20"/>
                <w:szCs w:val="20"/>
              </w:rPr>
            </w:pPr>
            <w:r w:rsidRPr="004D5B5A">
              <w:rPr>
                <w:sz w:val="20"/>
                <w:szCs w:val="20"/>
              </w:rPr>
              <w:t>-</w:t>
            </w:r>
          </w:p>
        </w:tc>
        <w:tc>
          <w:tcPr>
            <w:tcW w:w="766" w:type="dxa"/>
          </w:tcPr>
          <w:p w:rsidR="0069398A" w:rsidRPr="004D5B5A" w:rsidRDefault="0069398A" w:rsidP="004D5B5A">
            <w:pPr>
              <w:spacing w:after="0"/>
              <w:ind w:firstLine="0"/>
              <w:jc w:val="center"/>
              <w:rPr>
                <w:sz w:val="20"/>
                <w:szCs w:val="20"/>
              </w:rPr>
            </w:pPr>
            <w:r w:rsidRPr="004D5B5A">
              <w:rPr>
                <w:sz w:val="20"/>
                <w:szCs w:val="20"/>
              </w:rPr>
              <w:t>-</w:t>
            </w:r>
          </w:p>
        </w:tc>
        <w:tc>
          <w:tcPr>
            <w:tcW w:w="792" w:type="dxa"/>
          </w:tcPr>
          <w:p w:rsidR="0069398A" w:rsidRPr="004D5B5A" w:rsidRDefault="0069398A" w:rsidP="004D5B5A">
            <w:pPr>
              <w:spacing w:after="0"/>
              <w:ind w:firstLine="0"/>
              <w:jc w:val="center"/>
              <w:rPr>
                <w:sz w:val="20"/>
                <w:szCs w:val="20"/>
              </w:rPr>
            </w:pPr>
            <w:r w:rsidRPr="004D5B5A">
              <w:rPr>
                <w:sz w:val="20"/>
                <w:szCs w:val="20"/>
              </w:rPr>
              <w:t>-</w:t>
            </w:r>
          </w:p>
        </w:tc>
        <w:tc>
          <w:tcPr>
            <w:tcW w:w="766" w:type="dxa"/>
          </w:tcPr>
          <w:p w:rsidR="0069398A" w:rsidRPr="004D5B5A" w:rsidRDefault="0069398A" w:rsidP="004D5B5A">
            <w:pPr>
              <w:spacing w:after="0"/>
              <w:ind w:firstLine="0"/>
              <w:jc w:val="center"/>
              <w:rPr>
                <w:sz w:val="20"/>
                <w:szCs w:val="20"/>
              </w:rPr>
            </w:pPr>
            <w:r w:rsidRPr="004D5B5A">
              <w:rPr>
                <w:sz w:val="20"/>
                <w:szCs w:val="20"/>
              </w:rPr>
              <w:t>-</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w:t>
            </w:r>
          </w:p>
        </w:tc>
        <w:tc>
          <w:tcPr>
            <w:tcW w:w="766" w:type="dxa"/>
          </w:tcPr>
          <w:p w:rsidR="0069398A" w:rsidRPr="004D5B5A" w:rsidRDefault="0069398A" w:rsidP="004D5B5A">
            <w:pPr>
              <w:spacing w:after="0"/>
              <w:ind w:firstLine="0"/>
              <w:jc w:val="center"/>
              <w:rPr>
                <w:sz w:val="20"/>
                <w:szCs w:val="20"/>
              </w:rPr>
            </w:pPr>
            <w:r w:rsidRPr="004D5B5A">
              <w:rPr>
                <w:sz w:val="20"/>
                <w:szCs w:val="20"/>
              </w:rPr>
              <w:t>-</w:t>
            </w:r>
          </w:p>
        </w:tc>
        <w:tc>
          <w:tcPr>
            <w:tcW w:w="758" w:type="dxa"/>
          </w:tcPr>
          <w:p w:rsidR="0069398A" w:rsidRPr="004D5B5A" w:rsidRDefault="0069398A" w:rsidP="004D5B5A">
            <w:pPr>
              <w:spacing w:after="0"/>
              <w:ind w:firstLine="0"/>
              <w:jc w:val="center"/>
              <w:rPr>
                <w:sz w:val="20"/>
                <w:szCs w:val="20"/>
              </w:rPr>
            </w:pPr>
            <w:r w:rsidRPr="004D5B5A">
              <w:rPr>
                <w:sz w:val="20"/>
                <w:szCs w:val="20"/>
              </w:rPr>
              <w:t>-</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3,7</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18</w:t>
            </w:r>
          </w:p>
        </w:tc>
        <w:tc>
          <w:tcPr>
            <w:tcW w:w="1701" w:type="dxa"/>
          </w:tcPr>
          <w:p w:rsidR="0069398A" w:rsidRPr="004D5B5A" w:rsidRDefault="0069398A" w:rsidP="004D5B5A">
            <w:pPr>
              <w:spacing w:after="0"/>
              <w:ind w:firstLine="0"/>
              <w:rPr>
                <w:sz w:val="20"/>
                <w:szCs w:val="20"/>
              </w:rPr>
            </w:pPr>
            <w:r w:rsidRPr="004D5B5A">
              <w:rPr>
                <w:sz w:val="20"/>
                <w:szCs w:val="20"/>
              </w:rPr>
              <w:t>Сухой остаток</w:t>
            </w:r>
          </w:p>
        </w:tc>
        <w:tc>
          <w:tcPr>
            <w:tcW w:w="851" w:type="dxa"/>
          </w:tcPr>
          <w:p w:rsidR="0069398A" w:rsidRPr="004D5B5A" w:rsidRDefault="0069398A" w:rsidP="004D5B5A">
            <w:pPr>
              <w:spacing w:after="0"/>
              <w:ind w:firstLine="0"/>
              <w:jc w:val="center"/>
              <w:rPr>
                <w:sz w:val="20"/>
                <w:szCs w:val="20"/>
              </w:rPr>
            </w:pPr>
            <w:r w:rsidRPr="004D5B5A">
              <w:rPr>
                <w:sz w:val="20"/>
                <w:szCs w:val="20"/>
              </w:rPr>
              <w:t>см</w:t>
            </w:r>
            <w:r w:rsidRPr="004D5B5A">
              <w:rPr>
                <w:sz w:val="20"/>
                <w:szCs w:val="20"/>
                <w:vertAlign w:val="superscript"/>
              </w:rPr>
              <w:t>3</w:t>
            </w:r>
            <w:r w:rsidRPr="004D5B5A">
              <w:rPr>
                <w:sz w:val="20"/>
                <w:szCs w:val="20"/>
              </w:rPr>
              <w:t>/дм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552</w:t>
            </w:r>
          </w:p>
        </w:tc>
        <w:tc>
          <w:tcPr>
            <w:tcW w:w="909" w:type="dxa"/>
          </w:tcPr>
          <w:p w:rsidR="0069398A" w:rsidRPr="004D5B5A" w:rsidRDefault="0069398A" w:rsidP="004D5B5A">
            <w:pPr>
              <w:spacing w:after="0"/>
              <w:ind w:firstLine="0"/>
              <w:jc w:val="center"/>
              <w:rPr>
                <w:sz w:val="20"/>
                <w:szCs w:val="20"/>
              </w:rPr>
            </w:pPr>
            <w:r w:rsidRPr="004D5B5A">
              <w:rPr>
                <w:sz w:val="20"/>
                <w:szCs w:val="20"/>
              </w:rPr>
              <w:t>530</w:t>
            </w:r>
          </w:p>
        </w:tc>
        <w:tc>
          <w:tcPr>
            <w:tcW w:w="766" w:type="dxa"/>
          </w:tcPr>
          <w:p w:rsidR="0069398A" w:rsidRPr="004D5B5A" w:rsidRDefault="0069398A" w:rsidP="004D5B5A">
            <w:pPr>
              <w:spacing w:after="0"/>
              <w:ind w:firstLine="0"/>
              <w:jc w:val="center"/>
              <w:rPr>
                <w:sz w:val="20"/>
                <w:szCs w:val="20"/>
              </w:rPr>
            </w:pPr>
            <w:r w:rsidRPr="004D5B5A">
              <w:rPr>
                <w:sz w:val="20"/>
                <w:szCs w:val="20"/>
              </w:rPr>
              <w:t>520</w:t>
            </w:r>
          </w:p>
        </w:tc>
        <w:tc>
          <w:tcPr>
            <w:tcW w:w="792" w:type="dxa"/>
          </w:tcPr>
          <w:p w:rsidR="0069398A" w:rsidRPr="004D5B5A" w:rsidRDefault="0069398A" w:rsidP="004D5B5A">
            <w:pPr>
              <w:spacing w:after="0"/>
              <w:ind w:firstLine="0"/>
              <w:jc w:val="center"/>
              <w:rPr>
                <w:sz w:val="20"/>
                <w:szCs w:val="20"/>
              </w:rPr>
            </w:pPr>
            <w:r w:rsidRPr="004D5B5A">
              <w:rPr>
                <w:sz w:val="20"/>
                <w:szCs w:val="20"/>
              </w:rPr>
              <w:t>602</w:t>
            </w:r>
          </w:p>
        </w:tc>
        <w:tc>
          <w:tcPr>
            <w:tcW w:w="766" w:type="dxa"/>
          </w:tcPr>
          <w:p w:rsidR="0069398A" w:rsidRPr="004D5B5A" w:rsidRDefault="0069398A" w:rsidP="004D5B5A">
            <w:pPr>
              <w:spacing w:after="0"/>
              <w:ind w:firstLine="0"/>
              <w:jc w:val="center"/>
              <w:rPr>
                <w:sz w:val="20"/>
                <w:szCs w:val="20"/>
              </w:rPr>
            </w:pPr>
            <w:r w:rsidRPr="004D5B5A">
              <w:rPr>
                <w:sz w:val="20"/>
                <w:szCs w:val="20"/>
              </w:rPr>
              <w:t>602</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540</w:t>
            </w:r>
          </w:p>
        </w:tc>
        <w:tc>
          <w:tcPr>
            <w:tcW w:w="766" w:type="dxa"/>
          </w:tcPr>
          <w:p w:rsidR="0069398A" w:rsidRPr="004D5B5A" w:rsidRDefault="0069398A" w:rsidP="004D5B5A">
            <w:pPr>
              <w:spacing w:after="0"/>
              <w:ind w:firstLine="0"/>
              <w:jc w:val="center"/>
              <w:rPr>
                <w:sz w:val="20"/>
                <w:szCs w:val="20"/>
              </w:rPr>
            </w:pPr>
            <w:r w:rsidRPr="004D5B5A">
              <w:rPr>
                <w:sz w:val="20"/>
                <w:szCs w:val="20"/>
              </w:rPr>
              <w:t>720</w:t>
            </w:r>
          </w:p>
        </w:tc>
        <w:tc>
          <w:tcPr>
            <w:tcW w:w="758" w:type="dxa"/>
          </w:tcPr>
          <w:p w:rsidR="0069398A" w:rsidRPr="004D5B5A" w:rsidRDefault="0069398A" w:rsidP="004D5B5A">
            <w:pPr>
              <w:spacing w:after="0"/>
              <w:ind w:firstLine="0"/>
              <w:jc w:val="center"/>
              <w:rPr>
                <w:sz w:val="20"/>
                <w:szCs w:val="20"/>
              </w:rPr>
            </w:pPr>
            <w:r w:rsidRPr="004D5B5A">
              <w:rPr>
                <w:sz w:val="20"/>
                <w:szCs w:val="20"/>
              </w:rPr>
              <w:t>792</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607,25</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567" w:type="dxa"/>
          </w:tcPr>
          <w:p w:rsidR="0069398A" w:rsidRPr="004D5B5A" w:rsidRDefault="0069398A" w:rsidP="004D5B5A">
            <w:pPr>
              <w:spacing w:after="0"/>
              <w:ind w:firstLine="0"/>
              <w:jc w:val="center"/>
              <w:rPr>
                <w:sz w:val="20"/>
                <w:szCs w:val="20"/>
              </w:rPr>
            </w:pPr>
            <w:r w:rsidRPr="004D5B5A">
              <w:rPr>
                <w:sz w:val="20"/>
                <w:szCs w:val="20"/>
              </w:rPr>
              <w:t>19</w:t>
            </w:r>
          </w:p>
        </w:tc>
        <w:tc>
          <w:tcPr>
            <w:tcW w:w="1701" w:type="dxa"/>
          </w:tcPr>
          <w:p w:rsidR="0069398A" w:rsidRPr="004D5B5A" w:rsidRDefault="0069398A" w:rsidP="004D5B5A">
            <w:pPr>
              <w:spacing w:after="0"/>
              <w:ind w:firstLine="0"/>
              <w:rPr>
                <w:sz w:val="20"/>
                <w:szCs w:val="20"/>
              </w:rPr>
            </w:pPr>
            <w:r w:rsidRPr="004D5B5A">
              <w:rPr>
                <w:sz w:val="20"/>
                <w:szCs w:val="20"/>
                <w:lang w:val="en-US"/>
              </w:rPr>
              <w:t>PH</w:t>
            </w:r>
            <w:r w:rsidRPr="004D5B5A">
              <w:rPr>
                <w:sz w:val="20"/>
                <w:szCs w:val="20"/>
              </w:rPr>
              <w:t xml:space="preserve"> </w:t>
            </w:r>
          </w:p>
        </w:tc>
        <w:tc>
          <w:tcPr>
            <w:tcW w:w="851" w:type="dxa"/>
          </w:tcPr>
          <w:p w:rsidR="0069398A" w:rsidRPr="004D5B5A" w:rsidRDefault="0069398A" w:rsidP="004D5B5A">
            <w:pPr>
              <w:spacing w:after="0"/>
              <w:ind w:firstLine="0"/>
              <w:jc w:val="center"/>
              <w:rPr>
                <w:sz w:val="20"/>
                <w:szCs w:val="20"/>
              </w:rPr>
            </w:pPr>
            <w:r w:rsidRPr="004D5B5A">
              <w:rPr>
                <w:sz w:val="20"/>
                <w:szCs w:val="20"/>
              </w:rPr>
              <w:t xml:space="preserve">ед </w:t>
            </w:r>
            <w:r w:rsidRPr="004D5B5A">
              <w:rPr>
                <w:sz w:val="20"/>
                <w:szCs w:val="20"/>
                <w:lang w:val="en-US"/>
              </w:rPr>
              <w:t>PH</w:t>
            </w:r>
          </w:p>
        </w:tc>
        <w:tc>
          <w:tcPr>
            <w:tcW w:w="790" w:type="dxa"/>
          </w:tcPr>
          <w:p w:rsidR="0069398A" w:rsidRPr="004D5B5A" w:rsidRDefault="0069398A" w:rsidP="004D5B5A">
            <w:pPr>
              <w:spacing w:after="0"/>
              <w:ind w:firstLine="0"/>
              <w:jc w:val="center"/>
              <w:rPr>
                <w:sz w:val="20"/>
                <w:szCs w:val="20"/>
              </w:rPr>
            </w:pPr>
          </w:p>
        </w:tc>
        <w:tc>
          <w:tcPr>
            <w:tcW w:w="909" w:type="dxa"/>
          </w:tcPr>
          <w:p w:rsidR="0069398A" w:rsidRPr="004D5B5A" w:rsidRDefault="0069398A" w:rsidP="004D5B5A">
            <w:pPr>
              <w:spacing w:after="0"/>
              <w:ind w:firstLine="0"/>
              <w:jc w:val="center"/>
              <w:rPr>
                <w:sz w:val="20"/>
                <w:szCs w:val="20"/>
              </w:rPr>
            </w:pPr>
          </w:p>
        </w:tc>
        <w:tc>
          <w:tcPr>
            <w:tcW w:w="766" w:type="dxa"/>
          </w:tcPr>
          <w:p w:rsidR="0069398A" w:rsidRPr="004D5B5A" w:rsidRDefault="0069398A" w:rsidP="004D5B5A">
            <w:pPr>
              <w:spacing w:after="0"/>
              <w:ind w:firstLine="0"/>
              <w:jc w:val="center"/>
              <w:rPr>
                <w:sz w:val="20"/>
                <w:szCs w:val="20"/>
              </w:rPr>
            </w:pPr>
          </w:p>
        </w:tc>
        <w:tc>
          <w:tcPr>
            <w:tcW w:w="792" w:type="dxa"/>
          </w:tcPr>
          <w:p w:rsidR="0069398A" w:rsidRPr="004D5B5A" w:rsidRDefault="0069398A" w:rsidP="004D5B5A">
            <w:pPr>
              <w:spacing w:after="0"/>
              <w:ind w:firstLine="0"/>
              <w:jc w:val="center"/>
              <w:rPr>
                <w:sz w:val="20"/>
                <w:szCs w:val="20"/>
              </w:rPr>
            </w:pPr>
          </w:p>
        </w:tc>
        <w:tc>
          <w:tcPr>
            <w:tcW w:w="766" w:type="dxa"/>
          </w:tcPr>
          <w:p w:rsidR="0069398A" w:rsidRPr="004D5B5A" w:rsidRDefault="0069398A" w:rsidP="004D5B5A">
            <w:pPr>
              <w:spacing w:after="0"/>
              <w:ind w:firstLine="0"/>
              <w:jc w:val="center"/>
              <w:rPr>
                <w:sz w:val="20"/>
                <w:szCs w:val="20"/>
              </w:rPr>
            </w:pP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8</w:t>
            </w:r>
          </w:p>
        </w:tc>
        <w:tc>
          <w:tcPr>
            <w:tcW w:w="766" w:type="dxa"/>
          </w:tcPr>
          <w:p w:rsidR="0069398A" w:rsidRPr="004D5B5A" w:rsidRDefault="0069398A" w:rsidP="004D5B5A">
            <w:pPr>
              <w:spacing w:after="0"/>
              <w:ind w:firstLine="0"/>
              <w:jc w:val="center"/>
              <w:rPr>
                <w:sz w:val="20"/>
                <w:szCs w:val="20"/>
              </w:rPr>
            </w:pPr>
            <w:r w:rsidRPr="004D5B5A">
              <w:rPr>
                <w:sz w:val="20"/>
                <w:szCs w:val="20"/>
              </w:rPr>
              <w:t>8,2</w:t>
            </w:r>
          </w:p>
        </w:tc>
        <w:tc>
          <w:tcPr>
            <w:tcW w:w="758" w:type="dxa"/>
          </w:tcPr>
          <w:p w:rsidR="0069398A" w:rsidRPr="004D5B5A" w:rsidRDefault="0069398A" w:rsidP="004D5B5A">
            <w:pPr>
              <w:spacing w:after="0"/>
              <w:ind w:firstLine="0"/>
              <w:jc w:val="center"/>
              <w:rPr>
                <w:sz w:val="20"/>
                <w:szCs w:val="20"/>
              </w:rPr>
            </w:pPr>
            <w:r w:rsidRPr="004D5B5A">
              <w:rPr>
                <w:sz w:val="20"/>
                <w:szCs w:val="20"/>
              </w:rPr>
              <w:t>8,1</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8,1</w:t>
            </w:r>
          </w:p>
        </w:tc>
      </w:tr>
    </w:tbl>
    <w:p w:rsidR="0069398A" w:rsidRPr="00C37716" w:rsidRDefault="0069398A" w:rsidP="00C37716">
      <w:pPr>
        <w:spacing w:after="240"/>
        <w:jc w:val="center"/>
        <w:rPr>
          <w:szCs w:val="28"/>
        </w:rPr>
      </w:pPr>
    </w:p>
    <w:p w:rsidR="0069398A" w:rsidRPr="00C37716" w:rsidRDefault="0069398A" w:rsidP="00C37716">
      <w:pPr>
        <w:pStyle w:val="aff9"/>
        <w:rPr>
          <w:rFonts w:ascii="Times New Roman" w:hAnsi="Times New Roman"/>
          <w:szCs w:val="28"/>
        </w:rPr>
      </w:pPr>
      <w:r w:rsidRPr="00C37716">
        <w:rPr>
          <w:rFonts w:ascii="Times New Roman" w:hAnsi="Times New Roman"/>
          <w:szCs w:val="28"/>
        </w:rPr>
        <w:t>Результаты химических анализов очищенных сточных вод представлены в таблице 1.2.2.</w:t>
      </w:r>
    </w:p>
    <w:p w:rsidR="0069398A" w:rsidRPr="00C37716" w:rsidRDefault="0069398A" w:rsidP="00C37716">
      <w:pPr>
        <w:pStyle w:val="aff9"/>
        <w:rPr>
          <w:rFonts w:ascii="Times New Roman" w:hAnsi="Times New Roman"/>
          <w:szCs w:val="28"/>
        </w:rPr>
      </w:pPr>
    </w:p>
    <w:p w:rsidR="0069398A" w:rsidRPr="00C37716" w:rsidRDefault="0069398A" w:rsidP="00C37716">
      <w:pPr>
        <w:pStyle w:val="aff9"/>
        <w:rPr>
          <w:rFonts w:ascii="Times New Roman" w:hAnsi="Times New Roman"/>
          <w:szCs w:val="28"/>
        </w:rPr>
      </w:pPr>
    </w:p>
    <w:p w:rsidR="0069398A" w:rsidRPr="00C37716" w:rsidRDefault="0069398A" w:rsidP="00C37716">
      <w:pPr>
        <w:pStyle w:val="aff9"/>
        <w:rPr>
          <w:rFonts w:ascii="Times New Roman" w:hAnsi="Times New Roman"/>
          <w:szCs w:val="28"/>
        </w:rPr>
      </w:pPr>
    </w:p>
    <w:p w:rsidR="0069398A" w:rsidRPr="00C37716" w:rsidRDefault="0069398A" w:rsidP="00C37716">
      <w:pPr>
        <w:pStyle w:val="aff9"/>
        <w:rPr>
          <w:rFonts w:ascii="Times New Roman" w:hAnsi="Times New Roman"/>
          <w:szCs w:val="28"/>
        </w:rPr>
      </w:pPr>
    </w:p>
    <w:tbl>
      <w:tblPr>
        <w:tblW w:w="0" w:type="auto"/>
        <w:tblInd w:w="108" w:type="dxa"/>
        <w:tblLayout w:type="fixed"/>
        <w:tblLook w:val="00A0" w:firstRow="1" w:lastRow="0" w:firstColumn="1" w:lastColumn="0" w:noHBand="0" w:noVBand="0"/>
      </w:tblPr>
      <w:tblGrid>
        <w:gridCol w:w="568"/>
        <w:gridCol w:w="1851"/>
        <w:gridCol w:w="877"/>
        <w:gridCol w:w="790"/>
        <w:gridCol w:w="909"/>
        <w:gridCol w:w="766"/>
        <w:gridCol w:w="792"/>
        <w:gridCol w:w="766"/>
        <w:gridCol w:w="336"/>
        <w:gridCol w:w="430"/>
        <w:gridCol w:w="766"/>
        <w:gridCol w:w="766"/>
        <w:gridCol w:w="22"/>
        <w:gridCol w:w="903"/>
      </w:tblGrid>
      <w:tr w:rsidR="0069398A" w:rsidRPr="00C37716" w:rsidTr="00C37716">
        <w:trPr>
          <w:gridAfter w:val="1"/>
          <w:wAfter w:w="903" w:type="dxa"/>
        </w:trPr>
        <w:tc>
          <w:tcPr>
            <w:tcW w:w="7655" w:type="dxa"/>
            <w:gridSpan w:val="9"/>
          </w:tcPr>
          <w:p w:rsidR="0069398A" w:rsidRPr="00C37716" w:rsidRDefault="0069398A" w:rsidP="00C37716">
            <w:pPr>
              <w:pStyle w:val="aff9"/>
              <w:spacing w:line="240" w:lineRule="auto"/>
              <w:jc w:val="left"/>
              <w:rPr>
                <w:rFonts w:ascii="Times New Roman" w:hAnsi="Times New Roman"/>
                <w:b/>
                <w:szCs w:val="28"/>
                <w:lang w:eastAsia="ru-RU"/>
              </w:rPr>
            </w:pPr>
            <w:r w:rsidRPr="00C37716">
              <w:rPr>
                <w:rFonts w:ascii="Times New Roman" w:hAnsi="Times New Roman"/>
                <w:b/>
                <w:szCs w:val="28"/>
              </w:rPr>
              <w:t>Результаты химических анализов очищенных сточных вод</w:t>
            </w:r>
          </w:p>
        </w:tc>
        <w:tc>
          <w:tcPr>
            <w:tcW w:w="1984" w:type="dxa"/>
            <w:gridSpan w:val="4"/>
          </w:tcPr>
          <w:p w:rsidR="0069398A" w:rsidRPr="00C37716" w:rsidRDefault="0069398A" w:rsidP="00C37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right"/>
              <w:rPr>
                <w:b/>
                <w:kern w:val="2"/>
                <w:szCs w:val="28"/>
                <w:lang w:eastAsia="ru-RU"/>
              </w:rPr>
            </w:pPr>
            <w:r w:rsidRPr="00C37716">
              <w:rPr>
                <w:b/>
                <w:szCs w:val="28"/>
              </w:rPr>
              <w:t>Таблица 1.2.2</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vMerge w:val="restart"/>
          </w:tcPr>
          <w:p w:rsidR="0069398A" w:rsidRPr="004D5B5A" w:rsidRDefault="0069398A" w:rsidP="004D5B5A">
            <w:pPr>
              <w:spacing w:after="0"/>
              <w:ind w:firstLine="0"/>
              <w:jc w:val="center"/>
              <w:rPr>
                <w:sz w:val="20"/>
                <w:szCs w:val="20"/>
              </w:rPr>
            </w:pPr>
            <w:r w:rsidRPr="004D5B5A">
              <w:rPr>
                <w:sz w:val="20"/>
                <w:szCs w:val="20"/>
              </w:rPr>
              <w:t xml:space="preserve">№ </w:t>
            </w:r>
          </w:p>
          <w:p w:rsidR="0069398A" w:rsidRPr="004D5B5A" w:rsidRDefault="0069398A" w:rsidP="004D5B5A">
            <w:pPr>
              <w:spacing w:after="0"/>
              <w:ind w:firstLine="0"/>
              <w:jc w:val="center"/>
              <w:rPr>
                <w:sz w:val="20"/>
                <w:szCs w:val="20"/>
              </w:rPr>
            </w:pPr>
            <w:r w:rsidRPr="004D5B5A">
              <w:rPr>
                <w:sz w:val="20"/>
                <w:szCs w:val="20"/>
              </w:rPr>
              <w:t>п/п</w:t>
            </w:r>
          </w:p>
        </w:tc>
        <w:tc>
          <w:tcPr>
            <w:tcW w:w="1851" w:type="dxa"/>
            <w:vMerge w:val="restart"/>
          </w:tcPr>
          <w:p w:rsidR="0069398A" w:rsidRPr="004D5B5A" w:rsidRDefault="0069398A" w:rsidP="004D5B5A">
            <w:pPr>
              <w:spacing w:after="0"/>
              <w:ind w:firstLine="0"/>
              <w:jc w:val="center"/>
              <w:rPr>
                <w:sz w:val="20"/>
                <w:szCs w:val="20"/>
              </w:rPr>
            </w:pPr>
            <w:r w:rsidRPr="004D5B5A">
              <w:rPr>
                <w:sz w:val="20"/>
                <w:szCs w:val="20"/>
              </w:rPr>
              <w:t>Наименование определений</w:t>
            </w:r>
          </w:p>
        </w:tc>
        <w:tc>
          <w:tcPr>
            <w:tcW w:w="877" w:type="dxa"/>
            <w:vMerge w:val="restart"/>
          </w:tcPr>
          <w:p w:rsidR="0069398A" w:rsidRPr="004D5B5A" w:rsidRDefault="0069398A" w:rsidP="004D5B5A">
            <w:pPr>
              <w:spacing w:after="0"/>
              <w:ind w:firstLine="0"/>
              <w:jc w:val="center"/>
              <w:rPr>
                <w:sz w:val="20"/>
                <w:szCs w:val="20"/>
              </w:rPr>
            </w:pPr>
            <w:r w:rsidRPr="004D5B5A">
              <w:rPr>
                <w:sz w:val="20"/>
                <w:szCs w:val="20"/>
              </w:rPr>
              <w:t>Размер-</w:t>
            </w:r>
          </w:p>
          <w:p w:rsidR="0069398A" w:rsidRPr="004D5B5A" w:rsidRDefault="0069398A" w:rsidP="004D5B5A">
            <w:pPr>
              <w:spacing w:after="0"/>
              <w:ind w:firstLine="0"/>
              <w:jc w:val="center"/>
              <w:rPr>
                <w:sz w:val="20"/>
                <w:szCs w:val="20"/>
              </w:rPr>
            </w:pPr>
            <w:r w:rsidRPr="004D5B5A">
              <w:rPr>
                <w:sz w:val="20"/>
                <w:szCs w:val="20"/>
              </w:rPr>
              <w:t>ность</w:t>
            </w:r>
          </w:p>
        </w:tc>
        <w:tc>
          <w:tcPr>
            <w:tcW w:w="6321" w:type="dxa"/>
            <w:gridSpan w:val="9"/>
          </w:tcPr>
          <w:p w:rsidR="0069398A" w:rsidRPr="004D5B5A" w:rsidRDefault="0069398A" w:rsidP="004D5B5A">
            <w:pPr>
              <w:spacing w:after="0"/>
              <w:ind w:firstLine="0"/>
              <w:jc w:val="center"/>
              <w:rPr>
                <w:sz w:val="20"/>
                <w:szCs w:val="20"/>
              </w:rPr>
            </w:pPr>
            <w:r w:rsidRPr="004D5B5A">
              <w:rPr>
                <w:sz w:val="20"/>
                <w:szCs w:val="20"/>
              </w:rPr>
              <w:t xml:space="preserve">Исходная </w:t>
            </w:r>
          </w:p>
        </w:tc>
        <w:tc>
          <w:tcPr>
            <w:tcW w:w="925" w:type="dxa"/>
            <w:gridSpan w:val="2"/>
            <w:vMerge w:val="restart"/>
          </w:tcPr>
          <w:p w:rsidR="0069398A" w:rsidRPr="004D5B5A" w:rsidRDefault="0069398A" w:rsidP="004D5B5A">
            <w:pPr>
              <w:spacing w:after="0"/>
              <w:ind w:firstLine="0"/>
              <w:jc w:val="center"/>
              <w:rPr>
                <w:sz w:val="20"/>
                <w:szCs w:val="20"/>
              </w:rPr>
            </w:pPr>
            <w:r w:rsidRPr="004D5B5A">
              <w:rPr>
                <w:sz w:val="20"/>
                <w:szCs w:val="20"/>
              </w:rPr>
              <w:t>Среднее</w:t>
            </w:r>
          </w:p>
          <w:p w:rsidR="0069398A" w:rsidRPr="004D5B5A" w:rsidRDefault="0069398A" w:rsidP="004D5B5A">
            <w:pPr>
              <w:spacing w:after="0"/>
              <w:ind w:firstLine="0"/>
              <w:jc w:val="center"/>
              <w:rPr>
                <w:sz w:val="20"/>
                <w:szCs w:val="20"/>
              </w:rPr>
            </w:pPr>
            <w:r w:rsidRPr="004D5B5A">
              <w:rPr>
                <w:sz w:val="20"/>
                <w:szCs w:val="20"/>
              </w:rPr>
              <w:t>за 8 мес</w:t>
            </w:r>
          </w:p>
          <w:p w:rsidR="0069398A" w:rsidRPr="004D5B5A" w:rsidRDefault="0069398A" w:rsidP="004D5B5A">
            <w:pPr>
              <w:spacing w:after="0"/>
              <w:ind w:firstLine="0"/>
              <w:jc w:val="center"/>
              <w:rPr>
                <w:sz w:val="20"/>
                <w:szCs w:val="20"/>
              </w:rPr>
            </w:pPr>
            <w:r w:rsidRPr="004D5B5A">
              <w:rPr>
                <w:sz w:val="20"/>
                <w:szCs w:val="20"/>
              </w:rPr>
              <w:t>2013г.</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vMerge/>
          </w:tcPr>
          <w:p w:rsidR="0069398A" w:rsidRPr="004D5B5A" w:rsidRDefault="0069398A" w:rsidP="004D5B5A">
            <w:pPr>
              <w:spacing w:after="0"/>
              <w:ind w:firstLine="0"/>
              <w:jc w:val="center"/>
              <w:rPr>
                <w:sz w:val="20"/>
                <w:szCs w:val="20"/>
              </w:rPr>
            </w:pPr>
          </w:p>
        </w:tc>
        <w:tc>
          <w:tcPr>
            <w:tcW w:w="1851" w:type="dxa"/>
            <w:vMerge/>
          </w:tcPr>
          <w:p w:rsidR="0069398A" w:rsidRPr="004D5B5A" w:rsidRDefault="0069398A" w:rsidP="004D5B5A">
            <w:pPr>
              <w:spacing w:after="0"/>
              <w:ind w:firstLine="0"/>
              <w:jc w:val="center"/>
              <w:rPr>
                <w:sz w:val="20"/>
                <w:szCs w:val="20"/>
              </w:rPr>
            </w:pPr>
          </w:p>
        </w:tc>
        <w:tc>
          <w:tcPr>
            <w:tcW w:w="877" w:type="dxa"/>
            <w:vMerge/>
          </w:tcPr>
          <w:p w:rsidR="0069398A" w:rsidRPr="004D5B5A" w:rsidRDefault="0069398A" w:rsidP="004D5B5A">
            <w:pPr>
              <w:spacing w:after="0"/>
              <w:ind w:firstLine="0"/>
              <w:jc w:val="center"/>
              <w:rPr>
                <w:sz w:val="20"/>
                <w:szCs w:val="20"/>
              </w:rPr>
            </w:pPr>
          </w:p>
        </w:tc>
        <w:tc>
          <w:tcPr>
            <w:tcW w:w="790" w:type="dxa"/>
          </w:tcPr>
          <w:p w:rsidR="0069398A" w:rsidRPr="004D5B5A" w:rsidRDefault="0069398A" w:rsidP="004D5B5A">
            <w:pPr>
              <w:spacing w:after="0"/>
              <w:ind w:firstLine="0"/>
              <w:jc w:val="center"/>
              <w:rPr>
                <w:sz w:val="20"/>
                <w:szCs w:val="20"/>
              </w:rPr>
            </w:pPr>
            <w:r w:rsidRPr="004D5B5A">
              <w:rPr>
                <w:sz w:val="20"/>
                <w:szCs w:val="20"/>
              </w:rPr>
              <w:t>январь</w:t>
            </w:r>
          </w:p>
        </w:tc>
        <w:tc>
          <w:tcPr>
            <w:tcW w:w="909" w:type="dxa"/>
          </w:tcPr>
          <w:p w:rsidR="0069398A" w:rsidRPr="004D5B5A" w:rsidRDefault="0069398A" w:rsidP="004D5B5A">
            <w:pPr>
              <w:spacing w:after="0"/>
              <w:ind w:firstLine="0"/>
              <w:jc w:val="center"/>
              <w:rPr>
                <w:sz w:val="20"/>
                <w:szCs w:val="20"/>
              </w:rPr>
            </w:pPr>
            <w:r w:rsidRPr="004D5B5A">
              <w:rPr>
                <w:sz w:val="20"/>
                <w:szCs w:val="20"/>
              </w:rPr>
              <w:t>февраль</w:t>
            </w:r>
          </w:p>
        </w:tc>
        <w:tc>
          <w:tcPr>
            <w:tcW w:w="766" w:type="dxa"/>
          </w:tcPr>
          <w:p w:rsidR="0069398A" w:rsidRPr="004D5B5A" w:rsidRDefault="0069398A" w:rsidP="004D5B5A">
            <w:pPr>
              <w:spacing w:after="0"/>
              <w:ind w:firstLine="0"/>
              <w:jc w:val="center"/>
              <w:rPr>
                <w:sz w:val="20"/>
                <w:szCs w:val="20"/>
              </w:rPr>
            </w:pPr>
            <w:r w:rsidRPr="004D5B5A">
              <w:rPr>
                <w:sz w:val="20"/>
                <w:szCs w:val="20"/>
              </w:rPr>
              <w:t>март</w:t>
            </w:r>
          </w:p>
        </w:tc>
        <w:tc>
          <w:tcPr>
            <w:tcW w:w="792" w:type="dxa"/>
          </w:tcPr>
          <w:p w:rsidR="0069398A" w:rsidRPr="004D5B5A" w:rsidRDefault="0069398A" w:rsidP="004D5B5A">
            <w:pPr>
              <w:spacing w:after="0"/>
              <w:ind w:firstLine="0"/>
              <w:jc w:val="center"/>
              <w:rPr>
                <w:sz w:val="20"/>
                <w:szCs w:val="20"/>
              </w:rPr>
            </w:pPr>
            <w:r w:rsidRPr="004D5B5A">
              <w:rPr>
                <w:sz w:val="20"/>
                <w:szCs w:val="20"/>
              </w:rPr>
              <w:t>апрель</w:t>
            </w:r>
          </w:p>
        </w:tc>
        <w:tc>
          <w:tcPr>
            <w:tcW w:w="766" w:type="dxa"/>
          </w:tcPr>
          <w:p w:rsidR="0069398A" w:rsidRPr="004D5B5A" w:rsidRDefault="0069398A" w:rsidP="004D5B5A">
            <w:pPr>
              <w:spacing w:after="0"/>
              <w:ind w:firstLine="0"/>
              <w:jc w:val="center"/>
              <w:rPr>
                <w:sz w:val="20"/>
                <w:szCs w:val="20"/>
              </w:rPr>
            </w:pPr>
            <w:r w:rsidRPr="004D5B5A">
              <w:rPr>
                <w:sz w:val="20"/>
                <w:szCs w:val="20"/>
              </w:rPr>
              <w:t>май</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июнь</w:t>
            </w:r>
          </w:p>
        </w:tc>
        <w:tc>
          <w:tcPr>
            <w:tcW w:w="766" w:type="dxa"/>
          </w:tcPr>
          <w:p w:rsidR="0069398A" w:rsidRPr="004D5B5A" w:rsidRDefault="0069398A" w:rsidP="004D5B5A">
            <w:pPr>
              <w:spacing w:after="0"/>
              <w:ind w:firstLine="0"/>
              <w:jc w:val="center"/>
              <w:rPr>
                <w:sz w:val="20"/>
                <w:szCs w:val="20"/>
              </w:rPr>
            </w:pPr>
            <w:r w:rsidRPr="004D5B5A">
              <w:rPr>
                <w:sz w:val="20"/>
                <w:szCs w:val="20"/>
              </w:rPr>
              <w:t>июль</w:t>
            </w:r>
          </w:p>
        </w:tc>
        <w:tc>
          <w:tcPr>
            <w:tcW w:w="766" w:type="dxa"/>
          </w:tcPr>
          <w:p w:rsidR="0069398A" w:rsidRPr="004D5B5A" w:rsidRDefault="0069398A" w:rsidP="004D5B5A">
            <w:pPr>
              <w:spacing w:after="0"/>
              <w:ind w:firstLine="0"/>
              <w:jc w:val="center"/>
              <w:rPr>
                <w:sz w:val="20"/>
                <w:szCs w:val="20"/>
              </w:rPr>
            </w:pPr>
            <w:r w:rsidRPr="004D5B5A">
              <w:rPr>
                <w:sz w:val="20"/>
                <w:szCs w:val="20"/>
              </w:rPr>
              <w:t>август</w:t>
            </w:r>
          </w:p>
        </w:tc>
        <w:tc>
          <w:tcPr>
            <w:tcW w:w="925" w:type="dxa"/>
            <w:gridSpan w:val="2"/>
            <w:vMerge/>
          </w:tcPr>
          <w:p w:rsidR="0069398A" w:rsidRPr="004D5B5A" w:rsidRDefault="0069398A" w:rsidP="004D5B5A">
            <w:pPr>
              <w:spacing w:after="0"/>
              <w:ind w:firstLine="0"/>
              <w:jc w:val="center"/>
              <w:rPr>
                <w:sz w:val="20"/>
                <w:szCs w:val="20"/>
              </w:rPr>
            </w:pP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1</w:t>
            </w:r>
          </w:p>
        </w:tc>
        <w:tc>
          <w:tcPr>
            <w:tcW w:w="1851" w:type="dxa"/>
          </w:tcPr>
          <w:p w:rsidR="0069398A" w:rsidRPr="004D5B5A" w:rsidRDefault="0069398A" w:rsidP="004D5B5A">
            <w:pPr>
              <w:spacing w:after="0" w:line="276" w:lineRule="auto"/>
              <w:ind w:firstLine="0"/>
              <w:rPr>
                <w:sz w:val="20"/>
                <w:szCs w:val="20"/>
              </w:rPr>
            </w:pPr>
            <w:r w:rsidRPr="004D5B5A">
              <w:rPr>
                <w:sz w:val="20"/>
                <w:szCs w:val="20"/>
              </w:rPr>
              <w:t>Взвешенные вещества</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7,5</w:t>
            </w:r>
          </w:p>
        </w:tc>
        <w:tc>
          <w:tcPr>
            <w:tcW w:w="909" w:type="dxa"/>
          </w:tcPr>
          <w:p w:rsidR="0069398A" w:rsidRPr="004D5B5A" w:rsidRDefault="0069398A" w:rsidP="004D5B5A">
            <w:pPr>
              <w:spacing w:after="0"/>
              <w:ind w:firstLine="0"/>
              <w:jc w:val="center"/>
              <w:rPr>
                <w:sz w:val="20"/>
                <w:szCs w:val="20"/>
              </w:rPr>
            </w:pPr>
            <w:r w:rsidRPr="004D5B5A">
              <w:rPr>
                <w:sz w:val="20"/>
                <w:szCs w:val="20"/>
              </w:rPr>
              <w:t>7,7</w:t>
            </w:r>
          </w:p>
        </w:tc>
        <w:tc>
          <w:tcPr>
            <w:tcW w:w="766" w:type="dxa"/>
          </w:tcPr>
          <w:p w:rsidR="0069398A" w:rsidRPr="004D5B5A" w:rsidRDefault="0069398A" w:rsidP="004D5B5A">
            <w:pPr>
              <w:spacing w:after="0"/>
              <w:ind w:firstLine="0"/>
              <w:jc w:val="center"/>
              <w:rPr>
                <w:sz w:val="20"/>
                <w:szCs w:val="20"/>
              </w:rPr>
            </w:pPr>
            <w:r w:rsidRPr="004D5B5A">
              <w:rPr>
                <w:sz w:val="20"/>
                <w:szCs w:val="20"/>
              </w:rPr>
              <w:t>15,5</w:t>
            </w:r>
          </w:p>
        </w:tc>
        <w:tc>
          <w:tcPr>
            <w:tcW w:w="792" w:type="dxa"/>
          </w:tcPr>
          <w:p w:rsidR="0069398A" w:rsidRPr="004D5B5A" w:rsidRDefault="0069398A" w:rsidP="004D5B5A">
            <w:pPr>
              <w:spacing w:after="0"/>
              <w:ind w:firstLine="0"/>
              <w:jc w:val="center"/>
              <w:rPr>
                <w:sz w:val="20"/>
                <w:szCs w:val="20"/>
              </w:rPr>
            </w:pPr>
            <w:r w:rsidRPr="004D5B5A">
              <w:rPr>
                <w:sz w:val="20"/>
                <w:szCs w:val="20"/>
              </w:rPr>
              <w:t>12,1</w:t>
            </w:r>
          </w:p>
        </w:tc>
        <w:tc>
          <w:tcPr>
            <w:tcW w:w="766" w:type="dxa"/>
          </w:tcPr>
          <w:p w:rsidR="0069398A" w:rsidRPr="004D5B5A" w:rsidRDefault="0069398A" w:rsidP="004D5B5A">
            <w:pPr>
              <w:spacing w:after="0"/>
              <w:ind w:firstLine="0"/>
              <w:jc w:val="center"/>
              <w:rPr>
                <w:sz w:val="20"/>
                <w:szCs w:val="20"/>
              </w:rPr>
            </w:pPr>
            <w:r w:rsidRPr="004D5B5A">
              <w:rPr>
                <w:sz w:val="20"/>
                <w:szCs w:val="20"/>
              </w:rPr>
              <w:t>12,6</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15,7</w:t>
            </w:r>
          </w:p>
        </w:tc>
        <w:tc>
          <w:tcPr>
            <w:tcW w:w="766" w:type="dxa"/>
          </w:tcPr>
          <w:p w:rsidR="0069398A" w:rsidRPr="004D5B5A" w:rsidRDefault="0069398A" w:rsidP="004D5B5A">
            <w:pPr>
              <w:spacing w:after="0"/>
              <w:ind w:firstLine="0"/>
              <w:jc w:val="center"/>
              <w:rPr>
                <w:sz w:val="20"/>
                <w:szCs w:val="20"/>
              </w:rPr>
            </w:pPr>
            <w:r w:rsidRPr="004D5B5A">
              <w:rPr>
                <w:sz w:val="20"/>
                <w:szCs w:val="20"/>
              </w:rPr>
              <w:t>25</w:t>
            </w:r>
          </w:p>
        </w:tc>
        <w:tc>
          <w:tcPr>
            <w:tcW w:w="766" w:type="dxa"/>
          </w:tcPr>
          <w:p w:rsidR="0069398A" w:rsidRPr="004D5B5A" w:rsidRDefault="0069398A" w:rsidP="004D5B5A">
            <w:pPr>
              <w:spacing w:after="0"/>
              <w:ind w:firstLine="0"/>
              <w:jc w:val="center"/>
              <w:rPr>
                <w:sz w:val="20"/>
                <w:szCs w:val="20"/>
              </w:rPr>
            </w:pPr>
            <w:r w:rsidRPr="004D5B5A">
              <w:rPr>
                <w:sz w:val="20"/>
                <w:szCs w:val="20"/>
              </w:rPr>
              <w:t>19,1</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14,4</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2</w:t>
            </w:r>
          </w:p>
        </w:tc>
        <w:tc>
          <w:tcPr>
            <w:tcW w:w="1851" w:type="dxa"/>
          </w:tcPr>
          <w:p w:rsidR="0069398A" w:rsidRPr="004D5B5A" w:rsidRDefault="0069398A" w:rsidP="004D5B5A">
            <w:pPr>
              <w:spacing w:after="0"/>
              <w:ind w:firstLine="0"/>
              <w:rPr>
                <w:sz w:val="20"/>
                <w:szCs w:val="20"/>
              </w:rPr>
            </w:pPr>
            <w:r w:rsidRPr="004D5B5A">
              <w:rPr>
                <w:sz w:val="20"/>
                <w:szCs w:val="20"/>
              </w:rPr>
              <w:t>БПК</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5,6</w:t>
            </w:r>
          </w:p>
        </w:tc>
        <w:tc>
          <w:tcPr>
            <w:tcW w:w="909" w:type="dxa"/>
          </w:tcPr>
          <w:p w:rsidR="0069398A" w:rsidRPr="004D5B5A" w:rsidRDefault="0069398A" w:rsidP="004D5B5A">
            <w:pPr>
              <w:spacing w:after="0"/>
              <w:ind w:firstLine="0"/>
              <w:jc w:val="center"/>
              <w:rPr>
                <w:sz w:val="20"/>
                <w:szCs w:val="20"/>
              </w:rPr>
            </w:pPr>
            <w:r w:rsidRPr="004D5B5A">
              <w:rPr>
                <w:sz w:val="20"/>
                <w:szCs w:val="20"/>
              </w:rPr>
              <w:t>5,4</w:t>
            </w:r>
          </w:p>
        </w:tc>
        <w:tc>
          <w:tcPr>
            <w:tcW w:w="766" w:type="dxa"/>
          </w:tcPr>
          <w:p w:rsidR="0069398A" w:rsidRPr="004D5B5A" w:rsidRDefault="0069398A" w:rsidP="004D5B5A">
            <w:pPr>
              <w:spacing w:after="0"/>
              <w:ind w:firstLine="0"/>
              <w:jc w:val="center"/>
              <w:rPr>
                <w:sz w:val="20"/>
                <w:szCs w:val="20"/>
              </w:rPr>
            </w:pPr>
            <w:r w:rsidRPr="004D5B5A">
              <w:rPr>
                <w:sz w:val="20"/>
                <w:szCs w:val="20"/>
              </w:rPr>
              <w:t>10,6</w:t>
            </w:r>
          </w:p>
        </w:tc>
        <w:tc>
          <w:tcPr>
            <w:tcW w:w="792" w:type="dxa"/>
          </w:tcPr>
          <w:p w:rsidR="0069398A" w:rsidRPr="004D5B5A" w:rsidRDefault="0069398A" w:rsidP="004D5B5A">
            <w:pPr>
              <w:spacing w:after="0"/>
              <w:ind w:firstLine="0"/>
              <w:jc w:val="center"/>
              <w:rPr>
                <w:sz w:val="20"/>
                <w:szCs w:val="20"/>
              </w:rPr>
            </w:pPr>
            <w:r w:rsidRPr="004D5B5A">
              <w:rPr>
                <w:sz w:val="20"/>
                <w:szCs w:val="20"/>
              </w:rPr>
              <w:t>9,2</w:t>
            </w:r>
          </w:p>
        </w:tc>
        <w:tc>
          <w:tcPr>
            <w:tcW w:w="766" w:type="dxa"/>
          </w:tcPr>
          <w:p w:rsidR="0069398A" w:rsidRPr="004D5B5A" w:rsidRDefault="0069398A" w:rsidP="004D5B5A">
            <w:pPr>
              <w:spacing w:after="0"/>
              <w:ind w:firstLine="0"/>
              <w:jc w:val="center"/>
              <w:rPr>
                <w:sz w:val="20"/>
                <w:szCs w:val="20"/>
              </w:rPr>
            </w:pPr>
            <w:r w:rsidRPr="004D5B5A">
              <w:rPr>
                <w:sz w:val="20"/>
                <w:szCs w:val="20"/>
              </w:rPr>
              <w:t>11</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12,8</w:t>
            </w:r>
          </w:p>
        </w:tc>
        <w:tc>
          <w:tcPr>
            <w:tcW w:w="766" w:type="dxa"/>
          </w:tcPr>
          <w:p w:rsidR="0069398A" w:rsidRPr="004D5B5A" w:rsidRDefault="0069398A" w:rsidP="004D5B5A">
            <w:pPr>
              <w:spacing w:after="0"/>
              <w:ind w:firstLine="0"/>
              <w:jc w:val="center"/>
              <w:rPr>
                <w:sz w:val="20"/>
                <w:szCs w:val="20"/>
              </w:rPr>
            </w:pPr>
            <w:r w:rsidRPr="004D5B5A">
              <w:rPr>
                <w:sz w:val="20"/>
                <w:szCs w:val="20"/>
              </w:rPr>
              <w:t>15</w:t>
            </w:r>
          </w:p>
        </w:tc>
        <w:tc>
          <w:tcPr>
            <w:tcW w:w="766" w:type="dxa"/>
          </w:tcPr>
          <w:p w:rsidR="0069398A" w:rsidRPr="004D5B5A" w:rsidRDefault="0069398A" w:rsidP="004D5B5A">
            <w:pPr>
              <w:spacing w:after="0"/>
              <w:ind w:firstLine="0"/>
              <w:jc w:val="center"/>
              <w:rPr>
                <w:sz w:val="20"/>
                <w:szCs w:val="20"/>
              </w:rPr>
            </w:pPr>
            <w:r w:rsidRPr="004D5B5A">
              <w:rPr>
                <w:sz w:val="20"/>
                <w:szCs w:val="20"/>
              </w:rPr>
              <w:t>12</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10,2</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3</w:t>
            </w:r>
          </w:p>
        </w:tc>
        <w:tc>
          <w:tcPr>
            <w:tcW w:w="1851" w:type="dxa"/>
          </w:tcPr>
          <w:p w:rsidR="0069398A" w:rsidRPr="004D5B5A" w:rsidRDefault="0069398A" w:rsidP="004D5B5A">
            <w:pPr>
              <w:spacing w:after="0"/>
              <w:ind w:firstLine="0"/>
              <w:rPr>
                <w:sz w:val="20"/>
                <w:szCs w:val="20"/>
              </w:rPr>
            </w:pPr>
            <w:r w:rsidRPr="004D5B5A">
              <w:rPr>
                <w:sz w:val="20"/>
                <w:szCs w:val="20"/>
              </w:rPr>
              <w:t>Нефтепродукты</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0,044</w:t>
            </w:r>
          </w:p>
        </w:tc>
        <w:tc>
          <w:tcPr>
            <w:tcW w:w="909" w:type="dxa"/>
          </w:tcPr>
          <w:p w:rsidR="0069398A" w:rsidRPr="004D5B5A" w:rsidRDefault="0069398A" w:rsidP="004D5B5A">
            <w:pPr>
              <w:spacing w:after="0"/>
              <w:ind w:firstLine="0"/>
              <w:jc w:val="center"/>
              <w:rPr>
                <w:sz w:val="20"/>
                <w:szCs w:val="20"/>
              </w:rPr>
            </w:pPr>
            <w:r w:rsidRPr="004D5B5A">
              <w:rPr>
                <w:sz w:val="20"/>
                <w:szCs w:val="20"/>
              </w:rPr>
              <w:t>0,052</w:t>
            </w:r>
          </w:p>
        </w:tc>
        <w:tc>
          <w:tcPr>
            <w:tcW w:w="766" w:type="dxa"/>
          </w:tcPr>
          <w:p w:rsidR="0069398A" w:rsidRPr="004D5B5A" w:rsidRDefault="0069398A" w:rsidP="004D5B5A">
            <w:pPr>
              <w:spacing w:after="0"/>
              <w:ind w:firstLine="0"/>
              <w:jc w:val="center"/>
              <w:rPr>
                <w:sz w:val="20"/>
                <w:szCs w:val="20"/>
              </w:rPr>
            </w:pPr>
            <w:r w:rsidRPr="004D5B5A">
              <w:rPr>
                <w:sz w:val="20"/>
                <w:szCs w:val="20"/>
              </w:rPr>
              <w:t>0,045</w:t>
            </w:r>
          </w:p>
        </w:tc>
        <w:tc>
          <w:tcPr>
            <w:tcW w:w="792" w:type="dxa"/>
          </w:tcPr>
          <w:p w:rsidR="0069398A" w:rsidRPr="004D5B5A" w:rsidRDefault="0069398A" w:rsidP="004D5B5A">
            <w:pPr>
              <w:spacing w:after="0"/>
              <w:ind w:firstLine="0"/>
              <w:jc w:val="center"/>
              <w:rPr>
                <w:sz w:val="20"/>
                <w:szCs w:val="20"/>
              </w:rPr>
            </w:pPr>
            <w:r w:rsidRPr="004D5B5A">
              <w:rPr>
                <w:sz w:val="20"/>
                <w:szCs w:val="20"/>
              </w:rPr>
              <w:t>0,072</w:t>
            </w:r>
          </w:p>
        </w:tc>
        <w:tc>
          <w:tcPr>
            <w:tcW w:w="766" w:type="dxa"/>
          </w:tcPr>
          <w:p w:rsidR="0069398A" w:rsidRPr="004D5B5A" w:rsidRDefault="0069398A" w:rsidP="004D5B5A">
            <w:pPr>
              <w:spacing w:after="0"/>
              <w:ind w:firstLine="0"/>
              <w:jc w:val="center"/>
              <w:rPr>
                <w:sz w:val="20"/>
                <w:szCs w:val="20"/>
              </w:rPr>
            </w:pPr>
            <w:r w:rsidRPr="004D5B5A">
              <w:rPr>
                <w:sz w:val="20"/>
                <w:szCs w:val="20"/>
              </w:rPr>
              <w:t>0,079</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0,21</w:t>
            </w:r>
          </w:p>
        </w:tc>
        <w:tc>
          <w:tcPr>
            <w:tcW w:w="766" w:type="dxa"/>
          </w:tcPr>
          <w:p w:rsidR="0069398A" w:rsidRPr="004D5B5A" w:rsidRDefault="0069398A" w:rsidP="004D5B5A">
            <w:pPr>
              <w:spacing w:after="0"/>
              <w:ind w:firstLine="0"/>
              <w:jc w:val="center"/>
              <w:rPr>
                <w:sz w:val="20"/>
                <w:szCs w:val="20"/>
              </w:rPr>
            </w:pPr>
            <w:r w:rsidRPr="004D5B5A">
              <w:rPr>
                <w:sz w:val="20"/>
                <w:szCs w:val="20"/>
              </w:rPr>
              <w:t>0,27</w:t>
            </w:r>
          </w:p>
        </w:tc>
        <w:tc>
          <w:tcPr>
            <w:tcW w:w="766" w:type="dxa"/>
          </w:tcPr>
          <w:p w:rsidR="0069398A" w:rsidRPr="004D5B5A" w:rsidRDefault="0069398A" w:rsidP="004D5B5A">
            <w:pPr>
              <w:spacing w:after="0"/>
              <w:ind w:firstLine="0"/>
              <w:jc w:val="center"/>
              <w:rPr>
                <w:sz w:val="20"/>
                <w:szCs w:val="20"/>
              </w:rPr>
            </w:pPr>
            <w:r w:rsidRPr="004D5B5A">
              <w:rPr>
                <w:sz w:val="20"/>
                <w:szCs w:val="20"/>
              </w:rPr>
              <w:t>0,22</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0,124</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4</w:t>
            </w:r>
          </w:p>
        </w:tc>
        <w:tc>
          <w:tcPr>
            <w:tcW w:w="1851" w:type="dxa"/>
          </w:tcPr>
          <w:p w:rsidR="0069398A" w:rsidRPr="004D5B5A" w:rsidRDefault="0069398A" w:rsidP="004D5B5A">
            <w:pPr>
              <w:spacing w:after="0" w:line="276" w:lineRule="auto"/>
              <w:ind w:firstLine="0"/>
              <w:rPr>
                <w:sz w:val="20"/>
                <w:szCs w:val="20"/>
              </w:rPr>
            </w:pPr>
            <w:r w:rsidRPr="004D5B5A">
              <w:rPr>
                <w:sz w:val="20"/>
                <w:szCs w:val="20"/>
              </w:rPr>
              <w:t>Железо общее (раств)</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0,15</w:t>
            </w:r>
          </w:p>
        </w:tc>
        <w:tc>
          <w:tcPr>
            <w:tcW w:w="909" w:type="dxa"/>
          </w:tcPr>
          <w:p w:rsidR="0069398A" w:rsidRPr="004D5B5A" w:rsidRDefault="0069398A" w:rsidP="004D5B5A">
            <w:pPr>
              <w:spacing w:after="0"/>
              <w:ind w:firstLine="0"/>
              <w:jc w:val="center"/>
              <w:rPr>
                <w:sz w:val="20"/>
                <w:szCs w:val="20"/>
              </w:rPr>
            </w:pPr>
            <w:r w:rsidRPr="004D5B5A">
              <w:rPr>
                <w:sz w:val="20"/>
                <w:szCs w:val="20"/>
              </w:rPr>
              <w:t>0,10</w:t>
            </w:r>
          </w:p>
        </w:tc>
        <w:tc>
          <w:tcPr>
            <w:tcW w:w="766" w:type="dxa"/>
          </w:tcPr>
          <w:p w:rsidR="0069398A" w:rsidRPr="004D5B5A" w:rsidRDefault="0069398A" w:rsidP="004D5B5A">
            <w:pPr>
              <w:spacing w:after="0"/>
              <w:ind w:firstLine="0"/>
              <w:jc w:val="center"/>
              <w:rPr>
                <w:sz w:val="20"/>
                <w:szCs w:val="20"/>
              </w:rPr>
            </w:pPr>
            <w:r w:rsidRPr="004D5B5A">
              <w:rPr>
                <w:sz w:val="20"/>
                <w:szCs w:val="20"/>
              </w:rPr>
              <w:t>0,29</w:t>
            </w:r>
          </w:p>
        </w:tc>
        <w:tc>
          <w:tcPr>
            <w:tcW w:w="792" w:type="dxa"/>
          </w:tcPr>
          <w:p w:rsidR="0069398A" w:rsidRPr="004D5B5A" w:rsidRDefault="0069398A" w:rsidP="004D5B5A">
            <w:pPr>
              <w:spacing w:after="0"/>
              <w:ind w:firstLine="0"/>
              <w:jc w:val="center"/>
              <w:rPr>
                <w:sz w:val="20"/>
                <w:szCs w:val="20"/>
              </w:rPr>
            </w:pPr>
            <w:r w:rsidRPr="004D5B5A">
              <w:rPr>
                <w:sz w:val="20"/>
                <w:szCs w:val="20"/>
              </w:rPr>
              <w:t>0,15</w:t>
            </w:r>
          </w:p>
        </w:tc>
        <w:tc>
          <w:tcPr>
            <w:tcW w:w="766" w:type="dxa"/>
          </w:tcPr>
          <w:p w:rsidR="0069398A" w:rsidRPr="004D5B5A" w:rsidRDefault="0069398A" w:rsidP="004D5B5A">
            <w:pPr>
              <w:spacing w:after="0"/>
              <w:ind w:firstLine="0"/>
              <w:jc w:val="center"/>
              <w:rPr>
                <w:sz w:val="20"/>
                <w:szCs w:val="20"/>
              </w:rPr>
            </w:pPr>
            <w:r w:rsidRPr="004D5B5A">
              <w:rPr>
                <w:sz w:val="20"/>
                <w:szCs w:val="20"/>
              </w:rPr>
              <w:t>0,11</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0,20</w:t>
            </w:r>
          </w:p>
        </w:tc>
        <w:tc>
          <w:tcPr>
            <w:tcW w:w="766" w:type="dxa"/>
          </w:tcPr>
          <w:p w:rsidR="0069398A" w:rsidRPr="004D5B5A" w:rsidRDefault="0069398A" w:rsidP="004D5B5A">
            <w:pPr>
              <w:spacing w:after="0"/>
              <w:ind w:firstLine="0"/>
              <w:jc w:val="center"/>
              <w:rPr>
                <w:sz w:val="20"/>
                <w:szCs w:val="20"/>
              </w:rPr>
            </w:pPr>
            <w:r w:rsidRPr="004D5B5A">
              <w:rPr>
                <w:sz w:val="20"/>
                <w:szCs w:val="20"/>
              </w:rPr>
              <w:t>0,28</w:t>
            </w:r>
          </w:p>
        </w:tc>
        <w:tc>
          <w:tcPr>
            <w:tcW w:w="766" w:type="dxa"/>
          </w:tcPr>
          <w:p w:rsidR="0069398A" w:rsidRPr="004D5B5A" w:rsidRDefault="0069398A" w:rsidP="004D5B5A">
            <w:pPr>
              <w:spacing w:after="0"/>
              <w:ind w:firstLine="0"/>
              <w:jc w:val="center"/>
              <w:rPr>
                <w:sz w:val="20"/>
                <w:szCs w:val="20"/>
              </w:rPr>
            </w:pPr>
            <w:r w:rsidRPr="004D5B5A">
              <w:rPr>
                <w:sz w:val="20"/>
                <w:szCs w:val="20"/>
              </w:rPr>
              <w:t>0,40</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0,21</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5</w:t>
            </w:r>
          </w:p>
        </w:tc>
        <w:tc>
          <w:tcPr>
            <w:tcW w:w="1851" w:type="dxa"/>
          </w:tcPr>
          <w:p w:rsidR="0069398A" w:rsidRPr="004D5B5A" w:rsidRDefault="0069398A" w:rsidP="004D5B5A">
            <w:pPr>
              <w:spacing w:after="0"/>
              <w:ind w:firstLine="0"/>
              <w:rPr>
                <w:sz w:val="20"/>
                <w:szCs w:val="20"/>
              </w:rPr>
            </w:pPr>
            <w:r w:rsidRPr="004D5B5A">
              <w:rPr>
                <w:sz w:val="20"/>
                <w:szCs w:val="20"/>
              </w:rPr>
              <w:t>АПАВ</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0,196</w:t>
            </w:r>
          </w:p>
        </w:tc>
        <w:tc>
          <w:tcPr>
            <w:tcW w:w="909" w:type="dxa"/>
          </w:tcPr>
          <w:p w:rsidR="0069398A" w:rsidRPr="004D5B5A" w:rsidRDefault="0069398A" w:rsidP="004D5B5A">
            <w:pPr>
              <w:spacing w:after="0"/>
              <w:ind w:firstLine="0"/>
              <w:jc w:val="center"/>
              <w:rPr>
                <w:sz w:val="20"/>
                <w:szCs w:val="20"/>
              </w:rPr>
            </w:pPr>
            <w:r w:rsidRPr="004D5B5A">
              <w:rPr>
                <w:sz w:val="20"/>
                <w:szCs w:val="20"/>
              </w:rPr>
              <w:t>0,22</w:t>
            </w:r>
          </w:p>
        </w:tc>
        <w:tc>
          <w:tcPr>
            <w:tcW w:w="766" w:type="dxa"/>
          </w:tcPr>
          <w:p w:rsidR="0069398A" w:rsidRPr="004D5B5A" w:rsidRDefault="0069398A" w:rsidP="004D5B5A">
            <w:pPr>
              <w:spacing w:after="0"/>
              <w:ind w:firstLine="0"/>
              <w:jc w:val="center"/>
              <w:rPr>
                <w:sz w:val="20"/>
                <w:szCs w:val="20"/>
              </w:rPr>
            </w:pPr>
            <w:r w:rsidRPr="004D5B5A">
              <w:rPr>
                <w:sz w:val="20"/>
                <w:szCs w:val="20"/>
              </w:rPr>
              <w:t>0,19</w:t>
            </w:r>
          </w:p>
        </w:tc>
        <w:tc>
          <w:tcPr>
            <w:tcW w:w="792" w:type="dxa"/>
          </w:tcPr>
          <w:p w:rsidR="0069398A" w:rsidRPr="004D5B5A" w:rsidRDefault="0069398A" w:rsidP="004D5B5A">
            <w:pPr>
              <w:spacing w:after="0"/>
              <w:ind w:firstLine="0"/>
              <w:jc w:val="center"/>
              <w:rPr>
                <w:sz w:val="20"/>
                <w:szCs w:val="20"/>
              </w:rPr>
            </w:pPr>
            <w:r w:rsidRPr="004D5B5A">
              <w:rPr>
                <w:sz w:val="20"/>
                <w:szCs w:val="20"/>
              </w:rPr>
              <w:t>0,28</w:t>
            </w:r>
          </w:p>
        </w:tc>
        <w:tc>
          <w:tcPr>
            <w:tcW w:w="766" w:type="dxa"/>
          </w:tcPr>
          <w:p w:rsidR="0069398A" w:rsidRPr="004D5B5A" w:rsidRDefault="0069398A" w:rsidP="004D5B5A">
            <w:pPr>
              <w:spacing w:after="0"/>
              <w:ind w:firstLine="0"/>
              <w:jc w:val="center"/>
              <w:rPr>
                <w:sz w:val="20"/>
                <w:szCs w:val="20"/>
              </w:rPr>
            </w:pPr>
            <w:r w:rsidRPr="004D5B5A">
              <w:rPr>
                <w:sz w:val="20"/>
                <w:szCs w:val="20"/>
              </w:rPr>
              <w:t>0,34</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0,38</w:t>
            </w:r>
          </w:p>
        </w:tc>
        <w:tc>
          <w:tcPr>
            <w:tcW w:w="766" w:type="dxa"/>
          </w:tcPr>
          <w:p w:rsidR="0069398A" w:rsidRPr="004D5B5A" w:rsidRDefault="0069398A" w:rsidP="004D5B5A">
            <w:pPr>
              <w:spacing w:after="0"/>
              <w:ind w:firstLine="0"/>
              <w:jc w:val="center"/>
              <w:rPr>
                <w:sz w:val="20"/>
                <w:szCs w:val="20"/>
              </w:rPr>
            </w:pPr>
            <w:r w:rsidRPr="004D5B5A">
              <w:rPr>
                <w:sz w:val="20"/>
                <w:szCs w:val="20"/>
              </w:rPr>
              <w:t>0,44</w:t>
            </w:r>
          </w:p>
        </w:tc>
        <w:tc>
          <w:tcPr>
            <w:tcW w:w="766" w:type="dxa"/>
          </w:tcPr>
          <w:p w:rsidR="0069398A" w:rsidRPr="004D5B5A" w:rsidRDefault="0069398A" w:rsidP="004D5B5A">
            <w:pPr>
              <w:spacing w:after="0"/>
              <w:ind w:firstLine="0"/>
              <w:jc w:val="center"/>
              <w:rPr>
                <w:sz w:val="20"/>
                <w:szCs w:val="20"/>
              </w:rPr>
            </w:pPr>
            <w:r w:rsidRPr="004D5B5A">
              <w:rPr>
                <w:sz w:val="20"/>
                <w:szCs w:val="20"/>
              </w:rPr>
              <w:t>0,54</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0,323</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6</w:t>
            </w:r>
          </w:p>
        </w:tc>
        <w:tc>
          <w:tcPr>
            <w:tcW w:w="1851" w:type="dxa"/>
          </w:tcPr>
          <w:p w:rsidR="0069398A" w:rsidRPr="004D5B5A" w:rsidRDefault="0069398A" w:rsidP="004D5B5A">
            <w:pPr>
              <w:spacing w:after="0"/>
              <w:ind w:firstLine="0"/>
              <w:rPr>
                <w:sz w:val="20"/>
                <w:szCs w:val="20"/>
              </w:rPr>
            </w:pPr>
            <w:r w:rsidRPr="004D5B5A">
              <w:rPr>
                <w:sz w:val="20"/>
                <w:szCs w:val="20"/>
              </w:rPr>
              <w:t>Ион-аммония</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6</w:t>
            </w:r>
          </w:p>
        </w:tc>
        <w:tc>
          <w:tcPr>
            <w:tcW w:w="909" w:type="dxa"/>
          </w:tcPr>
          <w:p w:rsidR="0069398A" w:rsidRPr="004D5B5A" w:rsidRDefault="0069398A" w:rsidP="004D5B5A">
            <w:pPr>
              <w:spacing w:after="0"/>
              <w:ind w:firstLine="0"/>
              <w:jc w:val="center"/>
              <w:rPr>
                <w:sz w:val="20"/>
                <w:szCs w:val="20"/>
              </w:rPr>
            </w:pPr>
            <w:r w:rsidRPr="004D5B5A">
              <w:rPr>
                <w:sz w:val="20"/>
                <w:szCs w:val="20"/>
              </w:rPr>
              <w:t>5,5</w:t>
            </w:r>
          </w:p>
        </w:tc>
        <w:tc>
          <w:tcPr>
            <w:tcW w:w="766" w:type="dxa"/>
          </w:tcPr>
          <w:p w:rsidR="0069398A" w:rsidRPr="004D5B5A" w:rsidRDefault="0069398A" w:rsidP="004D5B5A">
            <w:pPr>
              <w:spacing w:after="0"/>
              <w:ind w:firstLine="0"/>
              <w:jc w:val="center"/>
              <w:rPr>
                <w:sz w:val="20"/>
                <w:szCs w:val="20"/>
              </w:rPr>
            </w:pPr>
            <w:r w:rsidRPr="004D5B5A">
              <w:rPr>
                <w:sz w:val="20"/>
                <w:szCs w:val="20"/>
              </w:rPr>
              <w:t>5,5</w:t>
            </w:r>
          </w:p>
        </w:tc>
        <w:tc>
          <w:tcPr>
            <w:tcW w:w="792" w:type="dxa"/>
          </w:tcPr>
          <w:p w:rsidR="0069398A" w:rsidRPr="004D5B5A" w:rsidRDefault="0069398A" w:rsidP="004D5B5A">
            <w:pPr>
              <w:spacing w:after="0"/>
              <w:ind w:firstLine="0"/>
              <w:jc w:val="center"/>
              <w:rPr>
                <w:sz w:val="20"/>
                <w:szCs w:val="20"/>
              </w:rPr>
            </w:pPr>
            <w:r w:rsidRPr="004D5B5A">
              <w:rPr>
                <w:sz w:val="20"/>
                <w:szCs w:val="20"/>
              </w:rPr>
              <w:t>6,4</w:t>
            </w:r>
          </w:p>
        </w:tc>
        <w:tc>
          <w:tcPr>
            <w:tcW w:w="766" w:type="dxa"/>
          </w:tcPr>
          <w:p w:rsidR="0069398A" w:rsidRPr="004D5B5A" w:rsidRDefault="0069398A" w:rsidP="004D5B5A">
            <w:pPr>
              <w:spacing w:after="0"/>
              <w:ind w:firstLine="0"/>
              <w:jc w:val="center"/>
              <w:rPr>
                <w:sz w:val="20"/>
                <w:szCs w:val="20"/>
              </w:rPr>
            </w:pPr>
            <w:r w:rsidRPr="004D5B5A">
              <w:rPr>
                <w:sz w:val="20"/>
                <w:szCs w:val="20"/>
              </w:rPr>
              <w:t>6,5</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10,8</w:t>
            </w:r>
          </w:p>
        </w:tc>
        <w:tc>
          <w:tcPr>
            <w:tcW w:w="766" w:type="dxa"/>
          </w:tcPr>
          <w:p w:rsidR="0069398A" w:rsidRPr="004D5B5A" w:rsidRDefault="0069398A" w:rsidP="004D5B5A">
            <w:pPr>
              <w:spacing w:after="0"/>
              <w:ind w:firstLine="0"/>
              <w:jc w:val="center"/>
              <w:rPr>
                <w:sz w:val="20"/>
                <w:szCs w:val="20"/>
              </w:rPr>
            </w:pPr>
            <w:r w:rsidRPr="004D5B5A">
              <w:rPr>
                <w:sz w:val="20"/>
                <w:szCs w:val="20"/>
              </w:rPr>
              <w:t>11,8</w:t>
            </w:r>
          </w:p>
        </w:tc>
        <w:tc>
          <w:tcPr>
            <w:tcW w:w="766" w:type="dxa"/>
          </w:tcPr>
          <w:p w:rsidR="0069398A" w:rsidRPr="004D5B5A" w:rsidRDefault="0069398A" w:rsidP="004D5B5A">
            <w:pPr>
              <w:spacing w:after="0"/>
              <w:ind w:firstLine="0"/>
              <w:jc w:val="center"/>
              <w:rPr>
                <w:sz w:val="20"/>
                <w:szCs w:val="20"/>
              </w:rPr>
            </w:pPr>
            <w:r w:rsidRPr="004D5B5A">
              <w:rPr>
                <w:sz w:val="20"/>
                <w:szCs w:val="20"/>
              </w:rPr>
              <w:t>8</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7,56</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7</w:t>
            </w:r>
          </w:p>
        </w:tc>
        <w:tc>
          <w:tcPr>
            <w:tcW w:w="1851" w:type="dxa"/>
          </w:tcPr>
          <w:p w:rsidR="0069398A" w:rsidRPr="004D5B5A" w:rsidRDefault="0069398A" w:rsidP="004D5B5A">
            <w:pPr>
              <w:spacing w:after="0"/>
              <w:ind w:firstLine="0"/>
              <w:rPr>
                <w:sz w:val="20"/>
                <w:szCs w:val="20"/>
              </w:rPr>
            </w:pPr>
            <w:r w:rsidRPr="004D5B5A">
              <w:rPr>
                <w:sz w:val="20"/>
                <w:szCs w:val="20"/>
              </w:rPr>
              <w:t>Нитрит-ион</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0,72</w:t>
            </w:r>
          </w:p>
        </w:tc>
        <w:tc>
          <w:tcPr>
            <w:tcW w:w="909" w:type="dxa"/>
          </w:tcPr>
          <w:p w:rsidR="0069398A" w:rsidRPr="004D5B5A" w:rsidRDefault="0069398A" w:rsidP="004D5B5A">
            <w:pPr>
              <w:spacing w:after="0"/>
              <w:ind w:firstLine="0"/>
              <w:jc w:val="center"/>
              <w:rPr>
                <w:sz w:val="20"/>
                <w:szCs w:val="20"/>
              </w:rPr>
            </w:pPr>
            <w:r w:rsidRPr="004D5B5A">
              <w:rPr>
                <w:sz w:val="20"/>
                <w:szCs w:val="20"/>
              </w:rPr>
              <w:t>0,66</w:t>
            </w:r>
          </w:p>
        </w:tc>
        <w:tc>
          <w:tcPr>
            <w:tcW w:w="766" w:type="dxa"/>
          </w:tcPr>
          <w:p w:rsidR="0069398A" w:rsidRPr="004D5B5A" w:rsidRDefault="0069398A" w:rsidP="004D5B5A">
            <w:pPr>
              <w:spacing w:after="0"/>
              <w:ind w:firstLine="0"/>
              <w:jc w:val="center"/>
              <w:rPr>
                <w:sz w:val="20"/>
                <w:szCs w:val="20"/>
              </w:rPr>
            </w:pPr>
            <w:r w:rsidRPr="004D5B5A">
              <w:rPr>
                <w:sz w:val="20"/>
                <w:szCs w:val="20"/>
              </w:rPr>
              <w:t>0,63</w:t>
            </w:r>
          </w:p>
        </w:tc>
        <w:tc>
          <w:tcPr>
            <w:tcW w:w="792" w:type="dxa"/>
          </w:tcPr>
          <w:p w:rsidR="0069398A" w:rsidRPr="004D5B5A" w:rsidRDefault="0069398A" w:rsidP="004D5B5A">
            <w:pPr>
              <w:spacing w:after="0"/>
              <w:ind w:firstLine="0"/>
              <w:jc w:val="center"/>
              <w:rPr>
                <w:sz w:val="20"/>
                <w:szCs w:val="20"/>
              </w:rPr>
            </w:pPr>
            <w:r w:rsidRPr="004D5B5A">
              <w:rPr>
                <w:sz w:val="20"/>
                <w:szCs w:val="20"/>
              </w:rPr>
              <w:t>0,94</w:t>
            </w:r>
          </w:p>
        </w:tc>
        <w:tc>
          <w:tcPr>
            <w:tcW w:w="766" w:type="dxa"/>
          </w:tcPr>
          <w:p w:rsidR="0069398A" w:rsidRPr="004D5B5A" w:rsidRDefault="0069398A" w:rsidP="004D5B5A">
            <w:pPr>
              <w:spacing w:after="0"/>
              <w:ind w:firstLine="0"/>
              <w:jc w:val="center"/>
              <w:rPr>
                <w:sz w:val="20"/>
                <w:szCs w:val="20"/>
              </w:rPr>
            </w:pPr>
            <w:r w:rsidRPr="004D5B5A">
              <w:rPr>
                <w:sz w:val="20"/>
                <w:szCs w:val="20"/>
              </w:rPr>
              <w:t>0,82</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1,36</w:t>
            </w:r>
          </w:p>
        </w:tc>
        <w:tc>
          <w:tcPr>
            <w:tcW w:w="766" w:type="dxa"/>
          </w:tcPr>
          <w:p w:rsidR="0069398A" w:rsidRPr="004D5B5A" w:rsidRDefault="0069398A" w:rsidP="004D5B5A">
            <w:pPr>
              <w:spacing w:after="0"/>
              <w:ind w:firstLine="0"/>
              <w:jc w:val="center"/>
              <w:rPr>
                <w:sz w:val="20"/>
                <w:szCs w:val="20"/>
              </w:rPr>
            </w:pPr>
            <w:r w:rsidRPr="004D5B5A">
              <w:rPr>
                <w:sz w:val="20"/>
                <w:szCs w:val="20"/>
              </w:rPr>
              <w:t>1,6</w:t>
            </w:r>
          </w:p>
        </w:tc>
        <w:tc>
          <w:tcPr>
            <w:tcW w:w="766" w:type="dxa"/>
          </w:tcPr>
          <w:p w:rsidR="0069398A" w:rsidRPr="004D5B5A" w:rsidRDefault="0069398A" w:rsidP="004D5B5A">
            <w:pPr>
              <w:spacing w:after="0"/>
              <w:ind w:firstLine="0"/>
              <w:jc w:val="center"/>
              <w:rPr>
                <w:sz w:val="20"/>
                <w:szCs w:val="20"/>
              </w:rPr>
            </w:pPr>
            <w:r w:rsidRPr="004D5B5A">
              <w:rPr>
                <w:sz w:val="20"/>
                <w:szCs w:val="20"/>
              </w:rPr>
              <w:t>1,9</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1,08</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8</w:t>
            </w:r>
          </w:p>
        </w:tc>
        <w:tc>
          <w:tcPr>
            <w:tcW w:w="1851" w:type="dxa"/>
          </w:tcPr>
          <w:p w:rsidR="0069398A" w:rsidRPr="004D5B5A" w:rsidRDefault="0069398A" w:rsidP="004D5B5A">
            <w:pPr>
              <w:spacing w:after="0"/>
              <w:ind w:firstLine="0"/>
              <w:rPr>
                <w:sz w:val="20"/>
                <w:szCs w:val="20"/>
              </w:rPr>
            </w:pPr>
            <w:r w:rsidRPr="004D5B5A">
              <w:rPr>
                <w:sz w:val="20"/>
                <w:szCs w:val="20"/>
              </w:rPr>
              <w:t>Марганец (раств)</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0,013</w:t>
            </w:r>
          </w:p>
        </w:tc>
        <w:tc>
          <w:tcPr>
            <w:tcW w:w="909" w:type="dxa"/>
          </w:tcPr>
          <w:p w:rsidR="0069398A" w:rsidRPr="004D5B5A" w:rsidRDefault="0069398A" w:rsidP="004D5B5A">
            <w:pPr>
              <w:spacing w:after="0"/>
              <w:ind w:firstLine="0"/>
              <w:jc w:val="center"/>
              <w:rPr>
                <w:sz w:val="20"/>
                <w:szCs w:val="20"/>
              </w:rPr>
            </w:pPr>
            <w:r w:rsidRPr="004D5B5A">
              <w:rPr>
                <w:sz w:val="20"/>
                <w:szCs w:val="20"/>
              </w:rPr>
              <w:t>0,013</w:t>
            </w:r>
          </w:p>
        </w:tc>
        <w:tc>
          <w:tcPr>
            <w:tcW w:w="766" w:type="dxa"/>
          </w:tcPr>
          <w:p w:rsidR="0069398A" w:rsidRPr="004D5B5A" w:rsidRDefault="0069398A" w:rsidP="004D5B5A">
            <w:pPr>
              <w:spacing w:after="0"/>
              <w:ind w:firstLine="0"/>
              <w:jc w:val="center"/>
              <w:rPr>
                <w:sz w:val="20"/>
                <w:szCs w:val="20"/>
              </w:rPr>
            </w:pPr>
            <w:r w:rsidRPr="004D5B5A">
              <w:rPr>
                <w:sz w:val="20"/>
                <w:szCs w:val="20"/>
              </w:rPr>
              <w:t>0,016</w:t>
            </w:r>
          </w:p>
        </w:tc>
        <w:tc>
          <w:tcPr>
            <w:tcW w:w="792" w:type="dxa"/>
          </w:tcPr>
          <w:p w:rsidR="0069398A" w:rsidRPr="004D5B5A" w:rsidRDefault="0069398A" w:rsidP="004D5B5A">
            <w:pPr>
              <w:spacing w:after="0"/>
              <w:ind w:firstLine="0"/>
              <w:jc w:val="center"/>
              <w:rPr>
                <w:sz w:val="20"/>
                <w:szCs w:val="20"/>
              </w:rPr>
            </w:pPr>
            <w:r w:rsidRPr="004D5B5A">
              <w:rPr>
                <w:sz w:val="20"/>
                <w:szCs w:val="20"/>
              </w:rPr>
              <w:t>0,026</w:t>
            </w:r>
          </w:p>
        </w:tc>
        <w:tc>
          <w:tcPr>
            <w:tcW w:w="766" w:type="dxa"/>
          </w:tcPr>
          <w:p w:rsidR="0069398A" w:rsidRPr="004D5B5A" w:rsidRDefault="0069398A" w:rsidP="004D5B5A">
            <w:pPr>
              <w:spacing w:after="0"/>
              <w:ind w:firstLine="0"/>
              <w:jc w:val="center"/>
              <w:rPr>
                <w:sz w:val="20"/>
                <w:szCs w:val="20"/>
              </w:rPr>
            </w:pPr>
            <w:r w:rsidRPr="004D5B5A">
              <w:rPr>
                <w:sz w:val="20"/>
                <w:szCs w:val="20"/>
              </w:rPr>
              <w:t>0,021</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0,052</w:t>
            </w:r>
          </w:p>
        </w:tc>
        <w:tc>
          <w:tcPr>
            <w:tcW w:w="766" w:type="dxa"/>
          </w:tcPr>
          <w:p w:rsidR="0069398A" w:rsidRPr="004D5B5A" w:rsidRDefault="0069398A" w:rsidP="004D5B5A">
            <w:pPr>
              <w:spacing w:after="0"/>
              <w:ind w:firstLine="0"/>
              <w:jc w:val="center"/>
              <w:rPr>
                <w:sz w:val="20"/>
                <w:szCs w:val="20"/>
              </w:rPr>
            </w:pPr>
            <w:r w:rsidRPr="004D5B5A">
              <w:rPr>
                <w:sz w:val="20"/>
                <w:szCs w:val="20"/>
              </w:rPr>
              <w:t>0,059</w:t>
            </w:r>
          </w:p>
        </w:tc>
        <w:tc>
          <w:tcPr>
            <w:tcW w:w="766" w:type="dxa"/>
          </w:tcPr>
          <w:p w:rsidR="0069398A" w:rsidRPr="004D5B5A" w:rsidRDefault="0069398A" w:rsidP="004D5B5A">
            <w:pPr>
              <w:spacing w:after="0"/>
              <w:ind w:firstLine="0"/>
              <w:jc w:val="center"/>
              <w:rPr>
                <w:sz w:val="20"/>
                <w:szCs w:val="20"/>
              </w:rPr>
            </w:pPr>
            <w:r w:rsidRPr="004D5B5A">
              <w:rPr>
                <w:sz w:val="20"/>
                <w:szCs w:val="20"/>
              </w:rPr>
              <w:t>0,064</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0,033</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9</w:t>
            </w:r>
          </w:p>
        </w:tc>
        <w:tc>
          <w:tcPr>
            <w:tcW w:w="1851" w:type="dxa"/>
          </w:tcPr>
          <w:p w:rsidR="0069398A" w:rsidRPr="004D5B5A" w:rsidRDefault="0069398A" w:rsidP="004D5B5A">
            <w:pPr>
              <w:spacing w:after="0"/>
              <w:ind w:firstLine="0"/>
              <w:rPr>
                <w:sz w:val="20"/>
                <w:szCs w:val="20"/>
              </w:rPr>
            </w:pPr>
            <w:r w:rsidRPr="004D5B5A">
              <w:rPr>
                <w:sz w:val="20"/>
                <w:szCs w:val="20"/>
              </w:rPr>
              <w:t>Медь (раств)</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0,0030</w:t>
            </w:r>
          </w:p>
        </w:tc>
        <w:tc>
          <w:tcPr>
            <w:tcW w:w="909" w:type="dxa"/>
          </w:tcPr>
          <w:p w:rsidR="0069398A" w:rsidRPr="004D5B5A" w:rsidRDefault="0069398A" w:rsidP="004D5B5A">
            <w:pPr>
              <w:spacing w:after="0"/>
              <w:ind w:firstLine="0"/>
              <w:jc w:val="center"/>
              <w:rPr>
                <w:sz w:val="20"/>
                <w:szCs w:val="20"/>
              </w:rPr>
            </w:pPr>
            <w:r w:rsidRPr="004D5B5A">
              <w:rPr>
                <w:sz w:val="20"/>
                <w:szCs w:val="20"/>
              </w:rPr>
              <w:t>0,0011</w:t>
            </w:r>
          </w:p>
        </w:tc>
        <w:tc>
          <w:tcPr>
            <w:tcW w:w="766" w:type="dxa"/>
          </w:tcPr>
          <w:p w:rsidR="0069398A" w:rsidRPr="004D5B5A" w:rsidRDefault="0069398A" w:rsidP="004D5B5A">
            <w:pPr>
              <w:spacing w:after="0"/>
              <w:ind w:firstLine="0"/>
              <w:jc w:val="center"/>
              <w:rPr>
                <w:sz w:val="20"/>
                <w:szCs w:val="20"/>
              </w:rPr>
            </w:pPr>
            <w:r w:rsidRPr="004D5B5A">
              <w:rPr>
                <w:sz w:val="20"/>
                <w:szCs w:val="20"/>
              </w:rPr>
              <w:t>0,0015</w:t>
            </w:r>
          </w:p>
        </w:tc>
        <w:tc>
          <w:tcPr>
            <w:tcW w:w="792" w:type="dxa"/>
          </w:tcPr>
          <w:p w:rsidR="0069398A" w:rsidRPr="004D5B5A" w:rsidRDefault="0069398A" w:rsidP="004D5B5A">
            <w:pPr>
              <w:spacing w:after="0"/>
              <w:ind w:firstLine="0"/>
              <w:jc w:val="center"/>
              <w:rPr>
                <w:sz w:val="20"/>
                <w:szCs w:val="20"/>
              </w:rPr>
            </w:pPr>
            <w:r w:rsidRPr="004D5B5A">
              <w:rPr>
                <w:sz w:val="20"/>
                <w:szCs w:val="20"/>
              </w:rPr>
              <w:t>0,0016</w:t>
            </w:r>
          </w:p>
        </w:tc>
        <w:tc>
          <w:tcPr>
            <w:tcW w:w="766" w:type="dxa"/>
          </w:tcPr>
          <w:p w:rsidR="0069398A" w:rsidRPr="004D5B5A" w:rsidRDefault="0069398A" w:rsidP="004D5B5A">
            <w:pPr>
              <w:spacing w:after="0"/>
              <w:ind w:firstLine="0"/>
              <w:jc w:val="center"/>
              <w:rPr>
                <w:sz w:val="20"/>
                <w:szCs w:val="20"/>
              </w:rPr>
            </w:pPr>
            <w:r w:rsidRPr="004D5B5A">
              <w:rPr>
                <w:sz w:val="20"/>
                <w:szCs w:val="20"/>
              </w:rPr>
              <w:t>0,0013</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0,0080</w:t>
            </w:r>
          </w:p>
        </w:tc>
        <w:tc>
          <w:tcPr>
            <w:tcW w:w="766" w:type="dxa"/>
          </w:tcPr>
          <w:p w:rsidR="0069398A" w:rsidRPr="004D5B5A" w:rsidRDefault="0069398A" w:rsidP="004D5B5A">
            <w:pPr>
              <w:spacing w:after="0"/>
              <w:ind w:firstLine="0"/>
              <w:jc w:val="center"/>
              <w:rPr>
                <w:sz w:val="20"/>
                <w:szCs w:val="20"/>
              </w:rPr>
            </w:pPr>
            <w:r w:rsidRPr="004D5B5A">
              <w:rPr>
                <w:sz w:val="20"/>
                <w:szCs w:val="20"/>
              </w:rPr>
              <w:t>0,0021</w:t>
            </w:r>
          </w:p>
        </w:tc>
        <w:tc>
          <w:tcPr>
            <w:tcW w:w="766" w:type="dxa"/>
          </w:tcPr>
          <w:p w:rsidR="0069398A" w:rsidRPr="004D5B5A" w:rsidRDefault="0069398A" w:rsidP="004D5B5A">
            <w:pPr>
              <w:spacing w:after="0"/>
              <w:ind w:firstLine="0"/>
              <w:jc w:val="center"/>
              <w:rPr>
                <w:sz w:val="20"/>
                <w:szCs w:val="20"/>
              </w:rPr>
            </w:pPr>
            <w:r w:rsidRPr="004D5B5A">
              <w:rPr>
                <w:sz w:val="20"/>
                <w:szCs w:val="20"/>
              </w:rPr>
              <w:t>0,0083</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0,0034</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10</w:t>
            </w:r>
          </w:p>
        </w:tc>
        <w:tc>
          <w:tcPr>
            <w:tcW w:w="1851" w:type="dxa"/>
          </w:tcPr>
          <w:p w:rsidR="0069398A" w:rsidRPr="004D5B5A" w:rsidRDefault="0069398A" w:rsidP="004D5B5A">
            <w:pPr>
              <w:spacing w:after="0"/>
              <w:ind w:firstLine="0"/>
              <w:rPr>
                <w:sz w:val="20"/>
                <w:szCs w:val="20"/>
              </w:rPr>
            </w:pPr>
            <w:r w:rsidRPr="004D5B5A">
              <w:rPr>
                <w:sz w:val="20"/>
                <w:szCs w:val="20"/>
              </w:rPr>
              <w:t>Цинк (раств)</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0,015</w:t>
            </w:r>
          </w:p>
        </w:tc>
        <w:tc>
          <w:tcPr>
            <w:tcW w:w="909" w:type="dxa"/>
          </w:tcPr>
          <w:p w:rsidR="0069398A" w:rsidRPr="004D5B5A" w:rsidRDefault="0069398A" w:rsidP="004D5B5A">
            <w:pPr>
              <w:spacing w:after="0"/>
              <w:ind w:firstLine="0"/>
              <w:jc w:val="center"/>
              <w:rPr>
                <w:sz w:val="20"/>
                <w:szCs w:val="20"/>
              </w:rPr>
            </w:pPr>
            <w:r w:rsidRPr="004D5B5A">
              <w:rPr>
                <w:sz w:val="20"/>
                <w:szCs w:val="20"/>
              </w:rPr>
              <w:t>0,010</w:t>
            </w:r>
          </w:p>
        </w:tc>
        <w:tc>
          <w:tcPr>
            <w:tcW w:w="766" w:type="dxa"/>
          </w:tcPr>
          <w:p w:rsidR="0069398A" w:rsidRPr="004D5B5A" w:rsidRDefault="0069398A" w:rsidP="004D5B5A">
            <w:pPr>
              <w:spacing w:after="0"/>
              <w:ind w:firstLine="0"/>
              <w:jc w:val="center"/>
              <w:rPr>
                <w:sz w:val="20"/>
                <w:szCs w:val="20"/>
              </w:rPr>
            </w:pPr>
            <w:r w:rsidRPr="004D5B5A">
              <w:rPr>
                <w:sz w:val="20"/>
                <w:szCs w:val="20"/>
              </w:rPr>
              <w:t>0,038</w:t>
            </w:r>
          </w:p>
        </w:tc>
        <w:tc>
          <w:tcPr>
            <w:tcW w:w="792" w:type="dxa"/>
          </w:tcPr>
          <w:p w:rsidR="0069398A" w:rsidRPr="004D5B5A" w:rsidRDefault="0069398A" w:rsidP="004D5B5A">
            <w:pPr>
              <w:spacing w:after="0"/>
              <w:ind w:firstLine="0"/>
              <w:jc w:val="center"/>
              <w:rPr>
                <w:sz w:val="20"/>
                <w:szCs w:val="20"/>
              </w:rPr>
            </w:pPr>
            <w:r w:rsidRPr="004D5B5A">
              <w:rPr>
                <w:sz w:val="20"/>
                <w:szCs w:val="20"/>
              </w:rPr>
              <w:t>0,010</w:t>
            </w:r>
          </w:p>
        </w:tc>
        <w:tc>
          <w:tcPr>
            <w:tcW w:w="766" w:type="dxa"/>
          </w:tcPr>
          <w:p w:rsidR="0069398A" w:rsidRPr="004D5B5A" w:rsidRDefault="0069398A" w:rsidP="004D5B5A">
            <w:pPr>
              <w:spacing w:after="0"/>
              <w:ind w:firstLine="0"/>
              <w:jc w:val="center"/>
              <w:rPr>
                <w:sz w:val="20"/>
                <w:szCs w:val="20"/>
              </w:rPr>
            </w:pPr>
            <w:r w:rsidRPr="004D5B5A">
              <w:rPr>
                <w:sz w:val="20"/>
                <w:szCs w:val="20"/>
              </w:rPr>
              <w:t>0,015</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0,022</w:t>
            </w:r>
          </w:p>
        </w:tc>
        <w:tc>
          <w:tcPr>
            <w:tcW w:w="766" w:type="dxa"/>
          </w:tcPr>
          <w:p w:rsidR="0069398A" w:rsidRPr="004D5B5A" w:rsidRDefault="0069398A" w:rsidP="004D5B5A">
            <w:pPr>
              <w:spacing w:after="0"/>
              <w:ind w:firstLine="0"/>
              <w:jc w:val="center"/>
              <w:rPr>
                <w:sz w:val="20"/>
                <w:szCs w:val="20"/>
              </w:rPr>
            </w:pPr>
            <w:r w:rsidRPr="004D5B5A">
              <w:rPr>
                <w:sz w:val="20"/>
                <w:szCs w:val="20"/>
              </w:rPr>
              <w:t>0,049</w:t>
            </w:r>
          </w:p>
        </w:tc>
        <w:tc>
          <w:tcPr>
            <w:tcW w:w="766" w:type="dxa"/>
          </w:tcPr>
          <w:p w:rsidR="0069398A" w:rsidRPr="004D5B5A" w:rsidRDefault="0069398A" w:rsidP="004D5B5A">
            <w:pPr>
              <w:spacing w:after="0"/>
              <w:ind w:firstLine="0"/>
              <w:jc w:val="center"/>
              <w:rPr>
                <w:sz w:val="20"/>
                <w:szCs w:val="20"/>
              </w:rPr>
            </w:pPr>
            <w:r w:rsidRPr="004D5B5A">
              <w:rPr>
                <w:sz w:val="20"/>
                <w:szCs w:val="20"/>
              </w:rPr>
              <w:t>0,010</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0,021</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11</w:t>
            </w:r>
          </w:p>
        </w:tc>
        <w:tc>
          <w:tcPr>
            <w:tcW w:w="1851" w:type="dxa"/>
          </w:tcPr>
          <w:p w:rsidR="0069398A" w:rsidRPr="004D5B5A" w:rsidRDefault="0069398A" w:rsidP="004D5B5A">
            <w:pPr>
              <w:spacing w:after="0"/>
              <w:ind w:firstLine="0"/>
              <w:rPr>
                <w:sz w:val="20"/>
                <w:szCs w:val="20"/>
              </w:rPr>
            </w:pPr>
            <w:r w:rsidRPr="004D5B5A">
              <w:rPr>
                <w:sz w:val="20"/>
                <w:szCs w:val="20"/>
              </w:rPr>
              <w:t>Сероводород</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Отс</w:t>
            </w:r>
          </w:p>
        </w:tc>
        <w:tc>
          <w:tcPr>
            <w:tcW w:w="909" w:type="dxa"/>
          </w:tcPr>
          <w:p w:rsidR="0069398A" w:rsidRPr="004D5B5A" w:rsidRDefault="0069398A" w:rsidP="004D5B5A">
            <w:pPr>
              <w:spacing w:after="0"/>
              <w:ind w:firstLine="0"/>
              <w:jc w:val="center"/>
              <w:rPr>
                <w:sz w:val="20"/>
                <w:szCs w:val="20"/>
              </w:rPr>
            </w:pPr>
            <w:r w:rsidRPr="004D5B5A">
              <w:rPr>
                <w:sz w:val="20"/>
                <w:szCs w:val="20"/>
              </w:rPr>
              <w:t>Отс</w:t>
            </w:r>
          </w:p>
        </w:tc>
        <w:tc>
          <w:tcPr>
            <w:tcW w:w="766" w:type="dxa"/>
          </w:tcPr>
          <w:p w:rsidR="0069398A" w:rsidRPr="004D5B5A" w:rsidRDefault="0069398A" w:rsidP="004D5B5A">
            <w:pPr>
              <w:spacing w:after="0"/>
              <w:ind w:firstLine="0"/>
              <w:jc w:val="center"/>
              <w:rPr>
                <w:sz w:val="20"/>
                <w:szCs w:val="20"/>
              </w:rPr>
            </w:pPr>
            <w:r w:rsidRPr="004D5B5A">
              <w:rPr>
                <w:sz w:val="20"/>
                <w:szCs w:val="20"/>
              </w:rPr>
              <w:t>Отс</w:t>
            </w:r>
          </w:p>
        </w:tc>
        <w:tc>
          <w:tcPr>
            <w:tcW w:w="792" w:type="dxa"/>
          </w:tcPr>
          <w:p w:rsidR="0069398A" w:rsidRPr="004D5B5A" w:rsidRDefault="0069398A" w:rsidP="004D5B5A">
            <w:pPr>
              <w:spacing w:after="0"/>
              <w:ind w:firstLine="0"/>
              <w:jc w:val="center"/>
              <w:rPr>
                <w:sz w:val="20"/>
                <w:szCs w:val="20"/>
              </w:rPr>
            </w:pPr>
            <w:r w:rsidRPr="004D5B5A">
              <w:rPr>
                <w:sz w:val="20"/>
                <w:szCs w:val="20"/>
              </w:rPr>
              <w:t>Отс</w:t>
            </w:r>
          </w:p>
        </w:tc>
        <w:tc>
          <w:tcPr>
            <w:tcW w:w="766" w:type="dxa"/>
          </w:tcPr>
          <w:p w:rsidR="0069398A" w:rsidRPr="004D5B5A" w:rsidRDefault="0069398A" w:rsidP="004D5B5A">
            <w:pPr>
              <w:spacing w:after="0"/>
              <w:ind w:firstLine="0"/>
              <w:jc w:val="center"/>
              <w:rPr>
                <w:sz w:val="20"/>
                <w:szCs w:val="20"/>
              </w:rPr>
            </w:pPr>
            <w:r w:rsidRPr="004D5B5A">
              <w:rPr>
                <w:sz w:val="20"/>
                <w:szCs w:val="20"/>
              </w:rPr>
              <w:t>Отс</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Отс</w:t>
            </w:r>
          </w:p>
        </w:tc>
        <w:tc>
          <w:tcPr>
            <w:tcW w:w="766" w:type="dxa"/>
          </w:tcPr>
          <w:p w:rsidR="0069398A" w:rsidRPr="004D5B5A" w:rsidRDefault="0069398A" w:rsidP="004D5B5A">
            <w:pPr>
              <w:spacing w:after="0"/>
              <w:ind w:firstLine="0"/>
              <w:jc w:val="center"/>
              <w:rPr>
                <w:sz w:val="20"/>
                <w:szCs w:val="20"/>
              </w:rPr>
            </w:pPr>
            <w:r w:rsidRPr="004D5B5A">
              <w:rPr>
                <w:sz w:val="20"/>
                <w:szCs w:val="20"/>
              </w:rPr>
              <w:t>Отс</w:t>
            </w:r>
          </w:p>
        </w:tc>
        <w:tc>
          <w:tcPr>
            <w:tcW w:w="766" w:type="dxa"/>
          </w:tcPr>
          <w:p w:rsidR="0069398A" w:rsidRPr="004D5B5A" w:rsidRDefault="0069398A" w:rsidP="004D5B5A">
            <w:pPr>
              <w:spacing w:after="0"/>
              <w:ind w:firstLine="0"/>
              <w:jc w:val="center"/>
              <w:rPr>
                <w:sz w:val="20"/>
                <w:szCs w:val="20"/>
              </w:rPr>
            </w:pPr>
            <w:r w:rsidRPr="004D5B5A">
              <w:rPr>
                <w:sz w:val="20"/>
                <w:szCs w:val="20"/>
              </w:rPr>
              <w:t>Отс</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отс</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12</w:t>
            </w:r>
          </w:p>
        </w:tc>
        <w:tc>
          <w:tcPr>
            <w:tcW w:w="1851" w:type="dxa"/>
          </w:tcPr>
          <w:p w:rsidR="0069398A" w:rsidRPr="004D5B5A" w:rsidRDefault="0069398A" w:rsidP="004D5B5A">
            <w:pPr>
              <w:spacing w:after="0"/>
              <w:ind w:firstLine="0"/>
              <w:rPr>
                <w:sz w:val="20"/>
                <w:szCs w:val="20"/>
              </w:rPr>
            </w:pPr>
            <w:r w:rsidRPr="004D5B5A">
              <w:rPr>
                <w:sz w:val="20"/>
                <w:szCs w:val="20"/>
              </w:rPr>
              <w:t>Нитрат-ион</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17,9</w:t>
            </w:r>
          </w:p>
        </w:tc>
        <w:tc>
          <w:tcPr>
            <w:tcW w:w="909" w:type="dxa"/>
          </w:tcPr>
          <w:p w:rsidR="0069398A" w:rsidRPr="004D5B5A" w:rsidRDefault="0069398A" w:rsidP="004D5B5A">
            <w:pPr>
              <w:spacing w:after="0"/>
              <w:ind w:firstLine="0"/>
              <w:jc w:val="center"/>
              <w:rPr>
                <w:sz w:val="20"/>
                <w:szCs w:val="20"/>
              </w:rPr>
            </w:pPr>
            <w:r w:rsidRPr="004D5B5A">
              <w:rPr>
                <w:sz w:val="20"/>
                <w:szCs w:val="20"/>
              </w:rPr>
              <w:t>17,8</w:t>
            </w:r>
          </w:p>
        </w:tc>
        <w:tc>
          <w:tcPr>
            <w:tcW w:w="766" w:type="dxa"/>
          </w:tcPr>
          <w:p w:rsidR="0069398A" w:rsidRPr="004D5B5A" w:rsidRDefault="0069398A" w:rsidP="004D5B5A">
            <w:pPr>
              <w:spacing w:after="0"/>
              <w:ind w:firstLine="0"/>
              <w:jc w:val="center"/>
              <w:rPr>
                <w:sz w:val="20"/>
                <w:szCs w:val="20"/>
              </w:rPr>
            </w:pPr>
            <w:r w:rsidRPr="004D5B5A">
              <w:rPr>
                <w:sz w:val="20"/>
                <w:szCs w:val="20"/>
              </w:rPr>
              <w:t>11</w:t>
            </w:r>
          </w:p>
        </w:tc>
        <w:tc>
          <w:tcPr>
            <w:tcW w:w="792" w:type="dxa"/>
          </w:tcPr>
          <w:p w:rsidR="0069398A" w:rsidRPr="004D5B5A" w:rsidRDefault="0069398A" w:rsidP="004D5B5A">
            <w:pPr>
              <w:spacing w:after="0"/>
              <w:ind w:firstLine="0"/>
              <w:jc w:val="center"/>
              <w:rPr>
                <w:sz w:val="20"/>
                <w:szCs w:val="20"/>
              </w:rPr>
            </w:pPr>
            <w:r w:rsidRPr="004D5B5A">
              <w:rPr>
                <w:sz w:val="20"/>
                <w:szCs w:val="20"/>
              </w:rPr>
              <w:t>7,8</w:t>
            </w:r>
          </w:p>
        </w:tc>
        <w:tc>
          <w:tcPr>
            <w:tcW w:w="766" w:type="dxa"/>
          </w:tcPr>
          <w:p w:rsidR="0069398A" w:rsidRPr="004D5B5A" w:rsidRDefault="0069398A" w:rsidP="004D5B5A">
            <w:pPr>
              <w:spacing w:after="0"/>
              <w:ind w:firstLine="0"/>
              <w:jc w:val="center"/>
              <w:rPr>
                <w:sz w:val="20"/>
                <w:szCs w:val="20"/>
              </w:rPr>
            </w:pPr>
            <w:r w:rsidRPr="004D5B5A">
              <w:rPr>
                <w:sz w:val="20"/>
                <w:szCs w:val="20"/>
              </w:rPr>
              <w:t>4,8</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10,8</w:t>
            </w:r>
          </w:p>
        </w:tc>
        <w:tc>
          <w:tcPr>
            <w:tcW w:w="766" w:type="dxa"/>
          </w:tcPr>
          <w:p w:rsidR="0069398A" w:rsidRPr="004D5B5A" w:rsidRDefault="0069398A" w:rsidP="004D5B5A">
            <w:pPr>
              <w:spacing w:after="0"/>
              <w:ind w:firstLine="0"/>
              <w:jc w:val="center"/>
              <w:rPr>
                <w:sz w:val="20"/>
                <w:szCs w:val="20"/>
              </w:rPr>
            </w:pPr>
            <w:r w:rsidRPr="004D5B5A">
              <w:rPr>
                <w:sz w:val="20"/>
                <w:szCs w:val="20"/>
              </w:rPr>
              <w:t>5,8</w:t>
            </w:r>
          </w:p>
        </w:tc>
        <w:tc>
          <w:tcPr>
            <w:tcW w:w="766" w:type="dxa"/>
          </w:tcPr>
          <w:p w:rsidR="0069398A" w:rsidRPr="004D5B5A" w:rsidRDefault="0069398A" w:rsidP="004D5B5A">
            <w:pPr>
              <w:spacing w:after="0"/>
              <w:ind w:firstLine="0"/>
              <w:jc w:val="center"/>
              <w:rPr>
                <w:sz w:val="20"/>
                <w:szCs w:val="20"/>
              </w:rPr>
            </w:pPr>
            <w:r w:rsidRPr="004D5B5A">
              <w:rPr>
                <w:sz w:val="20"/>
                <w:szCs w:val="20"/>
              </w:rPr>
              <w:t>5,8</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10,21</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13</w:t>
            </w:r>
          </w:p>
        </w:tc>
        <w:tc>
          <w:tcPr>
            <w:tcW w:w="1851" w:type="dxa"/>
          </w:tcPr>
          <w:p w:rsidR="0069398A" w:rsidRPr="004D5B5A" w:rsidRDefault="0069398A" w:rsidP="004D5B5A">
            <w:pPr>
              <w:spacing w:after="0"/>
              <w:ind w:firstLine="0"/>
              <w:rPr>
                <w:sz w:val="20"/>
                <w:szCs w:val="20"/>
              </w:rPr>
            </w:pPr>
            <w:r w:rsidRPr="004D5B5A">
              <w:rPr>
                <w:sz w:val="20"/>
                <w:szCs w:val="20"/>
              </w:rPr>
              <w:t>Сульфат-ион</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28,2</w:t>
            </w:r>
          </w:p>
        </w:tc>
        <w:tc>
          <w:tcPr>
            <w:tcW w:w="909" w:type="dxa"/>
          </w:tcPr>
          <w:p w:rsidR="0069398A" w:rsidRPr="004D5B5A" w:rsidRDefault="0069398A" w:rsidP="004D5B5A">
            <w:pPr>
              <w:spacing w:after="0"/>
              <w:ind w:firstLine="0"/>
              <w:jc w:val="center"/>
              <w:rPr>
                <w:sz w:val="20"/>
                <w:szCs w:val="20"/>
              </w:rPr>
            </w:pPr>
            <w:r w:rsidRPr="004D5B5A">
              <w:rPr>
                <w:sz w:val="20"/>
                <w:szCs w:val="20"/>
              </w:rPr>
              <w:t>28</w:t>
            </w:r>
          </w:p>
        </w:tc>
        <w:tc>
          <w:tcPr>
            <w:tcW w:w="766" w:type="dxa"/>
          </w:tcPr>
          <w:p w:rsidR="0069398A" w:rsidRPr="004D5B5A" w:rsidRDefault="0069398A" w:rsidP="004D5B5A">
            <w:pPr>
              <w:spacing w:after="0"/>
              <w:ind w:firstLine="0"/>
              <w:jc w:val="center"/>
              <w:rPr>
                <w:sz w:val="20"/>
                <w:szCs w:val="20"/>
              </w:rPr>
            </w:pPr>
            <w:r w:rsidRPr="004D5B5A">
              <w:rPr>
                <w:sz w:val="20"/>
                <w:szCs w:val="20"/>
              </w:rPr>
              <w:t>32</w:t>
            </w:r>
          </w:p>
        </w:tc>
        <w:tc>
          <w:tcPr>
            <w:tcW w:w="792" w:type="dxa"/>
          </w:tcPr>
          <w:p w:rsidR="0069398A" w:rsidRPr="004D5B5A" w:rsidRDefault="0069398A" w:rsidP="004D5B5A">
            <w:pPr>
              <w:spacing w:after="0"/>
              <w:ind w:firstLine="0"/>
              <w:jc w:val="center"/>
              <w:rPr>
                <w:sz w:val="20"/>
                <w:szCs w:val="20"/>
              </w:rPr>
            </w:pPr>
            <w:r w:rsidRPr="004D5B5A">
              <w:rPr>
                <w:sz w:val="20"/>
                <w:szCs w:val="20"/>
              </w:rPr>
              <w:t>75,5</w:t>
            </w:r>
          </w:p>
        </w:tc>
        <w:tc>
          <w:tcPr>
            <w:tcW w:w="766" w:type="dxa"/>
          </w:tcPr>
          <w:p w:rsidR="0069398A" w:rsidRPr="004D5B5A" w:rsidRDefault="0069398A" w:rsidP="004D5B5A">
            <w:pPr>
              <w:spacing w:after="0"/>
              <w:ind w:firstLine="0"/>
              <w:jc w:val="center"/>
              <w:rPr>
                <w:sz w:val="20"/>
                <w:szCs w:val="20"/>
              </w:rPr>
            </w:pPr>
            <w:r w:rsidRPr="004D5B5A">
              <w:rPr>
                <w:sz w:val="20"/>
                <w:szCs w:val="20"/>
              </w:rPr>
              <w:t>51</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129,6</w:t>
            </w:r>
          </w:p>
        </w:tc>
        <w:tc>
          <w:tcPr>
            <w:tcW w:w="766" w:type="dxa"/>
          </w:tcPr>
          <w:p w:rsidR="0069398A" w:rsidRPr="004D5B5A" w:rsidRDefault="0069398A" w:rsidP="004D5B5A">
            <w:pPr>
              <w:spacing w:after="0"/>
              <w:ind w:firstLine="0"/>
              <w:jc w:val="center"/>
              <w:rPr>
                <w:sz w:val="20"/>
                <w:szCs w:val="20"/>
              </w:rPr>
            </w:pPr>
            <w:r w:rsidRPr="004D5B5A">
              <w:rPr>
                <w:sz w:val="20"/>
                <w:szCs w:val="20"/>
              </w:rPr>
              <w:t>42</w:t>
            </w:r>
          </w:p>
        </w:tc>
        <w:tc>
          <w:tcPr>
            <w:tcW w:w="766" w:type="dxa"/>
          </w:tcPr>
          <w:p w:rsidR="0069398A" w:rsidRPr="004D5B5A" w:rsidRDefault="0069398A" w:rsidP="004D5B5A">
            <w:pPr>
              <w:spacing w:after="0"/>
              <w:ind w:firstLine="0"/>
              <w:jc w:val="center"/>
              <w:rPr>
                <w:sz w:val="20"/>
                <w:szCs w:val="20"/>
              </w:rPr>
            </w:pPr>
            <w:r w:rsidRPr="004D5B5A">
              <w:rPr>
                <w:sz w:val="20"/>
                <w:szCs w:val="20"/>
              </w:rPr>
              <w:t>39,7</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53,25</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14</w:t>
            </w:r>
          </w:p>
        </w:tc>
        <w:tc>
          <w:tcPr>
            <w:tcW w:w="1851" w:type="dxa"/>
          </w:tcPr>
          <w:p w:rsidR="0069398A" w:rsidRPr="004D5B5A" w:rsidRDefault="0069398A" w:rsidP="004D5B5A">
            <w:pPr>
              <w:spacing w:after="0"/>
              <w:ind w:firstLine="0"/>
              <w:rPr>
                <w:sz w:val="20"/>
                <w:szCs w:val="20"/>
              </w:rPr>
            </w:pPr>
            <w:r w:rsidRPr="004D5B5A">
              <w:rPr>
                <w:sz w:val="20"/>
                <w:szCs w:val="20"/>
              </w:rPr>
              <w:t>Хлорид-ион</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83,8</w:t>
            </w:r>
          </w:p>
        </w:tc>
        <w:tc>
          <w:tcPr>
            <w:tcW w:w="909" w:type="dxa"/>
          </w:tcPr>
          <w:p w:rsidR="0069398A" w:rsidRPr="004D5B5A" w:rsidRDefault="0069398A" w:rsidP="004D5B5A">
            <w:pPr>
              <w:spacing w:after="0"/>
              <w:ind w:firstLine="0"/>
              <w:jc w:val="center"/>
              <w:rPr>
                <w:sz w:val="20"/>
                <w:szCs w:val="20"/>
              </w:rPr>
            </w:pPr>
            <w:r w:rsidRPr="004D5B5A">
              <w:rPr>
                <w:sz w:val="20"/>
                <w:szCs w:val="20"/>
              </w:rPr>
              <w:t>81</w:t>
            </w:r>
          </w:p>
        </w:tc>
        <w:tc>
          <w:tcPr>
            <w:tcW w:w="766" w:type="dxa"/>
          </w:tcPr>
          <w:p w:rsidR="0069398A" w:rsidRPr="004D5B5A" w:rsidRDefault="0069398A" w:rsidP="004D5B5A">
            <w:pPr>
              <w:spacing w:after="0"/>
              <w:ind w:firstLine="0"/>
              <w:jc w:val="center"/>
              <w:rPr>
                <w:sz w:val="20"/>
                <w:szCs w:val="20"/>
              </w:rPr>
            </w:pPr>
            <w:r w:rsidRPr="004D5B5A">
              <w:rPr>
                <w:sz w:val="20"/>
                <w:szCs w:val="20"/>
              </w:rPr>
              <w:t>76</w:t>
            </w:r>
          </w:p>
        </w:tc>
        <w:tc>
          <w:tcPr>
            <w:tcW w:w="792" w:type="dxa"/>
          </w:tcPr>
          <w:p w:rsidR="0069398A" w:rsidRPr="004D5B5A" w:rsidRDefault="0069398A" w:rsidP="004D5B5A">
            <w:pPr>
              <w:spacing w:after="0"/>
              <w:ind w:firstLine="0"/>
              <w:jc w:val="center"/>
              <w:rPr>
                <w:sz w:val="20"/>
                <w:szCs w:val="20"/>
              </w:rPr>
            </w:pPr>
            <w:r w:rsidRPr="004D5B5A">
              <w:rPr>
                <w:sz w:val="20"/>
                <w:szCs w:val="20"/>
              </w:rPr>
              <w:t>70</w:t>
            </w:r>
          </w:p>
        </w:tc>
        <w:tc>
          <w:tcPr>
            <w:tcW w:w="766" w:type="dxa"/>
          </w:tcPr>
          <w:p w:rsidR="0069398A" w:rsidRPr="004D5B5A" w:rsidRDefault="0069398A" w:rsidP="004D5B5A">
            <w:pPr>
              <w:spacing w:after="0"/>
              <w:ind w:firstLine="0"/>
              <w:jc w:val="center"/>
              <w:rPr>
                <w:sz w:val="20"/>
                <w:szCs w:val="20"/>
              </w:rPr>
            </w:pPr>
            <w:r w:rsidRPr="004D5B5A">
              <w:rPr>
                <w:sz w:val="20"/>
                <w:szCs w:val="20"/>
              </w:rPr>
              <w:t>80</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71,8</w:t>
            </w:r>
          </w:p>
        </w:tc>
        <w:tc>
          <w:tcPr>
            <w:tcW w:w="766" w:type="dxa"/>
          </w:tcPr>
          <w:p w:rsidR="0069398A" w:rsidRPr="004D5B5A" w:rsidRDefault="0069398A" w:rsidP="004D5B5A">
            <w:pPr>
              <w:spacing w:after="0"/>
              <w:ind w:firstLine="0"/>
              <w:jc w:val="center"/>
              <w:rPr>
                <w:sz w:val="20"/>
                <w:szCs w:val="20"/>
              </w:rPr>
            </w:pPr>
            <w:r w:rsidRPr="004D5B5A">
              <w:rPr>
                <w:sz w:val="20"/>
                <w:szCs w:val="20"/>
              </w:rPr>
              <w:t>73</w:t>
            </w:r>
          </w:p>
        </w:tc>
        <w:tc>
          <w:tcPr>
            <w:tcW w:w="766" w:type="dxa"/>
          </w:tcPr>
          <w:p w:rsidR="0069398A" w:rsidRPr="004D5B5A" w:rsidRDefault="0069398A" w:rsidP="004D5B5A">
            <w:pPr>
              <w:spacing w:after="0"/>
              <w:ind w:firstLine="0"/>
              <w:jc w:val="center"/>
              <w:rPr>
                <w:sz w:val="20"/>
                <w:szCs w:val="20"/>
              </w:rPr>
            </w:pPr>
            <w:r w:rsidRPr="004D5B5A">
              <w:rPr>
                <w:sz w:val="20"/>
                <w:szCs w:val="20"/>
              </w:rPr>
              <w:t>62,3</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74,74</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15</w:t>
            </w:r>
          </w:p>
        </w:tc>
        <w:tc>
          <w:tcPr>
            <w:tcW w:w="1851" w:type="dxa"/>
          </w:tcPr>
          <w:p w:rsidR="0069398A" w:rsidRPr="004D5B5A" w:rsidRDefault="0069398A" w:rsidP="004D5B5A">
            <w:pPr>
              <w:spacing w:after="0"/>
              <w:ind w:firstLine="0"/>
              <w:rPr>
                <w:sz w:val="20"/>
                <w:szCs w:val="20"/>
              </w:rPr>
            </w:pPr>
            <w:r w:rsidRPr="004D5B5A">
              <w:rPr>
                <w:sz w:val="20"/>
                <w:szCs w:val="20"/>
              </w:rPr>
              <w:t>Фосфат (по Р)</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1,3</w:t>
            </w:r>
          </w:p>
        </w:tc>
        <w:tc>
          <w:tcPr>
            <w:tcW w:w="909" w:type="dxa"/>
          </w:tcPr>
          <w:p w:rsidR="0069398A" w:rsidRPr="004D5B5A" w:rsidRDefault="0069398A" w:rsidP="004D5B5A">
            <w:pPr>
              <w:spacing w:after="0"/>
              <w:ind w:firstLine="0"/>
              <w:jc w:val="center"/>
              <w:rPr>
                <w:sz w:val="20"/>
                <w:szCs w:val="20"/>
              </w:rPr>
            </w:pPr>
            <w:r w:rsidRPr="004D5B5A">
              <w:rPr>
                <w:sz w:val="20"/>
                <w:szCs w:val="20"/>
              </w:rPr>
              <w:t>3,9</w:t>
            </w:r>
          </w:p>
        </w:tc>
        <w:tc>
          <w:tcPr>
            <w:tcW w:w="766" w:type="dxa"/>
          </w:tcPr>
          <w:p w:rsidR="0069398A" w:rsidRPr="004D5B5A" w:rsidRDefault="0069398A" w:rsidP="004D5B5A">
            <w:pPr>
              <w:spacing w:after="0"/>
              <w:ind w:firstLine="0"/>
              <w:jc w:val="center"/>
              <w:rPr>
                <w:sz w:val="20"/>
                <w:szCs w:val="20"/>
              </w:rPr>
            </w:pPr>
            <w:r w:rsidRPr="004D5B5A">
              <w:rPr>
                <w:sz w:val="20"/>
                <w:szCs w:val="20"/>
              </w:rPr>
              <w:t>3,2</w:t>
            </w:r>
          </w:p>
        </w:tc>
        <w:tc>
          <w:tcPr>
            <w:tcW w:w="792" w:type="dxa"/>
          </w:tcPr>
          <w:p w:rsidR="0069398A" w:rsidRPr="004D5B5A" w:rsidRDefault="0069398A" w:rsidP="004D5B5A">
            <w:pPr>
              <w:spacing w:after="0"/>
              <w:ind w:firstLine="0"/>
              <w:jc w:val="center"/>
              <w:rPr>
                <w:sz w:val="20"/>
                <w:szCs w:val="20"/>
              </w:rPr>
            </w:pPr>
            <w:r w:rsidRPr="004D5B5A">
              <w:rPr>
                <w:sz w:val="20"/>
                <w:szCs w:val="20"/>
              </w:rPr>
              <w:t>3,2</w:t>
            </w:r>
          </w:p>
        </w:tc>
        <w:tc>
          <w:tcPr>
            <w:tcW w:w="766" w:type="dxa"/>
          </w:tcPr>
          <w:p w:rsidR="0069398A" w:rsidRPr="004D5B5A" w:rsidRDefault="0069398A" w:rsidP="004D5B5A">
            <w:pPr>
              <w:spacing w:after="0"/>
              <w:ind w:firstLine="0"/>
              <w:jc w:val="center"/>
              <w:rPr>
                <w:sz w:val="20"/>
                <w:szCs w:val="20"/>
              </w:rPr>
            </w:pPr>
            <w:r w:rsidRPr="004D5B5A">
              <w:rPr>
                <w:sz w:val="20"/>
                <w:szCs w:val="20"/>
              </w:rPr>
              <w:t>3,1</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3,3</w:t>
            </w:r>
          </w:p>
        </w:tc>
        <w:tc>
          <w:tcPr>
            <w:tcW w:w="766" w:type="dxa"/>
          </w:tcPr>
          <w:p w:rsidR="0069398A" w:rsidRPr="004D5B5A" w:rsidRDefault="0069398A" w:rsidP="004D5B5A">
            <w:pPr>
              <w:spacing w:after="0"/>
              <w:ind w:firstLine="0"/>
              <w:jc w:val="center"/>
              <w:rPr>
                <w:sz w:val="20"/>
                <w:szCs w:val="20"/>
              </w:rPr>
            </w:pPr>
            <w:r w:rsidRPr="004D5B5A">
              <w:rPr>
                <w:sz w:val="20"/>
                <w:szCs w:val="20"/>
              </w:rPr>
              <w:t>3,6</w:t>
            </w:r>
          </w:p>
        </w:tc>
        <w:tc>
          <w:tcPr>
            <w:tcW w:w="766" w:type="dxa"/>
          </w:tcPr>
          <w:p w:rsidR="0069398A" w:rsidRPr="004D5B5A" w:rsidRDefault="0069398A" w:rsidP="004D5B5A">
            <w:pPr>
              <w:spacing w:after="0"/>
              <w:ind w:firstLine="0"/>
              <w:jc w:val="center"/>
              <w:rPr>
                <w:sz w:val="20"/>
                <w:szCs w:val="20"/>
              </w:rPr>
            </w:pPr>
            <w:r w:rsidRPr="004D5B5A">
              <w:rPr>
                <w:sz w:val="20"/>
                <w:szCs w:val="20"/>
              </w:rPr>
              <w:t>3,6</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3,15</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16</w:t>
            </w:r>
          </w:p>
        </w:tc>
        <w:tc>
          <w:tcPr>
            <w:tcW w:w="1851" w:type="dxa"/>
          </w:tcPr>
          <w:p w:rsidR="0069398A" w:rsidRPr="004D5B5A" w:rsidRDefault="0069398A" w:rsidP="004D5B5A">
            <w:pPr>
              <w:spacing w:after="0"/>
              <w:ind w:firstLine="0"/>
              <w:rPr>
                <w:sz w:val="20"/>
                <w:szCs w:val="20"/>
              </w:rPr>
            </w:pPr>
            <w:r w:rsidRPr="004D5B5A">
              <w:rPr>
                <w:sz w:val="20"/>
                <w:szCs w:val="20"/>
              </w:rPr>
              <w:t>ХПК</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30</w:t>
            </w:r>
          </w:p>
        </w:tc>
        <w:tc>
          <w:tcPr>
            <w:tcW w:w="909" w:type="dxa"/>
          </w:tcPr>
          <w:p w:rsidR="0069398A" w:rsidRPr="004D5B5A" w:rsidRDefault="0069398A" w:rsidP="004D5B5A">
            <w:pPr>
              <w:spacing w:after="0"/>
              <w:ind w:firstLine="0"/>
              <w:jc w:val="center"/>
              <w:rPr>
                <w:sz w:val="20"/>
                <w:szCs w:val="20"/>
              </w:rPr>
            </w:pPr>
            <w:r w:rsidRPr="004D5B5A">
              <w:rPr>
                <w:sz w:val="20"/>
                <w:szCs w:val="20"/>
              </w:rPr>
              <w:t>28</w:t>
            </w:r>
          </w:p>
        </w:tc>
        <w:tc>
          <w:tcPr>
            <w:tcW w:w="766" w:type="dxa"/>
          </w:tcPr>
          <w:p w:rsidR="0069398A" w:rsidRPr="004D5B5A" w:rsidRDefault="0069398A" w:rsidP="004D5B5A">
            <w:pPr>
              <w:spacing w:after="0"/>
              <w:ind w:firstLine="0"/>
              <w:jc w:val="center"/>
              <w:rPr>
                <w:sz w:val="20"/>
                <w:szCs w:val="20"/>
              </w:rPr>
            </w:pPr>
            <w:r w:rsidRPr="004D5B5A">
              <w:rPr>
                <w:sz w:val="20"/>
                <w:szCs w:val="20"/>
              </w:rPr>
              <w:t>31</w:t>
            </w:r>
          </w:p>
        </w:tc>
        <w:tc>
          <w:tcPr>
            <w:tcW w:w="792" w:type="dxa"/>
          </w:tcPr>
          <w:p w:rsidR="0069398A" w:rsidRPr="004D5B5A" w:rsidRDefault="0069398A" w:rsidP="004D5B5A">
            <w:pPr>
              <w:spacing w:after="0"/>
              <w:ind w:firstLine="0"/>
              <w:jc w:val="center"/>
              <w:rPr>
                <w:sz w:val="20"/>
                <w:szCs w:val="20"/>
              </w:rPr>
            </w:pPr>
            <w:r w:rsidRPr="004D5B5A">
              <w:rPr>
                <w:sz w:val="20"/>
                <w:szCs w:val="20"/>
              </w:rPr>
              <w:t>28</w:t>
            </w:r>
          </w:p>
        </w:tc>
        <w:tc>
          <w:tcPr>
            <w:tcW w:w="766" w:type="dxa"/>
          </w:tcPr>
          <w:p w:rsidR="0069398A" w:rsidRPr="004D5B5A" w:rsidRDefault="0069398A" w:rsidP="004D5B5A">
            <w:pPr>
              <w:spacing w:after="0"/>
              <w:ind w:firstLine="0"/>
              <w:jc w:val="center"/>
              <w:rPr>
                <w:sz w:val="20"/>
                <w:szCs w:val="20"/>
              </w:rPr>
            </w:pPr>
            <w:r w:rsidRPr="004D5B5A">
              <w:rPr>
                <w:sz w:val="20"/>
                <w:szCs w:val="20"/>
              </w:rPr>
              <w:t>34,6</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44,8</w:t>
            </w:r>
          </w:p>
        </w:tc>
        <w:tc>
          <w:tcPr>
            <w:tcW w:w="766" w:type="dxa"/>
          </w:tcPr>
          <w:p w:rsidR="0069398A" w:rsidRPr="004D5B5A" w:rsidRDefault="0069398A" w:rsidP="004D5B5A">
            <w:pPr>
              <w:spacing w:after="0"/>
              <w:ind w:firstLine="0"/>
              <w:jc w:val="center"/>
              <w:rPr>
                <w:sz w:val="20"/>
                <w:szCs w:val="20"/>
              </w:rPr>
            </w:pPr>
            <w:r w:rsidRPr="004D5B5A">
              <w:rPr>
                <w:sz w:val="20"/>
                <w:szCs w:val="20"/>
              </w:rPr>
              <w:t>44,8</w:t>
            </w:r>
          </w:p>
        </w:tc>
        <w:tc>
          <w:tcPr>
            <w:tcW w:w="766" w:type="dxa"/>
          </w:tcPr>
          <w:p w:rsidR="0069398A" w:rsidRPr="004D5B5A" w:rsidRDefault="0069398A" w:rsidP="004D5B5A">
            <w:pPr>
              <w:spacing w:after="0"/>
              <w:ind w:firstLine="0"/>
              <w:jc w:val="center"/>
              <w:rPr>
                <w:sz w:val="20"/>
                <w:szCs w:val="20"/>
              </w:rPr>
            </w:pPr>
            <w:r w:rsidRPr="004D5B5A">
              <w:rPr>
                <w:sz w:val="20"/>
                <w:szCs w:val="20"/>
              </w:rPr>
              <w:t>42,5</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35,46</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17</w:t>
            </w:r>
          </w:p>
        </w:tc>
        <w:tc>
          <w:tcPr>
            <w:tcW w:w="1851" w:type="dxa"/>
          </w:tcPr>
          <w:p w:rsidR="0069398A" w:rsidRPr="004D5B5A" w:rsidRDefault="0069398A" w:rsidP="004D5B5A">
            <w:pPr>
              <w:spacing w:after="0" w:line="276" w:lineRule="auto"/>
              <w:ind w:firstLine="0"/>
              <w:rPr>
                <w:sz w:val="20"/>
                <w:szCs w:val="20"/>
              </w:rPr>
            </w:pPr>
            <w:r w:rsidRPr="004D5B5A">
              <w:rPr>
                <w:sz w:val="20"/>
                <w:szCs w:val="20"/>
              </w:rPr>
              <w:t>Растворенный кислород</w:t>
            </w:r>
          </w:p>
        </w:tc>
        <w:tc>
          <w:tcPr>
            <w:tcW w:w="877" w:type="dxa"/>
          </w:tcPr>
          <w:p w:rsidR="0069398A" w:rsidRPr="004D5B5A" w:rsidRDefault="0069398A" w:rsidP="004D5B5A">
            <w:pPr>
              <w:spacing w:after="0"/>
              <w:ind w:firstLine="0"/>
              <w:jc w:val="center"/>
              <w:rPr>
                <w:sz w:val="20"/>
                <w:szCs w:val="20"/>
              </w:rPr>
            </w:pPr>
            <w:r w:rsidRPr="004D5B5A">
              <w:rPr>
                <w:sz w:val="20"/>
                <w:szCs w:val="20"/>
              </w:rPr>
              <w:t>мг/дм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6,6</w:t>
            </w:r>
          </w:p>
        </w:tc>
        <w:tc>
          <w:tcPr>
            <w:tcW w:w="909" w:type="dxa"/>
          </w:tcPr>
          <w:p w:rsidR="0069398A" w:rsidRPr="004D5B5A" w:rsidRDefault="0069398A" w:rsidP="004D5B5A">
            <w:pPr>
              <w:spacing w:after="0"/>
              <w:ind w:firstLine="0"/>
              <w:jc w:val="center"/>
              <w:rPr>
                <w:sz w:val="20"/>
                <w:szCs w:val="20"/>
              </w:rPr>
            </w:pPr>
            <w:r w:rsidRPr="004D5B5A">
              <w:rPr>
                <w:sz w:val="20"/>
                <w:szCs w:val="20"/>
              </w:rPr>
              <w:t>6,7</w:t>
            </w:r>
          </w:p>
        </w:tc>
        <w:tc>
          <w:tcPr>
            <w:tcW w:w="766" w:type="dxa"/>
          </w:tcPr>
          <w:p w:rsidR="0069398A" w:rsidRPr="004D5B5A" w:rsidRDefault="0069398A" w:rsidP="004D5B5A">
            <w:pPr>
              <w:spacing w:after="0"/>
              <w:ind w:firstLine="0"/>
              <w:jc w:val="center"/>
              <w:rPr>
                <w:sz w:val="20"/>
                <w:szCs w:val="20"/>
              </w:rPr>
            </w:pPr>
            <w:r w:rsidRPr="004D5B5A">
              <w:rPr>
                <w:sz w:val="20"/>
                <w:szCs w:val="20"/>
              </w:rPr>
              <w:t>6,1</w:t>
            </w:r>
          </w:p>
        </w:tc>
        <w:tc>
          <w:tcPr>
            <w:tcW w:w="792" w:type="dxa"/>
          </w:tcPr>
          <w:p w:rsidR="0069398A" w:rsidRPr="004D5B5A" w:rsidRDefault="0069398A" w:rsidP="004D5B5A">
            <w:pPr>
              <w:spacing w:after="0"/>
              <w:ind w:firstLine="0"/>
              <w:jc w:val="center"/>
              <w:rPr>
                <w:sz w:val="20"/>
                <w:szCs w:val="20"/>
              </w:rPr>
            </w:pPr>
            <w:r w:rsidRPr="004D5B5A">
              <w:rPr>
                <w:sz w:val="20"/>
                <w:szCs w:val="20"/>
              </w:rPr>
              <w:t>5,8</w:t>
            </w:r>
          </w:p>
        </w:tc>
        <w:tc>
          <w:tcPr>
            <w:tcW w:w="766" w:type="dxa"/>
          </w:tcPr>
          <w:p w:rsidR="0069398A" w:rsidRPr="004D5B5A" w:rsidRDefault="0069398A" w:rsidP="004D5B5A">
            <w:pPr>
              <w:spacing w:after="0"/>
              <w:ind w:firstLine="0"/>
              <w:jc w:val="center"/>
              <w:rPr>
                <w:sz w:val="20"/>
                <w:szCs w:val="20"/>
              </w:rPr>
            </w:pPr>
            <w:r w:rsidRPr="004D5B5A">
              <w:rPr>
                <w:sz w:val="20"/>
                <w:szCs w:val="20"/>
              </w:rPr>
              <w:t>5,5</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5,1</w:t>
            </w:r>
          </w:p>
        </w:tc>
        <w:tc>
          <w:tcPr>
            <w:tcW w:w="766" w:type="dxa"/>
          </w:tcPr>
          <w:p w:rsidR="0069398A" w:rsidRPr="004D5B5A" w:rsidRDefault="0069398A" w:rsidP="004D5B5A">
            <w:pPr>
              <w:spacing w:after="0"/>
              <w:ind w:firstLine="0"/>
              <w:jc w:val="center"/>
              <w:rPr>
                <w:sz w:val="20"/>
                <w:szCs w:val="20"/>
              </w:rPr>
            </w:pPr>
            <w:r w:rsidRPr="004D5B5A">
              <w:rPr>
                <w:sz w:val="20"/>
                <w:szCs w:val="20"/>
              </w:rPr>
              <w:t>5</w:t>
            </w:r>
          </w:p>
        </w:tc>
        <w:tc>
          <w:tcPr>
            <w:tcW w:w="766" w:type="dxa"/>
          </w:tcPr>
          <w:p w:rsidR="0069398A" w:rsidRPr="004D5B5A" w:rsidRDefault="0069398A" w:rsidP="004D5B5A">
            <w:pPr>
              <w:spacing w:after="0"/>
              <w:ind w:firstLine="0"/>
              <w:jc w:val="center"/>
              <w:rPr>
                <w:sz w:val="20"/>
                <w:szCs w:val="20"/>
              </w:rPr>
            </w:pPr>
            <w:r w:rsidRPr="004D5B5A">
              <w:rPr>
                <w:sz w:val="20"/>
                <w:szCs w:val="20"/>
              </w:rPr>
              <w:t>5,0</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5,73</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18</w:t>
            </w:r>
          </w:p>
        </w:tc>
        <w:tc>
          <w:tcPr>
            <w:tcW w:w="1851" w:type="dxa"/>
          </w:tcPr>
          <w:p w:rsidR="0069398A" w:rsidRPr="004D5B5A" w:rsidRDefault="0069398A" w:rsidP="004D5B5A">
            <w:pPr>
              <w:spacing w:after="0"/>
              <w:ind w:firstLine="0"/>
              <w:rPr>
                <w:sz w:val="20"/>
                <w:szCs w:val="20"/>
              </w:rPr>
            </w:pPr>
            <w:r w:rsidRPr="004D5B5A">
              <w:rPr>
                <w:sz w:val="20"/>
                <w:szCs w:val="20"/>
              </w:rPr>
              <w:t>Сухой остаток</w:t>
            </w:r>
          </w:p>
        </w:tc>
        <w:tc>
          <w:tcPr>
            <w:tcW w:w="877" w:type="dxa"/>
          </w:tcPr>
          <w:p w:rsidR="0069398A" w:rsidRPr="004D5B5A" w:rsidRDefault="0069398A" w:rsidP="004D5B5A">
            <w:pPr>
              <w:spacing w:after="0"/>
              <w:ind w:firstLine="0"/>
              <w:jc w:val="center"/>
              <w:rPr>
                <w:sz w:val="20"/>
                <w:szCs w:val="20"/>
              </w:rPr>
            </w:pPr>
            <w:r w:rsidRPr="004D5B5A">
              <w:rPr>
                <w:sz w:val="20"/>
                <w:szCs w:val="20"/>
              </w:rPr>
              <w:t>см</w:t>
            </w:r>
            <w:r w:rsidRPr="004D5B5A">
              <w:rPr>
                <w:sz w:val="20"/>
                <w:szCs w:val="20"/>
                <w:vertAlign w:val="superscript"/>
              </w:rPr>
              <w:t>3</w:t>
            </w:r>
            <w:r w:rsidRPr="004D5B5A">
              <w:rPr>
                <w:sz w:val="20"/>
                <w:szCs w:val="20"/>
              </w:rPr>
              <w:t>/дм</w:t>
            </w:r>
            <w:r w:rsidRPr="004D5B5A">
              <w:rPr>
                <w:sz w:val="20"/>
                <w:szCs w:val="20"/>
                <w:vertAlign w:val="superscript"/>
              </w:rPr>
              <w:t>3</w:t>
            </w:r>
          </w:p>
        </w:tc>
        <w:tc>
          <w:tcPr>
            <w:tcW w:w="790" w:type="dxa"/>
          </w:tcPr>
          <w:p w:rsidR="0069398A" w:rsidRPr="004D5B5A" w:rsidRDefault="0069398A" w:rsidP="004D5B5A">
            <w:pPr>
              <w:spacing w:after="0"/>
              <w:ind w:firstLine="0"/>
              <w:jc w:val="center"/>
              <w:rPr>
                <w:sz w:val="20"/>
                <w:szCs w:val="20"/>
              </w:rPr>
            </w:pPr>
            <w:r w:rsidRPr="004D5B5A">
              <w:rPr>
                <w:sz w:val="20"/>
                <w:szCs w:val="20"/>
              </w:rPr>
              <w:t>638</w:t>
            </w:r>
          </w:p>
        </w:tc>
        <w:tc>
          <w:tcPr>
            <w:tcW w:w="909" w:type="dxa"/>
          </w:tcPr>
          <w:p w:rsidR="0069398A" w:rsidRPr="004D5B5A" w:rsidRDefault="0069398A" w:rsidP="004D5B5A">
            <w:pPr>
              <w:spacing w:after="0"/>
              <w:ind w:firstLine="0"/>
              <w:jc w:val="center"/>
              <w:rPr>
                <w:sz w:val="20"/>
                <w:szCs w:val="20"/>
              </w:rPr>
            </w:pPr>
            <w:r w:rsidRPr="004D5B5A">
              <w:rPr>
                <w:sz w:val="20"/>
                <w:szCs w:val="20"/>
              </w:rPr>
              <w:t>554</w:t>
            </w:r>
          </w:p>
        </w:tc>
        <w:tc>
          <w:tcPr>
            <w:tcW w:w="766" w:type="dxa"/>
          </w:tcPr>
          <w:p w:rsidR="0069398A" w:rsidRPr="004D5B5A" w:rsidRDefault="0069398A" w:rsidP="004D5B5A">
            <w:pPr>
              <w:spacing w:after="0"/>
              <w:ind w:firstLine="0"/>
              <w:jc w:val="center"/>
              <w:rPr>
                <w:sz w:val="20"/>
                <w:szCs w:val="20"/>
              </w:rPr>
            </w:pPr>
            <w:r w:rsidRPr="004D5B5A">
              <w:rPr>
                <w:sz w:val="20"/>
                <w:szCs w:val="20"/>
              </w:rPr>
              <w:t>590</w:t>
            </w:r>
          </w:p>
        </w:tc>
        <w:tc>
          <w:tcPr>
            <w:tcW w:w="792" w:type="dxa"/>
          </w:tcPr>
          <w:p w:rsidR="0069398A" w:rsidRPr="004D5B5A" w:rsidRDefault="0069398A" w:rsidP="004D5B5A">
            <w:pPr>
              <w:spacing w:after="0"/>
              <w:ind w:firstLine="0"/>
              <w:jc w:val="center"/>
              <w:rPr>
                <w:sz w:val="20"/>
                <w:szCs w:val="20"/>
              </w:rPr>
            </w:pPr>
            <w:r w:rsidRPr="004D5B5A">
              <w:rPr>
                <w:sz w:val="20"/>
                <w:szCs w:val="20"/>
              </w:rPr>
              <w:t>615</w:t>
            </w:r>
          </w:p>
        </w:tc>
        <w:tc>
          <w:tcPr>
            <w:tcW w:w="766" w:type="dxa"/>
          </w:tcPr>
          <w:p w:rsidR="0069398A" w:rsidRPr="004D5B5A" w:rsidRDefault="0069398A" w:rsidP="004D5B5A">
            <w:pPr>
              <w:spacing w:after="0"/>
              <w:ind w:firstLine="0"/>
              <w:jc w:val="center"/>
              <w:rPr>
                <w:sz w:val="20"/>
                <w:szCs w:val="20"/>
              </w:rPr>
            </w:pPr>
            <w:r w:rsidRPr="004D5B5A">
              <w:rPr>
                <w:sz w:val="20"/>
                <w:szCs w:val="20"/>
              </w:rPr>
              <w:t>636</w:t>
            </w: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568</w:t>
            </w:r>
          </w:p>
        </w:tc>
        <w:tc>
          <w:tcPr>
            <w:tcW w:w="766" w:type="dxa"/>
          </w:tcPr>
          <w:p w:rsidR="0069398A" w:rsidRPr="004D5B5A" w:rsidRDefault="0069398A" w:rsidP="004D5B5A">
            <w:pPr>
              <w:spacing w:after="0"/>
              <w:ind w:firstLine="0"/>
              <w:jc w:val="center"/>
              <w:rPr>
                <w:sz w:val="20"/>
                <w:szCs w:val="20"/>
              </w:rPr>
            </w:pPr>
            <w:r w:rsidRPr="004D5B5A">
              <w:rPr>
                <w:sz w:val="20"/>
                <w:szCs w:val="20"/>
              </w:rPr>
              <w:t>718</w:t>
            </w:r>
          </w:p>
        </w:tc>
        <w:tc>
          <w:tcPr>
            <w:tcW w:w="766" w:type="dxa"/>
          </w:tcPr>
          <w:p w:rsidR="0069398A" w:rsidRPr="004D5B5A" w:rsidRDefault="0069398A" w:rsidP="004D5B5A">
            <w:pPr>
              <w:spacing w:after="0"/>
              <w:ind w:firstLine="0"/>
              <w:jc w:val="center"/>
              <w:rPr>
                <w:sz w:val="20"/>
                <w:szCs w:val="20"/>
              </w:rPr>
            </w:pPr>
            <w:r w:rsidRPr="004D5B5A">
              <w:rPr>
                <w:sz w:val="20"/>
                <w:szCs w:val="20"/>
              </w:rPr>
              <w:t>772</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636,38</w:t>
            </w:r>
          </w:p>
        </w:tc>
      </w:tr>
      <w:tr w:rsidR="0069398A" w:rsidRPr="00C37716" w:rsidTr="004D5B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 w:type="dxa"/>
          </w:tcPr>
          <w:p w:rsidR="0069398A" w:rsidRPr="004D5B5A" w:rsidRDefault="0069398A" w:rsidP="004D5B5A">
            <w:pPr>
              <w:spacing w:after="0"/>
              <w:ind w:firstLine="0"/>
              <w:jc w:val="center"/>
              <w:rPr>
                <w:sz w:val="20"/>
                <w:szCs w:val="20"/>
              </w:rPr>
            </w:pPr>
            <w:r w:rsidRPr="004D5B5A">
              <w:rPr>
                <w:sz w:val="20"/>
                <w:szCs w:val="20"/>
              </w:rPr>
              <w:t>19</w:t>
            </w:r>
          </w:p>
        </w:tc>
        <w:tc>
          <w:tcPr>
            <w:tcW w:w="1851" w:type="dxa"/>
          </w:tcPr>
          <w:p w:rsidR="0069398A" w:rsidRPr="004D5B5A" w:rsidRDefault="0069398A" w:rsidP="004D5B5A">
            <w:pPr>
              <w:spacing w:after="0"/>
              <w:ind w:firstLine="0"/>
              <w:rPr>
                <w:sz w:val="20"/>
                <w:szCs w:val="20"/>
              </w:rPr>
            </w:pPr>
            <w:r w:rsidRPr="004D5B5A">
              <w:rPr>
                <w:sz w:val="20"/>
                <w:szCs w:val="20"/>
                <w:lang w:val="en-US"/>
              </w:rPr>
              <w:t>PH</w:t>
            </w:r>
            <w:r w:rsidRPr="004D5B5A">
              <w:rPr>
                <w:sz w:val="20"/>
                <w:szCs w:val="20"/>
              </w:rPr>
              <w:t xml:space="preserve"> </w:t>
            </w:r>
          </w:p>
        </w:tc>
        <w:tc>
          <w:tcPr>
            <w:tcW w:w="877" w:type="dxa"/>
          </w:tcPr>
          <w:p w:rsidR="0069398A" w:rsidRPr="004D5B5A" w:rsidRDefault="0069398A" w:rsidP="004D5B5A">
            <w:pPr>
              <w:spacing w:after="0"/>
              <w:ind w:firstLine="0"/>
              <w:jc w:val="center"/>
              <w:rPr>
                <w:sz w:val="20"/>
                <w:szCs w:val="20"/>
              </w:rPr>
            </w:pPr>
            <w:r w:rsidRPr="004D5B5A">
              <w:rPr>
                <w:sz w:val="20"/>
                <w:szCs w:val="20"/>
              </w:rPr>
              <w:t xml:space="preserve">ед </w:t>
            </w:r>
            <w:r w:rsidRPr="004D5B5A">
              <w:rPr>
                <w:sz w:val="20"/>
                <w:szCs w:val="20"/>
                <w:lang w:val="en-US"/>
              </w:rPr>
              <w:t>PH</w:t>
            </w:r>
          </w:p>
        </w:tc>
        <w:tc>
          <w:tcPr>
            <w:tcW w:w="790" w:type="dxa"/>
          </w:tcPr>
          <w:p w:rsidR="0069398A" w:rsidRPr="004D5B5A" w:rsidRDefault="0069398A" w:rsidP="004D5B5A">
            <w:pPr>
              <w:spacing w:after="0"/>
              <w:ind w:firstLine="0"/>
              <w:jc w:val="center"/>
              <w:rPr>
                <w:sz w:val="20"/>
                <w:szCs w:val="20"/>
              </w:rPr>
            </w:pPr>
          </w:p>
        </w:tc>
        <w:tc>
          <w:tcPr>
            <w:tcW w:w="909" w:type="dxa"/>
          </w:tcPr>
          <w:p w:rsidR="0069398A" w:rsidRPr="004D5B5A" w:rsidRDefault="0069398A" w:rsidP="004D5B5A">
            <w:pPr>
              <w:spacing w:after="0"/>
              <w:ind w:firstLine="0"/>
              <w:jc w:val="center"/>
              <w:rPr>
                <w:sz w:val="20"/>
                <w:szCs w:val="20"/>
              </w:rPr>
            </w:pPr>
          </w:p>
        </w:tc>
        <w:tc>
          <w:tcPr>
            <w:tcW w:w="766" w:type="dxa"/>
          </w:tcPr>
          <w:p w:rsidR="0069398A" w:rsidRPr="004D5B5A" w:rsidRDefault="0069398A" w:rsidP="004D5B5A">
            <w:pPr>
              <w:spacing w:after="0"/>
              <w:ind w:firstLine="0"/>
              <w:jc w:val="center"/>
              <w:rPr>
                <w:sz w:val="20"/>
                <w:szCs w:val="20"/>
              </w:rPr>
            </w:pPr>
          </w:p>
        </w:tc>
        <w:tc>
          <w:tcPr>
            <w:tcW w:w="792" w:type="dxa"/>
          </w:tcPr>
          <w:p w:rsidR="0069398A" w:rsidRPr="004D5B5A" w:rsidRDefault="0069398A" w:rsidP="004D5B5A">
            <w:pPr>
              <w:spacing w:after="0"/>
              <w:ind w:firstLine="0"/>
              <w:jc w:val="center"/>
              <w:rPr>
                <w:sz w:val="20"/>
                <w:szCs w:val="20"/>
              </w:rPr>
            </w:pPr>
          </w:p>
        </w:tc>
        <w:tc>
          <w:tcPr>
            <w:tcW w:w="766" w:type="dxa"/>
          </w:tcPr>
          <w:p w:rsidR="0069398A" w:rsidRPr="004D5B5A" w:rsidRDefault="0069398A" w:rsidP="004D5B5A">
            <w:pPr>
              <w:spacing w:after="0"/>
              <w:ind w:firstLine="0"/>
              <w:jc w:val="center"/>
              <w:rPr>
                <w:sz w:val="20"/>
                <w:szCs w:val="20"/>
              </w:rPr>
            </w:pPr>
          </w:p>
        </w:tc>
        <w:tc>
          <w:tcPr>
            <w:tcW w:w="766" w:type="dxa"/>
            <w:gridSpan w:val="2"/>
          </w:tcPr>
          <w:p w:rsidR="0069398A" w:rsidRPr="004D5B5A" w:rsidRDefault="0069398A" w:rsidP="004D5B5A">
            <w:pPr>
              <w:spacing w:after="0"/>
              <w:ind w:firstLine="0"/>
              <w:jc w:val="center"/>
              <w:rPr>
                <w:sz w:val="20"/>
                <w:szCs w:val="20"/>
              </w:rPr>
            </w:pPr>
            <w:r w:rsidRPr="004D5B5A">
              <w:rPr>
                <w:sz w:val="20"/>
                <w:szCs w:val="20"/>
              </w:rPr>
              <w:t>7,6</w:t>
            </w:r>
          </w:p>
        </w:tc>
        <w:tc>
          <w:tcPr>
            <w:tcW w:w="766" w:type="dxa"/>
          </w:tcPr>
          <w:p w:rsidR="0069398A" w:rsidRPr="004D5B5A" w:rsidRDefault="0069398A" w:rsidP="004D5B5A">
            <w:pPr>
              <w:spacing w:after="0"/>
              <w:ind w:firstLine="0"/>
              <w:jc w:val="center"/>
              <w:rPr>
                <w:sz w:val="20"/>
                <w:szCs w:val="20"/>
              </w:rPr>
            </w:pPr>
            <w:r w:rsidRPr="004D5B5A">
              <w:rPr>
                <w:sz w:val="20"/>
                <w:szCs w:val="20"/>
              </w:rPr>
              <w:t>7,7</w:t>
            </w:r>
          </w:p>
        </w:tc>
        <w:tc>
          <w:tcPr>
            <w:tcW w:w="766" w:type="dxa"/>
          </w:tcPr>
          <w:p w:rsidR="0069398A" w:rsidRPr="004D5B5A" w:rsidRDefault="0069398A" w:rsidP="004D5B5A">
            <w:pPr>
              <w:spacing w:after="0"/>
              <w:ind w:firstLine="0"/>
              <w:jc w:val="center"/>
              <w:rPr>
                <w:sz w:val="20"/>
                <w:szCs w:val="20"/>
              </w:rPr>
            </w:pPr>
            <w:r w:rsidRPr="004D5B5A">
              <w:rPr>
                <w:sz w:val="20"/>
                <w:szCs w:val="20"/>
              </w:rPr>
              <w:t>7,7</w:t>
            </w:r>
          </w:p>
        </w:tc>
        <w:tc>
          <w:tcPr>
            <w:tcW w:w="925" w:type="dxa"/>
            <w:gridSpan w:val="2"/>
          </w:tcPr>
          <w:p w:rsidR="0069398A" w:rsidRPr="004D5B5A" w:rsidRDefault="0069398A" w:rsidP="004D5B5A">
            <w:pPr>
              <w:spacing w:after="0"/>
              <w:ind w:firstLine="0"/>
              <w:jc w:val="center"/>
              <w:rPr>
                <w:sz w:val="20"/>
                <w:szCs w:val="20"/>
              </w:rPr>
            </w:pPr>
            <w:r w:rsidRPr="004D5B5A">
              <w:rPr>
                <w:sz w:val="20"/>
                <w:szCs w:val="20"/>
              </w:rPr>
              <w:t>7,7</w:t>
            </w:r>
          </w:p>
        </w:tc>
      </w:tr>
    </w:tbl>
    <w:p w:rsidR="0069398A" w:rsidRPr="00C37716" w:rsidRDefault="0069398A" w:rsidP="00C37716">
      <w:pPr>
        <w:spacing w:after="240"/>
        <w:jc w:val="center"/>
        <w:rPr>
          <w:szCs w:val="28"/>
        </w:rPr>
      </w:pPr>
    </w:p>
    <w:p w:rsidR="0069398A" w:rsidRPr="00C37716" w:rsidRDefault="0069398A" w:rsidP="00C37716">
      <w:pPr>
        <w:pStyle w:val="aff9"/>
        <w:rPr>
          <w:rFonts w:ascii="Times New Roman" w:hAnsi="Times New Roman"/>
          <w:szCs w:val="28"/>
        </w:rPr>
      </w:pPr>
    </w:p>
    <w:p w:rsidR="0069398A" w:rsidRPr="00C37716" w:rsidRDefault="0069398A" w:rsidP="00607399">
      <w:pPr>
        <w:pStyle w:val="20"/>
        <w:numPr>
          <w:ilvl w:val="1"/>
          <w:numId w:val="28"/>
        </w:numPr>
        <w:spacing w:before="270" w:after="90"/>
        <w:jc w:val="left"/>
        <w:rPr>
          <w:color w:val="auto"/>
          <w:szCs w:val="28"/>
        </w:rPr>
      </w:pPr>
      <w:bookmarkStart w:id="80" w:name="_Toc346484024"/>
      <w:r w:rsidRPr="00C37716">
        <w:rPr>
          <w:color w:val="auto"/>
          <w:szCs w:val="28"/>
        </w:rPr>
        <w:t>Сети централизованных систем водоотведения и сооружения на них</w:t>
      </w:r>
      <w:bookmarkEnd w:id="80"/>
    </w:p>
    <w:p w:rsidR="0069398A" w:rsidRPr="00C37716" w:rsidRDefault="0069398A" w:rsidP="00C37716">
      <w:pPr>
        <w:pStyle w:val="aff9"/>
        <w:rPr>
          <w:rFonts w:ascii="Times New Roman" w:hAnsi="Times New Roman"/>
          <w:szCs w:val="28"/>
        </w:rPr>
      </w:pPr>
      <w:r w:rsidRPr="00C37716">
        <w:rPr>
          <w:rFonts w:ascii="Times New Roman" w:hAnsi="Times New Roman"/>
          <w:szCs w:val="28"/>
        </w:rPr>
        <w:t xml:space="preserve">Протяженность городской канализационной сети </w:t>
      </w:r>
      <w:smartTag w:uri="urn:schemas-microsoft-com:office:smarttags" w:element="metricconverter">
        <w:smartTagPr>
          <w:attr w:name="ProductID" w:val="47,185 км"/>
        </w:smartTagPr>
        <w:r>
          <w:rPr>
            <w:rFonts w:ascii="Times New Roman" w:hAnsi="Times New Roman"/>
            <w:szCs w:val="28"/>
          </w:rPr>
          <w:t>47,185</w:t>
        </w:r>
        <w:r w:rsidRPr="00C37716">
          <w:rPr>
            <w:rFonts w:ascii="Times New Roman" w:hAnsi="Times New Roman"/>
            <w:szCs w:val="28"/>
          </w:rPr>
          <w:t xml:space="preserve"> км</w:t>
        </w:r>
      </w:smartTag>
      <w:r w:rsidRPr="00C37716">
        <w:rPr>
          <w:rFonts w:ascii="Times New Roman" w:hAnsi="Times New Roman"/>
          <w:szCs w:val="28"/>
        </w:rPr>
        <w:t>.</w:t>
      </w:r>
    </w:p>
    <w:p w:rsidR="0069398A" w:rsidRPr="00C37716" w:rsidRDefault="0069398A" w:rsidP="00C37716">
      <w:pPr>
        <w:tabs>
          <w:tab w:val="left" w:pos="2972"/>
        </w:tabs>
        <w:jc w:val="left"/>
        <w:rPr>
          <w:szCs w:val="28"/>
        </w:rPr>
      </w:pPr>
      <w:r w:rsidRPr="00C37716">
        <w:rPr>
          <w:szCs w:val="28"/>
        </w:rPr>
        <w:t>Характеристика наружных сетей водоотведения г. Бородино представлена в таблице 1.3.1.</w:t>
      </w:r>
    </w:p>
    <w:p w:rsidR="0069398A" w:rsidRPr="00C37716" w:rsidRDefault="0069398A" w:rsidP="00C37716">
      <w:pPr>
        <w:tabs>
          <w:tab w:val="left" w:pos="2972"/>
        </w:tabs>
        <w:jc w:val="left"/>
        <w:rPr>
          <w:szCs w:val="28"/>
        </w:rPr>
      </w:pPr>
    </w:p>
    <w:p w:rsidR="0069398A" w:rsidRPr="00C37716" w:rsidRDefault="0069398A" w:rsidP="00C37716">
      <w:pPr>
        <w:tabs>
          <w:tab w:val="left" w:pos="2972"/>
        </w:tabs>
        <w:jc w:val="left"/>
        <w:rPr>
          <w:szCs w:val="28"/>
        </w:rPr>
      </w:pPr>
    </w:p>
    <w:tbl>
      <w:tblPr>
        <w:tblW w:w="0" w:type="auto"/>
        <w:tblInd w:w="108" w:type="dxa"/>
        <w:tblLayout w:type="fixed"/>
        <w:tblLook w:val="00A0" w:firstRow="1" w:lastRow="0" w:firstColumn="1" w:lastColumn="0" w:noHBand="0" w:noVBand="0"/>
      </w:tblPr>
      <w:tblGrid>
        <w:gridCol w:w="7655"/>
        <w:gridCol w:w="1984"/>
      </w:tblGrid>
      <w:tr w:rsidR="0069398A" w:rsidRPr="00C37716" w:rsidTr="00C37716">
        <w:tc>
          <w:tcPr>
            <w:tcW w:w="7655" w:type="dxa"/>
          </w:tcPr>
          <w:p w:rsidR="0069398A" w:rsidRPr="00C37716" w:rsidRDefault="0069398A" w:rsidP="00C37716">
            <w:pPr>
              <w:pStyle w:val="aff9"/>
              <w:spacing w:line="240" w:lineRule="auto"/>
              <w:jc w:val="left"/>
              <w:rPr>
                <w:rFonts w:ascii="Times New Roman" w:hAnsi="Times New Roman"/>
                <w:b/>
                <w:szCs w:val="28"/>
                <w:lang w:eastAsia="ru-RU"/>
              </w:rPr>
            </w:pPr>
            <w:r w:rsidRPr="00C37716">
              <w:rPr>
                <w:rFonts w:ascii="Times New Roman" w:hAnsi="Times New Roman"/>
                <w:b/>
                <w:szCs w:val="28"/>
              </w:rPr>
              <w:lastRenderedPageBreak/>
              <w:t xml:space="preserve">Характеристика </w:t>
            </w:r>
            <w:r>
              <w:rPr>
                <w:rFonts w:ascii="Times New Roman" w:hAnsi="Times New Roman"/>
                <w:b/>
                <w:szCs w:val="28"/>
              </w:rPr>
              <w:t>наружных сетей водоотведения г.</w:t>
            </w:r>
            <w:r w:rsidRPr="00C37716">
              <w:rPr>
                <w:rFonts w:ascii="Times New Roman" w:hAnsi="Times New Roman"/>
                <w:b/>
                <w:szCs w:val="28"/>
              </w:rPr>
              <w:t>Бородино</w:t>
            </w:r>
          </w:p>
        </w:tc>
        <w:tc>
          <w:tcPr>
            <w:tcW w:w="1984" w:type="dxa"/>
          </w:tcPr>
          <w:p w:rsidR="0069398A" w:rsidRPr="00C37716" w:rsidRDefault="0069398A" w:rsidP="00C37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right"/>
              <w:rPr>
                <w:b/>
                <w:kern w:val="2"/>
                <w:szCs w:val="28"/>
                <w:lang w:eastAsia="ru-RU"/>
              </w:rPr>
            </w:pPr>
            <w:r w:rsidRPr="00C37716">
              <w:rPr>
                <w:b/>
                <w:szCs w:val="28"/>
              </w:rPr>
              <w:t>Таблица 1.3.1</w:t>
            </w:r>
          </w:p>
        </w:tc>
      </w:tr>
    </w:tbl>
    <w:p w:rsidR="0069398A" w:rsidRPr="00C37716" w:rsidRDefault="0069398A" w:rsidP="00C37716">
      <w:pPr>
        <w:tabs>
          <w:tab w:val="left" w:pos="2972"/>
        </w:tabs>
        <w:jc w:val="left"/>
        <w:rPr>
          <w:szCs w:val="28"/>
        </w:rPr>
      </w:pPr>
    </w:p>
    <w:tbl>
      <w:tblPr>
        <w:tblW w:w="10874" w:type="dxa"/>
        <w:tblInd w:w="-601" w:type="dxa"/>
        <w:tblLayout w:type="fixed"/>
        <w:tblLook w:val="00A0" w:firstRow="1" w:lastRow="0" w:firstColumn="1" w:lastColumn="0" w:noHBand="0" w:noVBand="0"/>
      </w:tblPr>
      <w:tblGrid>
        <w:gridCol w:w="568"/>
        <w:gridCol w:w="5245"/>
        <w:gridCol w:w="1271"/>
        <w:gridCol w:w="1018"/>
        <w:gridCol w:w="1679"/>
        <w:gridCol w:w="1093"/>
      </w:tblGrid>
      <w:tr w:rsidR="0069398A" w:rsidRPr="00C37716" w:rsidTr="00823080">
        <w:trPr>
          <w:trHeight w:val="630"/>
        </w:trPr>
        <w:tc>
          <w:tcPr>
            <w:tcW w:w="568" w:type="dxa"/>
            <w:tcBorders>
              <w:top w:val="single" w:sz="4" w:space="0" w:color="auto"/>
              <w:left w:val="single" w:sz="4" w:space="0" w:color="auto"/>
              <w:bottom w:val="single" w:sz="4" w:space="0" w:color="auto"/>
              <w:right w:val="single" w:sz="4" w:space="0" w:color="auto"/>
            </w:tcBorders>
            <w:vAlign w:val="center"/>
          </w:tcPr>
          <w:p w:rsidR="0069398A" w:rsidRPr="00C37716" w:rsidRDefault="0069398A" w:rsidP="007824F8">
            <w:pPr>
              <w:spacing w:after="0" w:line="240" w:lineRule="auto"/>
              <w:ind w:firstLine="0"/>
              <w:jc w:val="center"/>
              <w:rPr>
                <w:sz w:val="20"/>
                <w:szCs w:val="20"/>
              </w:rPr>
            </w:pPr>
            <w:r w:rsidRPr="00C37716">
              <w:rPr>
                <w:sz w:val="20"/>
                <w:szCs w:val="20"/>
              </w:rPr>
              <w:t>№ п/п</w:t>
            </w:r>
          </w:p>
        </w:tc>
        <w:tc>
          <w:tcPr>
            <w:tcW w:w="5245" w:type="dxa"/>
            <w:tcBorders>
              <w:top w:val="single" w:sz="4" w:space="0" w:color="auto"/>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color w:val="000000"/>
                <w:sz w:val="20"/>
                <w:szCs w:val="20"/>
              </w:rPr>
            </w:pPr>
            <w:r w:rsidRPr="00C37716">
              <w:rPr>
                <w:color w:val="000000"/>
                <w:sz w:val="20"/>
                <w:szCs w:val="20"/>
              </w:rPr>
              <w:t>Адрес</w:t>
            </w:r>
          </w:p>
        </w:tc>
        <w:tc>
          <w:tcPr>
            <w:tcW w:w="1271" w:type="dxa"/>
            <w:tcBorders>
              <w:top w:val="single" w:sz="4" w:space="0" w:color="auto"/>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color w:val="000000"/>
                <w:sz w:val="20"/>
                <w:szCs w:val="20"/>
              </w:rPr>
            </w:pPr>
            <w:r w:rsidRPr="00C37716">
              <w:rPr>
                <w:color w:val="000000"/>
                <w:sz w:val="20"/>
                <w:szCs w:val="20"/>
              </w:rPr>
              <w:t>Год ввода</w:t>
            </w:r>
          </w:p>
        </w:tc>
        <w:tc>
          <w:tcPr>
            <w:tcW w:w="1018" w:type="dxa"/>
            <w:tcBorders>
              <w:top w:val="single" w:sz="4" w:space="0" w:color="auto"/>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color w:val="000000"/>
                <w:sz w:val="20"/>
                <w:szCs w:val="20"/>
              </w:rPr>
            </w:pPr>
            <w:r w:rsidRPr="00C37716">
              <w:rPr>
                <w:color w:val="000000"/>
                <w:sz w:val="20"/>
                <w:szCs w:val="20"/>
              </w:rPr>
              <w:t>Диаметр труб, м</w:t>
            </w:r>
          </w:p>
        </w:tc>
        <w:tc>
          <w:tcPr>
            <w:tcW w:w="1679" w:type="dxa"/>
            <w:tcBorders>
              <w:top w:val="single" w:sz="4" w:space="0" w:color="auto"/>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color w:val="000000"/>
                <w:sz w:val="20"/>
                <w:szCs w:val="20"/>
              </w:rPr>
            </w:pPr>
            <w:r w:rsidRPr="00C37716">
              <w:rPr>
                <w:color w:val="000000"/>
                <w:sz w:val="20"/>
                <w:szCs w:val="20"/>
              </w:rPr>
              <w:t>Протяженность участков, м</w:t>
            </w:r>
          </w:p>
        </w:tc>
        <w:tc>
          <w:tcPr>
            <w:tcW w:w="1093" w:type="dxa"/>
            <w:tcBorders>
              <w:top w:val="single" w:sz="4" w:space="0" w:color="auto"/>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color w:val="000000"/>
                <w:sz w:val="20"/>
                <w:szCs w:val="20"/>
              </w:rPr>
            </w:pPr>
            <w:r w:rsidRPr="00C37716">
              <w:rPr>
                <w:color w:val="000000"/>
                <w:sz w:val="20"/>
                <w:szCs w:val="20"/>
              </w:rPr>
              <w:t>Материал труб</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1</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Промплощадка вторая нитка напорного коллектора</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1984</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1 160,00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сталь</w:t>
            </w:r>
          </w:p>
        </w:tc>
      </w:tr>
      <w:tr w:rsidR="0069398A" w:rsidRPr="00C37716" w:rsidTr="00823080">
        <w:trPr>
          <w:trHeight w:val="24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2</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9Мая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252,60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24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3</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пер.Дальный</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307,45</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4</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м-он Стахановский, д. 4 - ул. Республики</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609,15</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24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5</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Ленина, 63</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70,10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6</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от ул. Щетинкина по ул. Советской до ул. Пионерская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0,200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237,30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30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7</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КНС - ул. Пожарникова</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0,200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721,20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24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8</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Ленина, 63-61</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63,70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9</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от колодца гасителя до дома Стахановский,5</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0,400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478,10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асбест., сталь</w:t>
            </w:r>
          </w:p>
        </w:tc>
      </w:tr>
      <w:tr w:rsidR="0069398A" w:rsidRPr="00C37716" w:rsidTr="00823080">
        <w:trPr>
          <w:trHeight w:val="318"/>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10</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Ручейная - пер. Локомотивный</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0,200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175,46</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асбестоц.</w:t>
            </w:r>
          </w:p>
        </w:tc>
      </w:tr>
      <w:tr w:rsidR="0069398A" w:rsidRPr="00C37716" w:rsidTr="007824F8">
        <w:trPr>
          <w:trHeight w:val="794"/>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11</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Приозерная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0,100; 0,150; 0,200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557,00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54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12</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Северная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164,90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асбестоцемент</w:t>
            </w:r>
          </w:p>
        </w:tc>
      </w:tr>
      <w:tr w:rsidR="0069398A" w:rsidRPr="00C37716" w:rsidTr="00823080">
        <w:trPr>
          <w:trHeight w:val="24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13</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КНС - ул. Надежды</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977,35</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24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14</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КНС - ул. Центральная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496,10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555"/>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15</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Заводская, от жилых домов № 2, 4, 6 до сущ. колодца по ул. Рождественская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0,200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317,80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16</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Октябрьская, от жилого дома № 76 до сущ. сети по ул. 9 Мая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207,10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73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17</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ул. Октябрьская от нежилого здания № 64 до сущ. колодца по ул. Пионерская, от жилого дома № 27 по ул. Маяковского</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1 464,50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72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18</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м-он Стахановский, от жилых домов № 11, 12, 10, 9, от нежилого здания № 14а до сущ.колодца по ул. Ленина</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0,200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915,80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585"/>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19</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м-он Стахановский, от жилых домов № 6, 5, от нежилого здания № 13 до сущ.сети по ул. Ленина</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0,300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465,40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20</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м-он Победы, от жилых домов № 14, 15 до сущ.колодца по ул. Ленина</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0,200; 0,500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309,60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21</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м-он Победы, от жилых домов № 1, 2, 3 до сущ.колодца по ул. Ленина</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291,30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519"/>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22</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м-он Победы, от жилых домов № 13, 12, 11, 8, 5, 6 до сущ.колодца по ул. Ленина</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0,200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741,80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23</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м-он Победы, от жилого дома № 7 до сущ.колодца по ул. Ленина</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101,40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24</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Рождественская, от жилого дома № 1а до КНС № 4</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0,300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685,50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25</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м-он Победы, от здания № 4 до сущ.сети по ул. Ленина</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314,40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505"/>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26</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м-он Стахановский, от жилых домов № 7, 8, от нежилого здания № 14 до сущ.сети по ул. Ленина</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248,20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lastRenderedPageBreak/>
              <w:t>27</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пер. Почтовый, по ул. Юбилейная до КНС № 4</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520,70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28</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Заводская, от см.колодца № 16з до КНС № 4</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212,30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975"/>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29</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ул. Нагорная, от жилых домов № 45, 43, 41, 41а, по ул. Гоголя от жилого дома № 6 по пер. Солнечный, от жилых домов № 2, 4 от см.колодца № 27н по № 34 до КНС</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0,200; 0,250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1 092,10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 керам.</w:t>
            </w:r>
          </w:p>
        </w:tc>
      </w:tr>
      <w:tr w:rsidR="0069398A" w:rsidRPr="00C37716" w:rsidTr="00823080">
        <w:trPr>
          <w:trHeight w:val="465"/>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30</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Ленина, от сущ.колодца № 25л то жилых домов № 46, 48 до ул. Приозерной</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0,200; 0,400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2 370,50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72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31</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Большевистская, от колодца № 1б до существующего колодца по ул. Приозерная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0,200; 0,250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746,00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 керам.</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32</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ул. 9 Мая от см.колодца № 68м до см.колодца №78м</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284,90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33</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ул. Маяковского от жилых домов № 21, № 28, от зданий № 39, № 23</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0,200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355,71</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 керам.</w:t>
            </w:r>
          </w:p>
        </w:tc>
      </w:tr>
      <w:tr w:rsidR="0069398A" w:rsidRPr="00C37716" w:rsidTr="00823080">
        <w:trPr>
          <w:trHeight w:val="1014"/>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34</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ул. Гоголя, ул. Большевистская от смотрового колодца № 1г до смотрового колодца № 7г, от нежилого здания № 28 по ул. Гоголя до жилого дома № 93 по ул. 9Мая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441,60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845"/>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35</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ул. 9 Мая от жилых домов № 60, 58, 56, 54, 52, 50, 48, 46, 42, 55, 53, 51, 49 от нежилого здания № 38 до смотрового колодца № 67м</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0,200; 0,250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1 415,28</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 xml:space="preserve">керам.; п/э,чугун; асбест.; </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36</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ул. Ленина от жилого дома № 62 до существующей сети по ул. Советская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134,10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555"/>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37</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ул. Ленина от жилого дома № 62а до существующей сети по ул. Октябрьская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175,40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631"/>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38</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ул. 9Мая от жилых домов № 97, № 95, № 95а до существующей сети по ул. Октябрьская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0,200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602,70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555"/>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39</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ул. Ленина от жилых домов № 60, 58, 56 до существующей сети по ул. Советская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394,10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40</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ул. 9 Мая от жилого дома № 93 до КНС</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127,30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72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41</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Комсомольская, от жилых домов № 12, № 14, № 15. № 17, от здания № 19 от здания № 3 пер. Шахтерский</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0,200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436,50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керам.; чугун.</w:t>
            </w:r>
          </w:p>
        </w:tc>
      </w:tr>
      <w:tr w:rsidR="0069398A" w:rsidRPr="00C37716" w:rsidTr="00823080">
        <w:trPr>
          <w:trHeight w:val="72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42</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Пионерская, от колодца № 1кп до колодца № 8кп, от колодца № 9кп до колодкца № 1б по ул. Пионерская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0,250; 0,500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487,00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керам.; железоб.</w:t>
            </w:r>
          </w:p>
        </w:tc>
      </w:tr>
      <w:tr w:rsidR="0069398A" w:rsidRPr="00C37716" w:rsidTr="00823080">
        <w:trPr>
          <w:trHeight w:val="591"/>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43</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Восточная - ул. Щетинкина от колодца № 8кп до колодца № 78м по ул. 9Мая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0,500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407,00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 асбест.</w:t>
            </w:r>
          </w:p>
        </w:tc>
      </w:tr>
      <w:tr w:rsidR="0069398A" w:rsidRPr="00C37716" w:rsidTr="00823080">
        <w:trPr>
          <w:trHeight w:val="557"/>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44</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ул. Ленина от жилых домов № 52, 52а до существующей сети по ул. Советская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250,10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72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45</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ул. Ленина, от сущ.колодца № 1л от жилых домов № 57, 55, 53, 51, 49, 47 до сущ.колодца по ул. Советская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0,300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1 863,80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525"/>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46</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Горького, от зданий № 1, 2, 3, 4, 5, 6, 7, 8</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0,100; 0,150; 0,200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587,20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47</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пер. Шахтерский, от жилого дома № 5 до сущ.сети по ул. Октябрьская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80,50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72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48</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Советская, от жилых домов № 55,70, 53, 64, 66, № 68 (школа № 1), ул. Гоголя 30 (д/с Родничок) до сущ.сети</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0,400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1 520,40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66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lastRenderedPageBreak/>
              <w:t>49</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ул. Советская от жилого дома № 46 до ул. Пионерская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0,200; 0,300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615,30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 керам; асбест.</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50</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ул. Советская от жилого дома № 57 до сущ.сети по ул. Советская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211,50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555"/>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51</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от жилых домов № 2, 4, 6 пер. Строительный</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0,100; 0,150; 0,200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259,70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52</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Октябрьская, от жилых домов № 87, 85, 83, 84, 82, 86 до КНс</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0,200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998,70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65"/>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53</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ул. Ленина, 63</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2000</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0,100; 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126,90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асбестоцемент</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54</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Промплощадка напорный канализационный коллектор</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1985</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1 278,00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24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55</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Западный мкр-н, квартал 1</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2001</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388,30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366"/>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56</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по ул. Рождественская, 1Б</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2000</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129,30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асбест.</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57</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от ул. Пожарникова д.5 до пер. Высотный</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0,200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154,00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505"/>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58</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от ул. Заводская д.8 до тройного колодца по ул. Ленина</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0,315</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728,00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59</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ул. Центральная (нечетная сторона) от д.23 до д.1</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443,00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72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60</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ул. Садовая -ул. 9 Мая (Баня) до тройного колодца м/у ул. Северная - ул. Кольцевая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0,250; 0,300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1 055,00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615"/>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61</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ул. Магистральная - ул. Лесная (неч. сторона), ул. Лесная д.8, д.10 до КНС №6</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1 730,00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72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62</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ул. Советская д.70 ч/з КНС 2 до лыжного стадиона</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0,150; 0,300; 0,400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757,00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72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63</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м-н Восточный-ул. Геологическая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0,100; 0,150; 0,900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1 104,00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ж/б; чугун</w:t>
            </w:r>
          </w:p>
        </w:tc>
      </w:tr>
      <w:tr w:rsidR="0069398A" w:rsidRPr="00C37716" w:rsidTr="00823080">
        <w:trPr>
          <w:trHeight w:val="72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64</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ул. Гоголя (от ж/д №16 до ж/д №24) -9 Мая (ДЮСШ, Военкомат)</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299,00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65</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ул. Советская д.34-ул. Щетинкина д.23</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320,00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66</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ул. Октябрськая д.83 до КНС</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153,00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99"/>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67</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ул. Комсомольская (м/у ул. Ленина и ул. Советская)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0,200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150,00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68</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м-н Стахановский д.12 - ул. Южная дд.12, 10, 8</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0,150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135,00</w:t>
            </w:r>
          </w:p>
        </w:tc>
        <w:tc>
          <w:tcPr>
            <w:tcW w:w="1093"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асбестоцемент</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69</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ул. Приозерная (от ул. Ленина)</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0,150; 0,450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1 048,00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563"/>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70</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от ул. Ленина д.59 до тройного колодца на лыжно-роллерной трассе</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0,500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743,00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71</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от КНС по ул. Нагорная до тройного колодца</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0,200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633,00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72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72</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от КНС 5 до ОКС</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center"/>
              <w:rPr>
                <w:sz w:val="20"/>
                <w:szCs w:val="20"/>
              </w:rPr>
            </w:pPr>
            <w:r w:rsidRPr="00C37716">
              <w:rPr>
                <w:sz w:val="20"/>
                <w:szCs w:val="20"/>
              </w:rPr>
              <w:t>0,300; 0,325; 0,900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2 410,00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сталь, ж/б</w:t>
            </w:r>
          </w:p>
        </w:tc>
      </w:tr>
      <w:tr w:rsidR="0069398A" w:rsidRPr="00C37716" w:rsidTr="00823080">
        <w:trPr>
          <w:trHeight w:val="51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73</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от тройного колодца на лыжно-роллерной трассе до КНС 5</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0,500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2 071,00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557"/>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74</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от ул. Коммунальная д.12 до тройного колодца на ОКС</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0,150; 0,900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272,00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ж/б; 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75</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сетьпо ул. Магистральная (четная сторона)</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0,200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450,00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50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lastRenderedPageBreak/>
              <w:t>76</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от тройного колодца ул. Зеленая до двойного колодца по ул. Магистральная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0,150; 0,500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591,00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чугун</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sidRPr="00C37716">
              <w:rPr>
                <w:sz w:val="20"/>
                <w:szCs w:val="20"/>
              </w:rPr>
              <w:t>77</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sidRPr="00C37716">
              <w:rPr>
                <w:sz w:val="20"/>
                <w:szCs w:val="20"/>
              </w:rPr>
              <w:t>г. Бородино, канализационная сеть от тройного колодца на ОКС до пер. Сосновый</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0,900</w:t>
            </w: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897,00</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sz w:val="20"/>
                <w:szCs w:val="20"/>
              </w:rPr>
            </w:pPr>
            <w:r w:rsidRPr="00C37716">
              <w:rPr>
                <w:sz w:val="20"/>
                <w:szCs w:val="20"/>
              </w:rPr>
              <w:t>ж/б</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Pr>
                <w:sz w:val="20"/>
                <w:szCs w:val="20"/>
              </w:rPr>
              <w:t>78</w:t>
            </w:r>
          </w:p>
        </w:tc>
        <w:tc>
          <w:tcPr>
            <w:tcW w:w="5245" w:type="dxa"/>
            <w:tcBorders>
              <w:top w:val="nil"/>
              <w:left w:val="nil"/>
              <w:bottom w:val="single" w:sz="4" w:space="0" w:color="auto"/>
              <w:right w:val="single" w:sz="4" w:space="0" w:color="auto"/>
            </w:tcBorders>
            <w:vAlign w:val="center"/>
          </w:tcPr>
          <w:p w:rsidR="0069398A" w:rsidRPr="00C37716" w:rsidRDefault="0069398A" w:rsidP="007824F8">
            <w:pPr>
              <w:spacing w:after="0" w:line="240" w:lineRule="auto"/>
              <w:ind w:firstLine="34"/>
              <w:jc w:val="left"/>
              <w:rPr>
                <w:sz w:val="20"/>
                <w:szCs w:val="20"/>
              </w:rPr>
            </w:pPr>
            <w:r>
              <w:rPr>
                <w:sz w:val="20"/>
                <w:szCs w:val="20"/>
              </w:rPr>
              <w:t>Наружные сети канализации ул.Советская, 43</w:t>
            </w:r>
          </w:p>
        </w:tc>
        <w:tc>
          <w:tcPr>
            <w:tcW w:w="1271" w:type="dxa"/>
            <w:tcBorders>
              <w:top w:val="nil"/>
              <w:left w:val="nil"/>
              <w:bottom w:val="single" w:sz="4" w:space="0" w:color="auto"/>
              <w:right w:val="single" w:sz="4" w:space="0" w:color="auto"/>
            </w:tcBorders>
            <w:noWrap/>
            <w:vAlign w:val="center"/>
          </w:tcPr>
          <w:p w:rsidR="0069398A" w:rsidRPr="00C37716" w:rsidRDefault="0069398A" w:rsidP="00985D4C">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BB3013">
            <w:pPr>
              <w:spacing w:after="0" w:line="240" w:lineRule="auto"/>
              <w:ind w:firstLine="34"/>
              <w:jc w:val="center"/>
              <w:rPr>
                <w:sz w:val="20"/>
                <w:szCs w:val="20"/>
              </w:rPr>
            </w:pPr>
            <w:r w:rsidRPr="00C37716">
              <w:rPr>
                <w:sz w:val="20"/>
                <w:szCs w:val="20"/>
              </w:rPr>
              <w:t>0,</w:t>
            </w:r>
            <w:r>
              <w:rPr>
                <w:sz w:val="20"/>
                <w:szCs w:val="20"/>
              </w:rPr>
              <w:t>15</w:t>
            </w:r>
            <w:r w:rsidRPr="00C37716">
              <w:rPr>
                <w:sz w:val="20"/>
                <w:szCs w:val="20"/>
              </w:rPr>
              <w:t>0</w:t>
            </w:r>
          </w:p>
        </w:tc>
        <w:tc>
          <w:tcPr>
            <w:tcW w:w="1679" w:type="dxa"/>
            <w:tcBorders>
              <w:top w:val="nil"/>
              <w:left w:val="nil"/>
              <w:bottom w:val="single" w:sz="4" w:space="0" w:color="auto"/>
              <w:right w:val="single" w:sz="4" w:space="0" w:color="auto"/>
            </w:tcBorders>
            <w:noWrap/>
            <w:vAlign w:val="center"/>
          </w:tcPr>
          <w:p w:rsidR="0069398A" w:rsidRPr="00C37716" w:rsidRDefault="0069398A" w:rsidP="00985D4C">
            <w:pPr>
              <w:spacing w:after="0" w:line="240" w:lineRule="auto"/>
              <w:ind w:firstLine="34"/>
              <w:jc w:val="center"/>
              <w:rPr>
                <w:sz w:val="20"/>
                <w:szCs w:val="20"/>
              </w:rPr>
            </w:pPr>
            <w:r>
              <w:rPr>
                <w:sz w:val="20"/>
                <w:szCs w:val="20"/>
              </w:rPr>
              <w:t>39,8</w:t>
            </w:r>
          </w:p>
        </w:tc>
        <w:tc>
          <w:tcPr>
            <w:tcW w:w="1093" w:type="dxa"/>
            <w:tcBorders>
              <w:top w:val="nil"/>
              <w:left w:val="nil"/>
              <w:bottom w:val="single" w:sz="4" w:space="0" w:color="auto"/>
              <w:right w:val="single" w:sz="4" w:space="0" w:color="auto"/>
            </w:tcBorders>
            <w:noWrap/>
            <w:vAlign w:val="center"/>
          </w:tcPr>
          <w:p w:rsidR="0069398A" w:rsidRPr="00C37716" w:rsidRDefault="0069398A" w:rsidP="00985D4C">
            <w:pPr>
              <w:spacing w:after="0" w:line="240" w:lineRule="auto"/>
              <w:ind w:firstLine="34"/>
              <w:jc w:val="center"/>
              <w:rPr>
                <w:sz w:val="20"/>
                <w:szCs w:val="20"/>
              </w:rPr>
            </w:pPr>
            <w:r>
              <w:rPr>
                <w:sz w:val="20"/>
                <w:szCs w:val="20"/>
              </w:rPr>
              <w:t>п/э</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Pr>
                <w:sz w:val="20"/>
                <w:szCs w:val="20"/>
              </w:rPr>
              <w:t>79</w:t>
            </w:r>
          </w:p>
        </w:tc>
        <w:tc>
          <w:tcPr>
            <w:tcW w:w="5245" w:type="dxa"/>
            <w:tcBorders>
              <w:top w:val="nil"/>
              <w:left w:val="nil"/>
              <w:bottom w:val="single" w:sz="4" w:space="0" w:color="auto"/>
              <w:right w:val="single" w:sz="4" w:space="0" w:color="auto"/>
            </w:tcBorders>
            <w:vAlign w:val="center"/>
          </w:tcPr>
          <w:p w:rsidR="0069398A" w:rsidRPr="00C37716" w:rsidRDefault="0069398A" w:rsidP="00BB3013">
            <w:pPr>
              <w:spacing w:after="0" w:line="240" w:lineRule="auto"/>
              <w:ind w:firstLine="34"/>
              <w:jc w:val="left"/>
              <w:rPr>
                <w:sz w:val="20"/>
                <w:szCs w:val="20"/>
              </w:rPr>
            </w:pPr>
            <w:r>
              <w:rPr>
                <w:sz w:val="20"/>
                <w:szCs w:val="20"/>
              </w:rPr>
              <w:t>Наружные сети канализации ул.Советская, 45</w:t>
            </w:r>
          </w:p>
        </w:tc>
        <w:tc>
          <w:tcPr>
            <w:tcW w:w="1271" w:type="dxa"/>
            <w:tcBorders>
              <w:top w:val="nil"/>
              <w:left w:val="nil"/>
              <w:bottom w:val="single" w:sz="4" w:space="0" w:color="auto"/>
              <w:right w:val="single" w:sz="4" w:space="0" w:color="auto"/>
            </w:tcBorders>
            <w:noWrap/>
            <w:vAlign w:val="center"/>
          </w:tcPr>
          <w:p w:rsidR="0069398A" w:rsidRPr="00C37716" w:rsidRDefault="0069398A" w:rsidP="00985D4C">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985D4C">
            <w:pPr>
              <w:spacing w:after="0" w:line="240" w:lineRule="auto"/>
              <w:ind w:firstLine="34"/>
              <w:jc w:val="center"/>
              <w:rPr>
                <w:sz w:val="20"/>
                <w:szCs w:val="20"/>
              </w:rPr>
            </w:pPr>
            <w:r w:rsidRPr="00C37716">
              <w:rPr>
                <w:sz w:val="20"/>
                <w:szCs w:val="20"/>
              </w:rPr>
              <w:t>0,</w:t>
            </w:r>
            <w:r>
              <w:rPr>
                <w:sz w:val="20"/>
                <w:szCs w:val="20"/>
              </w:rPr>
              <w:t>15</w:t>
            </w:r>
            <w:r w:rsidRPr="00C37716">
              <w:rPr>
                <w:sz w:val="20"/>
                <w:szCs w:val="20"/>
              </w:rPr>
              <w:t>0</w:t>
            </w:r>
          </w:p>
        </w:tc>
        <w:tc>
          <w:tcPr>
            <w:tcW w:w="1679" w:type="dxa"/>
            <w:tcBorders>
              <w:top w:val="nil"/>
              <w:left w:val="nil"/>
              <w:bottom w:val="single" w:sz="4" w:space="0" w:color="auto"/>
              <w:right w:val="single" w:sz="4" w:space="0" w:color="auto"/>
            </w:tcBorders>
            <w:noWrap/>
            <w:vAlign w:val="center"/>
          </w:tcPr>
          <w:p w:rsidR="0069398A" w:rsidRPr="00C37716" w:rsidRDefault="0069398A" w:rsidP="00985D4C">
            <w:pPr>
              <w:spacing w:after="0" w:line="240" w:lineRule="auto"/>
              <w:ind w:firstLine="34"/>
              <w:jc w:val="center"/>
              <w:rPr>
                <w:sz w:val="20"/>
                <w:szCs w:val="20"/>
              </w:rPr>
            </w:pPr>
            <w:r>
              <w:rPr>
                <w:sz w:val="20"/>
                <w:szCs w:val="20"/>
              </w:rPr>
              <w:t>78</w:t>
            </w:r>
          </w:p>
        </w:tc>
        <w:tc>
          <w:tcPr>
            <w:tcW w:w="1093" w:type="dxa"/>
            <w:tcBorders>
              <w:top w:val="nil"/>
              <w:left w:val="nil"/>
              <w:bottom w:val="single" w:sz="4" w:space="0" w:color="auto"/>
              <w:right w:val="single" w:sz="4" w:space="0" w:color="auto"/>
            </w:tcBorders>
            <w:noWrap/>
            <w:vAlign w:val="center"/>
          </w:tcPr>
          <w:p w:rsidR="0069398A" w:rsidRPr="00C37716" w:rsidRDefault="0069398A" w:rsidP="00985D4C">
            <w:pPr>
              <w:spacing w:after="0" w:line="240" w:lineRule="auto"/>
              <w:ind w:firstLine="34"/>
              <w:jc w:val="center"/>
              <w:rPr>
                <w:sz w:val="20"/>
                <w:szCs w:val="20"/>
              </w:rPr>
            </w:pPr>
            <w:r>
              <w:rPr>
                <w:sz w:val="20"/>
                <w:szCs w:val="20"/>
              </w:rPr>
              <w:t>п/э</w:t>
            </w:r>
          </w:p>
        </w:tc>
      </w:tr>
      <w:tr w:rsidR="0069398A" w:rsidRPr="00C37716" w:rsidTr="00823080">
        <w:trPr>
          <w:trHeight w:val="48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sz w:val="20"/>
                <w:szCs w:val="20"/>
              </w:rPr>
            </w:pPr>
            <w:r>
              <w:rPr>
                <w:sz w:val="20"/>
                <w:szCs w:val="20"/>
              </w:rPr>
              <w:t>80</w:t>
            </w:r>
          </w:p>
        </w:tc>
        <w:tc>
          <w:tcPr>
            <w:tcW w:w="5245" w:type="dxa"/>
            <w:tcBorders>
              <w:top w:val="nil"/>
              <w:left w:val="nil"/>
              <w:bottom w:val="single" w:sz="4" w:space="0" w:color="auto"/>
              <w:right w:val="single" w:sz="4" w:space="0" w:color="auto"/>
            </w:tcBorders>
            <w:vAlign w:val="center"/>
          </w:tcPr>
          <w:p w:rsidR="0069398A" w:rsidRPr="00C37716" w:rsidRDefault="0069398A" w:rsidP="00BB3013">
            <w:pPr>
              <w:spacing w:after="0" w:line="240" w:lineRule="auto"/>
              <w:ind w:firstLine="34"/>
              <w:jc w:val="left"/>
              <w:rPr>
                <w:sz w:val="20"/>
                <w:szCs w:val="20"/>
              </w:rPr>
            </w:pPr>
            <w:r>
              <w:rPr>
                <w:sz w:val="20"/>
                <w:szCs w:val="20"/>
              </w:rPr>
              <w:t>Наружные сети канализации ул.Советская, 47</w:t>
            </w:r>
          </w:p>
        </w:tc>
        <w:tc>
          <w:tcPr>
            <w:tcW w:w="1271" w:type="dxa"/>
            <w:tcBorders>
              <w:top w:val="nil"/>
              <w:left w:val="nil"/>
              <w:bottom w:val="single" w:sz="4" w:space="0" w:color="auto"/>
              <w:right w:val="single" w:sz="4" w:space="0" w:color="auto"/>
            </w:tcBorders>
            <w:noWrap/>
            <w:vAlign w:val="center"/>
          </w:tcPr>
          <w:p w:rsidR="0069398A" w:rsidRPr="00C37716" w:rsidRDefault="0069398A" w:rsidP="00985D4C">
            <w:pPr>
              <w:spacing w:after="0" w:line="240" w:lineRule="auto"/>
              <w:ind w:firstLine="34"/>
              <w:jc w:val="center"/>
              <w:rPr>
                <w:sz w:val="20"/>
                <w:szCs w:val="20"/>
              </w:rPr>
            </w:pPr>
            <w:r w:rsidRPr="00C37716">
              <w:rPr>
                <w:sz w:val="20"/>
                <w:szCs w:val="20"/>
              </w:rPr>
              <w:t>не известен</w:t>
            </w:r>
          </w:p>
        </w:tc>
        <w:tc>
          <w:tcPr>
            <w:tcW w:w="1018" w:type="dxa"/>
            <w:tcBorders>
              <w:top w:val="nil"/>
              <w:left w:val="nil"/>
              <w:bottom w:val="single" w:sz="4" w:space="0" w:color="auto"/>
              <w:right w:val="single" w:sz="4" w:space="0" w:color="auto"/>
            </w:tcBorders>
            <w:noWrap/>
            <w:vAlign w:val="center"/>
          </w:tcPr>
          <w:p w:rsidR="0069398A" w:rsidRPr="00C37716" w:rsidRDefault="0069398A" w:rsidP="00985D4C">
            <w:pPr>
              <w:spacing w:after="0" w:line="240" w:lineRule="auto"/>
              <w:ind w:firstLine="34"/>
              <w:jc w:val="center"/>
              <w:rPr>
                <w:sz w:val="20"/>
                <w:szCs w:val="20"/>
              </w:rPr>
            </w:pPr>
            <w:r w:rsidRPr="00C37716">
              <w:rPr>
                <w:sz w:val="20"/>
                <w:szCs w:val="20"/>
              </w:rPr>
              <w:t>0,</w:t>
            </w:r>
            <w:r>
              <w:rPr>
                <w:sz w:val="20"/>
                <w:szCs w:val="20"/>
              </w:rPr>
              <w:t>15</w:t>
            </w:r>
            <w:r w:rsidRPr="00C37716">
              <w:rPr>
                <w:sz w:val="20"/>
                <w:szCs w:val="20"/>
              </w:rPr>
              <w:t>0</w:t>
            </w:r>
          </w:p>
        </w:tc>
        <w:tc>
          <w:tcPr>
            <w:tcW w:w="1679" w:type="dxa"/>
            <w:tcBorders>
              <w:top w:val="nil"/>
              <w:left w:val="nil"/>
              <w:bottom w:val="single" w:sz="4" w:space="0" w:color="auto"/>
              <w:right w:val="single" w:sz="4" w:space="0" w:color="auto"/>
            </w:tcBorders>
            <w:noWrap/>
            <w:vAlign w:val="center"/>
          </w:tcPr>
          <w:p w:rsidR="0069398A" w:rsidRPr="00C37716" w:rsidRDefault="0069398A" w:rsidP="00985D4C">
            <w:pPr>
              <w:spacing w:after="0" w:line="240" w:lineRule="auto"/>
              <w:ind w:firstLine="34"/>
              <w:jc w:val="center"/>
              <w:rPr>
                <w:sz w:val="20"/>
                <w:szCs w:val="20"/>
              </w:rPr>
            </w:pPr>
            <w:r>
              <w:rPr>
                <w:sz w:val="20"/>
                <w:szCs w:val="20"/>
              </w:rPr>
              <w:t>78</w:t>
            </w:r>
          </w:p>
        </w:tc>
        <w:tc>
          <w:tcPr>
            <w:tcW w:w="1093" w:type="dxa"/>
            <w:tcBorders>
              <w:top w:val="nil"/>
              <w:left w:val="nil"/>
              <w:bottom w:val="single" w:sz="4" w:space="0" w:color="auto"/>
              <w:right w:val="single" w:sz="4" w:space="0" w:color="auto"/>
            </w:tcBorders>
            <w:noWrap/>
            <w:vAlign w:val="center"/>
          </w:tcPr>
          <w:p w:rsidR="0069398A" w:rsidRPr="00C37716" w:rsidRDefault="0069398A" w:rsidP="00985D4C">
            <w:pPr>
              <w:spacing w:after="0" w:line="240" w:lineRule="auto"/>
              <w:ind w:firstLine="34"/>
              <w:jc w:val="center"/>
              <w:rPr>
                <w:sz w:val="20"/>
                <w:szCs w:val="20"/>
              </w:rPr>
            </w:pPr>
            <w:r>
              <w:rPr>
                <w:sz w:val="20"/>
                <w:szCs w:val="20"/>
              </w:rPr>
              <w:t>п/э</w:t>
            </w:r>
          </w:p>
        </w:tc>
      </w:tr>
      <w:tr w:rsidR="0069398A" w:rsidRPr="00C37716" w:rsidTr="00823080">
        <w:trPr>
          <w:trHeight w:val="300"/>
        </w:trPr>
        <w:tc>
          <w:tcPr>
            <w:tcW w:w="568" w:type="dxa"/>
            <w:tcBorders>
              <w:top w:val="nil"/>
              <w:left w:val="single" w:sz="4" w:space="0" w:color="auto"/>
              <w:bottom w:val="single" w:sz="4" w:space="0" w:color="auto"/>
              <w:right w:val="single" w:sz="4" w:space="0" w:color="auto"/>
            </w:tcBorders>
            <w:noWrap/>
            <w:vAlign w:val="center"/>
          </w:tcPr>
          <w:p w:rsidR="0069398A" w:rsidRPr="00C37716" w:rsidRDefault="0069398A" w:rsidP="007824F8">
            <w:pPr>
              <w:spacing w:after="0" w:line="240" w:lineRule="auto"/>
              <w:ind w:firstLine="0"/>
              <w:jc w:val="center"/>
              <w:rPr>
                <w:b/>
                <w:bCs/>
                <w:sz w:val="20"/>
                <w:szCs w:val="20"/>
              </w:rPr>
            </w:pPr>
          </w:p>
        </w:tc>
        <w:tc>
          <w:tcPr>
            <w:tcW w:w="5245"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left"/>
              <w:rPr>
                <w:b/>
                <w:bCs/>
                <w:sz w:val="20"/>
                <w:szCs w:val="20"/>
              </w:rPr>
            </w:pPr>
            <w:r w:rsidRPr="00C37716">
              <w:rPr>
                <w:b/>
                <w:bCs/>
                <w:sz w:val="20"/>
                <w:szCs w:val="20"/>
              </w:rPr>
              <w:t>ИТОГО сетей водоотведения:</w:t>
            </w:r>
          </w:p>
        </w:tc>
        <w:tc>
          <w:tcPr>
            <w:tcW w:w="1271"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b/>
                <w:bCs/>
                <w:sz w:val="20"/>
                <w:szCs w:val="20"/>
              </w:rPr>
            </w:pPr>
          </w:p>
        </w:tc>
        <w:tc>
          <w:tcPr>
            <w:tcW w:w="1018"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b/>
                <w:bCs/>
                <w:sz w:val="20"/>
                <w:szCs w:val="20"/>
              </w:rPr>
            </w:pPr>
          </w:p>
        </w:tc>
        <w:tc>
          <w:tcPr>
            <w:tcW w:w="1679"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b/>
                <w:bCs/>
                <w:sz w:val="20"/>
                <w:szCs w:val="20"/>
              </w:rPr>
            </w:pPr>
            <w:r>
              <w:rPr>
                <w:b/>
                <w:bCs/>
                <w:sz w:val="20"/>
                <w:szCs w:val="20"/>
              </w:rPr>
              <w:t>47184,9</w:t>
            </w:r>
          </w:p>
        </w:tc>
        <w:tc>
          <w:tcPr>
            <w:tcW w:w="1093" w:type="dxa"/>
            <w:tcBorders>
              <w:top w:val="nil"/>
              <w:left w:val="nil"/>
              <w:bottom w:val="single" w:sz="4" w:space="0" w:color="auto"/>
              <w:right w:val="single" w:sz="4" w:space="0" w:color="auto"/>
            </w:tcBorders>
            <w:noWrap/>
            <w:vAlign w:val="center"/>
          </w:tcPr>
          <w:p w:rsidR="0069398A" w:rsidRPr="00C37716" w:rsidRDefault="0069398A" w:rsidP="007824F8">
            <w:pPr>
              <w:spacing w:after="0" w:line="240" w:lineRule="auto"/>
              <w:ind w:firstLine="34"/>
              <w:jc w:val="center"/>
              <w:rPr>
                <w:b/>
                <w:bCs/>
                <w:sz w:val="20"/>
                <w:szCs w:val="20"/>
              </w:rPr>
            </w:pPr>
          </w:p>
        </w:tc>
      </w:tr>
    </w:tbl>
    <w:p w:rsidR="0069398A" w:rsidRPr="00C37716" w:rsidRDefault="0069398A" w:rsidP="007824F8">
      <w:pPr>
        <w:pStyle w:val="aff9"/>
        <w:spacing w:after="0"/>
        <w:rPr>
          <w:rFonts w:ascii="Times New Roman" w:hAnsi="Times New Roman"/>
          <w:szCs w:val="28"/>
        </w:rPr>
      </w:pPr>
    </w:p>
    <w:p w:rsidR="0069398A" w:rsidRPr="00C37716" w:rsidRDefault="0069398A" w:rsidP="00C37716">
      <w:pPr>
        <w:pStyle w:val="aff9"/>
        <w:rPr>
          <w:rFonts w:ascii="Times New Roman" w:hAnsi="Times New Roman"/>
          <w:szCs w:val="28"/>
        </w:rPr>
      </w:pPr>
      <w:r w:rsidRPr="00C37716">
        <w:rPr>
          <w:rFonts w:ascii="Times New Roman" w:hAnsi="Times New Roman"/>
          <w:szCs w:val="28"/>
        </w:rPr>
        <w:t>Процент ветхих сетей составляет 78%.</w:t>
      </w:r>
    </w:p>
    <w:p w:rsidR="0069398A" w:rsidRPr="00C37716" w:rsidRDefault="0069398A" w:rsidP="00C37716">
      <w:pPr>
        <w:pStyle w:val="aff9"/>
        <w:rPr>
          <w:rFonts w:ascii="Times New Roman" w:hAnsi="Times New Roman"/>
          <w:szCs w:val="28"/>
        </w:rPr>
      </w:pPr>
      <w:r w:rsidRPr="00C37716">
        <w:rPr>
          <w:rFonts w:ascii="Times New Roman" w:hAnsi="Times New Roman"/>
          <w:szCs w:val="28"/>
        </w:rPr>
        <w:t>Канализационные насосные станции в количестве 6 шт.</w:t>
      </w:r>
    </w:p>
    <w:p w:rsidR="0069398A" w:rsidRPr="00C37716" w:rsidRDefault="0069398A" w:rsidP="00C37716">
      <w:pPr>
        <w:tabs>
          <w:tab w:val="left" w:pos="2972"/>
        </w:tabs>
        <w:ind w:firstLine="0"/>
        <w:jc w:val="left"/>
        <w:rPr>
          <w:szCs w:val="28"/>
        </w:rPr>
      </w:pPr>
      <w:r w:rsidRPr="00C37716">
        <w:rPr>
          <w:szCs w:val="28"/>
        </w:rPr>
        <w:t>Характеристики канализационных - насосных станций г. Бородино представлены в таблице 1.3.2.</w:t>
      </w:r>
    </w:p>
    <w:tbl>
      <w:tblPr>
        <w:tblW w:w="0" w:type="auto"/>
        <w:tblInd w:w="-318" w:type="dxa"/>
        <w:tblLayout w:type="fixed"/>
        <w:tblLook w:val="00A0" w:firstRow="1" w:lastRow="0" w:firstColumn="1" w:lastColumn="0" w:noHBand="0" w:noVBand="0"/>
      </w:tblPr>
      <w:tblGrid>
        <w:gridCol w:w="426"/>
        <w:gridCol w:w="262"/>
        <w:gridCol w:w="2857"/>
        <w:gridCol w:w="1606"/>
        <w:gridCol w:w="1795"/>
        <w:gridCol w:w="1135"/>
        <w:gridCol w:w="139"/>
        <w:gridCol w:w="927"/>
        <w:gridCol w:w="918"/>
        <w:gridCol w:w="454"/>
      </w:tblGrid>
      <w:tr w:rsidR="0069398A" w:rsidRPr="00C37716" w:rsidTr="00C37716">
        <w:trPr>
          <w:gridBefore w:val="1"/>
          <w:gridAfter w:val="1"/>
          <w:wBefore w:w="426" w:type="dxa"/>
          <w:wAfter w:w="454" w:type="dxa"/>
        </w:trPr>
        <w:tc>
          <w:tcPr>
            <w:tcW w:w="7655" w:type="dxa"/>
            <w:gridSpan w:val="5"/>
          </w:tcPr>
          <w:p w:rsidR="0069398A" w:rsidRPr="00C37716" w:rsidRDefault="0069398A" w:rsidP="00C37716">
            <w:pPr>
              <w:pStyle w:val="aff9"/>
              <w:spacing w:line="240" w:lineRule="auto"/>
              <w:jc w:val="left"/>
              <w:rPr>
                <w:rFonts w:ascii="Times New Roman" w:hAnsi="Times New Roman"/>
                <w:b/>
                <w:szCs w:val="28"/>
                <w:lang w:eastAsia="ru-RU"/>
              </w:rPr>
            </w:pPr>
            <w:r w:rsidRPr="00C37716">
              <w:rPr>
                <w:rFonts w:ascii="Times New Roman" w:hAnsi="Times New Roman"/>
                <w:b/>
                <w:szCs w:val="28"/>
              </w:rPr>
              <w:t>Характеристика канализационных насосных станций  г.Бородино</w:t>
            </w:r>
          </w:p>
        </w:tc>
        <w:tc>
          <w:tcPr>
            <w:tcW w:w="1984" w:type="dxa"/>
            <w:gridSpan w:val="3"/>
          </w:tcPr>
          <w:p w:rsidR="0069398A" w:rsidRPr="00C37716" w:rsidRDefault="0069398A" w:rsidP="00C37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right"/>
              <w:rPr>
                <w:b/>
                <w:kern w:val="2"/>
                <w:szCs w:val="28"/>
                <w:lang w:eastAsia="ru-RU"/>
              </w:rPr>
            </w:pPr>
            <w:r w:rsidRPr="00C37716">
              <w:rPr>
                <w:b/>
                <w:szCs w:val="28"/>
              </w:rPr>
              <w:t>Таблица 1.3.2</w:t>
            </w:r>
          </w:p>
        </w:tc>
      </w:tr>
      <w:tr w:rsidR="0069398A" w:rsidRPr="00C37716" w:rsidTr="00C37716">
        <w:trPr>
          <w:trHeight w:val="300"/>
        </w:trPr>
        <w:tc>
          <w:tcPr>
            <w:tcW w:w="688" w:type="dxa"/>
            <w:gridSpan w:val="2"/>
            <w:vMerge w:val="restart"/>
            <w:tcBorders>
              <w:top w:val="single" w:sz="4" w:space="0" w:color="auto"/>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b/>
                <w:bCs/>
                <w:sz w:val="20"/>
                <w:szCs w:val="20"/>
              </w:rPr>
            </w:pPr>
            <w:r w:rsidRPr="00C37716">
              <w:rPr>
                <w:b/>
                <w:bCs/>
                <w:sz w:val="20"/>
                <w:szCs w:val="20"/>
              </w:rPr>
              <w:t>№ п/п</w:t>
            </w:r>
          </w:p>
        </w:tc>
        <w:tc>
          <w:tcPr>
            <w:tcW w:w="2857" w:type="dxa"/>
            <w:vMerge w:val="restart"/>
            <w:tcBorders>
              <w:top w:val="single" w:sz="4" w:space="0" w:color="auto"/>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b/>
                <w:bCs/>
                <w:sz w:val="20"/>
                <w:szCs w:val="20"/>
              </w:rPr>
            </w:pPr>
            <w:r w:rsidRPr="00C37716">
              <w:rPr>
                <w:b/>
                <w:bCs/>
                <w:sz w:val="20"/>
                <w:szCs w:val="20"/>
              </w:rPr>
              <w:t>Наименование станции и её местоположение</w:t>
            </w:r>
          </w:p>
        </w:tc>
        <w:tc>
          <w:tcPr>
            <w:tcW w:w="1606" w:type="dxa"/>
            <w:vMerge w:val="restart"/>
            <w:tcBorders>
              <w:top w:val="single" w:sz="4" w:space="0" w:color="auto"/>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b/>
                <w:bCs/>
                <w:sz w:val="20"/>
                <w:szCs w:val="20"/>
              </w:rPr>
            </w:pPr>
            <w:r w:rsidRPr="00C37716">
              <w:rPr>
                <w:b/>
                <w:bCs/>
                <w:sz w:val="20"/>
                <w:szCs w:val="20"/>
              </w:rPr>
              <w:t>Кол-во и объем резервуаров, м³</w:t>
            </w:r>
          </w:p>
        </w:tc>
        <w:tc>
          <w:tcPr>
            <w:tcW w:w="5368" w:type="dxa"/>
            <w:gridSpan w:val="6"/>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b/>
                <w:bCs/>
                <w:sz w:val="20"/>
                <w:szCs w:val="20"/>
              </w:rPr>
            </w:pPr>
            <w:r w:rsidRPr="00C37716">
              <w:rPr>
                <w:b/>
                <w:bCs/>
                <w:sz w:val="20"/>
                <w:szCs w:val="20"/>
              </w:rPr>
              <w:t>Оборудование</w:t>
            </w:r>
          </w:p>
        </w:tc>
      </w:tr>
      <w:tr w:rsidR="0069398A" w:rsidRPr="00C37716" w:rsidTr="00C37716">
        <w:trPr>
          <w:trHeight w:val="1035"/>
        </w:trPr>
        <w:tc>
          <w:tcPr>
            <w:tcW w:w="688" w:type="dxa"/>
            <w:gridSpan w:val="2"/>
            <w:vMerge/>
            <w:tcBorders>
              <w:top w:val="single" w:sz="4" w:space="0" w:color="auto"/>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b/>
                <w:bCs/>
                <w:sz w:val="20"/>
                <w:szCs w:val="20"/>
              </w:rPr>
            </w:pPr>
          </w:p>
        </w:tc>
        <w:tc>
          <w:tcPr>
            <w:tcW w:w="2857" w:type="dxa"/>
            <w:vMerge/>
            <w:tcBorders>
              <w:top w:val="single" w:sz="4" w:space="0" w:color="auto"/>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b/>
                <w:bCs/>
                <w:sz w:val="20"/>
                <w:szCs w:val="20"/>
              </w:rPr>
            </w:pPr>
          </w:p>
        </w:tc>
        <w:tc>
          <w:tcPr>
            <w:tcW w:w="1606" w:type="dxa"/>
            <w:vMerge/>
            <w:tcBorders>
              <w:top w:val="single" w:sz="4" w:space="0" w:color="auto"/>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b/>
                <w:bCs/>
                <w:sz w:val="20"/>
                <w:szCs w:val="20"/>
              </w:rPr>
            </w:pPr>
          </w:p>
        </w:tc>
        <w:tc>
          <w:tcPr>
            <w:tcW w:w="1795" w:type="dxa"/>
            <w:tcBorders>
              <w:top w:val="nil"/>
              <w:left w:val="nil"/>
              <w:bottom w:val="single" w:sz="4" w:space="0" w:color="auto"/>
              <w:right w:val="single" w:sz="4" w:space="0" w:color="auto"/>
            </w:tcBorders>
            <w:vAlign w:val="center"/>
          </w:tcPr>
          <w:p w:rsidR="0069398A" w:rsidRPr="00C37716" w:rsidRDefault="0069398A" w:rsidP="007824F8">
            <w:pPr>
              <w:spacing w:after="0" w:line="276" w:lineRule="auto"/>
              <w:ind w:firstLine="0"/>
              <w:jc w:val="center"/>
              <w:rPr>
                <w:b/>
                <w:bCs/>
                <w:sz w:val="20"/>
                <w:szCs w:val="20"/>
              </w:rPr>
            </w:pPr>
            <w:r w:rsidRPr="00C37716">
              <w:rPr>
                <w:b/>
                <w:bCs/>
                <w:sz w:val="20"/>
                <w:szCs w:val="20"/>
              </w:rPr>
              <w:t>марка насоса</w:t>
            </w:r>
          </w:p>
        </w:tc>
        <w:tc>
          <w:tcPr>
            <w:tcW w:w="1274" w:type="dxa"/>
            <w:gridSpan w:val="2"/>
            <w:tcBorders>
              <w:top w:val="nil"/>
              <w:left w:val="nil"/>
              <w:bottom w:val="single" w:sz="4" w:space="0" w:color="auto"/>
              <w:right w:val="single" w:sz="4" w:space="0" w:color="auto"/>
            </w:tcBorders>
            <w:vAlign w:val="center"/>
          </w:tcPr>
          <w:p w:rsidR="0069398A" w:rsidRPr="00C37716" w:rsidRDefault="0069398A" w:rsidP="007824F8">
            <w:pPr>
              <w:spacing w:after="0" w:line="276" w:lineRule="auto"/>
              <w:ind w:firstLine="0"/>
              <w:jc w:val="center"/>
              <w:rPr>
                <w:b/>
                <w:bCs/>
                <w:sz w:val="20"/>
                <w:szCs w:val="20"/>
              </w:rPr>
            </w:pPr>
            <w:r w:rsidRPr="00C37716">
              <w:rPr>
                <w:b/>
                <w:bCs/>
                <w:sz w:val="20"/>
                <w:szCs w:val="20"/>
              </w:rPr>
              <w:t>производ. м³/ч</w:t>
            </w:r>
          </w:p>
        </w:tc>
        <w:tc>
          <w:tcPr>
            <w:tcW w:w="927" w:type="dxa"/>
            <w:tcBorders>
              <w:top w:val="nil"/>
              <w:left w:val="nil"/>
              <w:bottom w:val="single" w:sz="4" w:space="0" w:color="auto"/>
              <w:right w:val="single" w:sz="4" w:space="0" w:color="auto"/>
            </w:tcBorders>
            <w:vAlign w:val="center"/>
          </w:tcPr>
          <w:p w:rsidR="0069398A" w:rsidRPr="00C37716" w:rsidRDefault="0069398A" w:rsidP="007824F8">
            <w:pPr>
              <w:spacing w:after="0" w:line="276" w:lineRule="auto"/>
              <w:ind w:firstLine="0"/>
              <w:jc w:val="center"/>
              <w:rPr>
                <w:b/>
                <w:bCs/>
                <w:sz w:val="20"/>
                <w:szCs w:val="20"/>
              </w:rPr>
            </w:pPr>
            <w:r w:rsidRPr="00C37716">
              <w:rPr>
                <w:b/>
                <w:bCs/>
                <w:sz w:val="20"/>
                <w:szCs w:val="20"/>
              </w:rPr>
              <w:t>напор, м</w:t>
            </w:r>
            <w:r w:rsidRPr="00C37716">
              <w:rPr>
                <w:b/>
                <w:bCs/>
                <w:sz w:val="20"/>
                <w:szCs w:val="20"/>
              </w:rPr>
              <w:br/>
              <w:t>сут.</w:t>
            </w:r>
          </w:p>
        </w:tc>
        <w:tc>
          <w:tcPr>
            <w:tcW w:w="1372" w:type="dxa"/>
            <w:gridSpan w:val="2"/>
            <w:tcBorders>
              <w:top w:val="nil"/>
              <w:left w:val="nil"/>
              <w:bottom w:val="single" w:sz="4" w:space="0" w:color="auto"/>
              <w:right w:val="single" w:sz="4" w:space="0" w:color="auto"/>
            </w:tcBorders>
            <w:vAlign w:val="center"/>
          </w:tcPr>
          <w:p w:rsidR="0069398A" w:rsidRPr="00C37716" w:rsidRDefault="0069398A" w:rsidP="007824F8">
            <w:pPr>
              <w:spacing w:after="0" w:line="276" w:lineRule="auto"/>
              <w:ind w:firstLine="0"/>
              <w:jc w:val="center"/>
              <w:rPr>
                <w:b/>
                <w:bCs/>
                <w:sz w:val="20"/>
                <w:szCs w:val="20"/>
              </w:rPr>
            </w:pPr>
            <w:r w:rsidRPr="00C37716">
              <w:rPr>
                <w:b/>
                <w:bCs/>
                <w:sz w:val="20"/>
                <w:szCs w:val="20"/>
              </w:rPr>
              <w:t>мощность, кВт</w:t>
            </w:r>
          </w:p>
        </w:tc>
      </w:tr>
      <w:tr w:rsidR="0069398A" w:rsidRPr="00C37716" w:rsidTr="00C37716">
        <w:trPr>
          <w:trHeight w:val="315"/>
        </w:trPr>
        <w:tc>
          <w:tcPr>
            <w:tcW w:w="688" w:type="dxa"/>
            <w:gridSpan w:val="2"/>
            <w:vMerge w:val="restart"/>
            <w:tcBorders>
              <w:top w:val="nil"/>
              <w:left w:val="single" w:sz="4" w:space="0" w:color="auto"/>
              <w:bottom w:val="single" w:sz="4" w:space="0" w:color="000000"/>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1</w:t>
            </w:r>
          </w:p>
        </w:tc>
        <w:tc>
          <w:tcPr>
            <w:tcW w:w="2857" w:type="dxa"/>
            <w:vMerge w:val="restart"/>
            <w:tcBorders>
              <w:top w:val="nil"/>
              <w:left w:val="single" w:sz="4" w:space="0" w:color="auto"/>
              <w:bottom w:val="nil"/>
              <w:right w:val="single" w:sz="4" w:space="0" w:color="auto"/>
            </w:tcBorders>
            <w:vAlign w:val="center"/>
          </w:tcPr>
          <w:p w:rsidR="0069398A" w:rsidRPr="00C37716" w:rsidRDefault="0069398A" w:rsidP="007824F8">
            <w:pPr>
              <w:spacing w:after="0" w:line="276" w:lineRule="auto"/>
              <w:ind w:firstLine="0"/>
              <w:jc w:val="left"/>
              <w:rPr>
                <w:sz w:val="20"/>
                <w:szCs w:val="20"/>
              </w:rPr>
            </w:pPr>
            <w:r w:rsidRPr="00C37716">
              <w:rPr>
                <w:sz w:val="20"/>
                <w:szCs w:val="20"/>
              </w:rPr>
              <w:t>Насосная очистной канализационной станции (г. Бородино, ул. Набережная, 1Б)</w:t>
            </w:r>
          </w:p>
        </w:tc>
        <w:tc>
          <w:tcPr>
            <w:tcW w:w="1606" w:type="dxa"/>
            <w:vMerge w:val="restart"/>
            <w:tcBorders>
              <w:top w:val="nil"/>
              <w:left w:val="single" w:sz="4" w:space="0" w:color="auto"/>
              <w:bottom w:val="nil"/>
              <w:right w:val="single" w:sz="4" w:space="0" w:color="auto"/>
            </w:tcBorders>
            <w:vAlign w:val="center"/>
          </w:tcPr>
          <w:p w:rsidR="0069398A" w:rsidRPr="00C37716" w:rsidRDefault="0069398A" w:rsidP="007824F8">
            <w:pPr>
              <w:spacing w:after="0" w:line="276" w:lineRule="auto"/>
              <w:ind w:firstLine="0"/>
              <w:jc w:val="center"/>
              <w:rPr>
                <w:sz w:val="20"/>
                <w:szCs w:val="20"/>
                <w:highlight w:val="yellow"/>
              </w:rPr>
            </w:pPr>
            <w:r w:rsidRPr="00C37716">
              <w:rPr>
                <w:sz w:val="20"/>
                <w:szCs w:val="20"/>
              </w:rPr>
              <w:t>1*500</w:t>
            </w:r>
          </w:p>
        </w:tc>
        <w:tc>
          <w:tcPr>
            <w:tcW w:w="1795" w:type="dxa"/>
            <w:tcBorders>
              <w:top w:val="nil"/>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СД 250/22,5</w:t>
            </w:r>
          </w:p>
        </w:tc>
        <w:tc>
          <w:tcPr>
            <w:tcW w:w="1274" w:type="dxa"/>
            <w:gridSpan w:val="2"/>
            <w:tcBorders>
              <w:top w:val="nil"/>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250</w:t>
            </w:r>
          </w:p>
        </w:tc>
        <w:tc>
          <w:tcPr>
            <w:tcW w:w="927" w:type="dxa"/>
            <w:tcBorders>
              <w:top w:val="nil"/>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22,5</w:t>
            </w:r>
          </w:p>
        </w:tc>
        <w:tc>
          <w:tcPr>
            <w:tcW w:w="1372" w:type="dxa"/>
            <w:gridSpan w:val="2"/>
            <w:tcBorders>
              <w:top w:val="nil"/>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37</w:t>
            </w:r>
          </w:p>
        </w:tc>
      </w:tr>
      <w:tr w:rsidR="0069398A" w:rsidRPr="00C37716" w:rsidTr="00C37716">
        <w:trPr>
          <w:trHeight w:val="315"/>
        </w:trPr>
        <w:tc>
          <w:tcPr>
            <w:tcW w:w="688" w:type="dxa"/>
            <w:gridSpan w:val="2"/>
            <w:vMerge/>
            <w:tcBorders>
              <w:top w:val="nil"/>
              <w:left w:val="single" w:sz="4" w:space="0" w:color="auto"/>
              <w:bottom w:val="single" w:sz="4" w:space="0" w:color="000000"/>
              <w:right w:val="single" w:sz="4" w:space="0" w:color="auto"/>
            </w:tcBorders>
            <w:vAlign w:val="center"/>
          </w:tcPr>
          <w:p w:rsidR="0069398A" w:rsidRPr="00C37716" w:rsidRDefault="0069398A" w:rsidP="007824F8">
            <w:pPr>
              <w:spacing w:after="0" w:line="276" w:lineRule="auto"/>
              <w:ind w:firstLine="0"/>
              <w:jc w:val="center"/>
              <w:rPr>
                <w:sz w:val="20"/>
                <w:szCs w:val="20"/>
              </w:rPr>
            </w:pPr>
          </w:p>
        </w:tc>
        <w:tc>
          <w:tcPr>
            <w:tcW w:w="2857" w:type="dxa"/>
            <w:vMerge/>
            <w:tcBorders>
              <w:top w:val="nil"/>
              <w:left w:val="single" w:sz="4" w:space="0" w:color="auto"/>
              <w:bottom w:val="nil"/>
              <w:right w:val="single" w:sz="4" w:space="0" w:color="auto"/>
            </w:tcBorders>
            <w:vAlign w:val="center"/>
          </w:tcPr>
          <w:p w:rsidR="0069398A" w:rsidRPr="00C37716" w:rsidRDefault="0069398A" w:rsidP="007824F8">
            <w:pPr>
              <w:spacing w:after="0" w:line="276" w:lineRule="auto"/>
              <w:ind w:firstLine="0"/>
              <w:jc w:val="left"/>
              <w:rPr>
                <w:sz w:val="20"/>
                <w:szCs w:val="20"/>
              </w:rPr>
            </w:pPr>
          </w:p>
        </w:tc>
        <w:tc>
          <w:tcPr>
            <w:tcW w:w="1606" w:type="dxa"/>
            <w:vMerge/>
            <w:tcBorders>
              <w:top w:val="nil"/>
              <w:left w:val="single" w:sz="4" w:space="0" w:color="auto"/>
              <w:bottom w:val="nil"/>
              <w:right w:val="single" w:sz="4" w:space="0" w:color="auto"/>
            </w:tcBorders>
            <w:vAlign w:val="center"/>
          </w:tcPr>
          <w:p w:rsidR="0069398A" w:rsidRPr="00C37716" w:rsidRDefault="0069398A" w:rsidP="007824F8">
            <w:pPr>
              <w:spacing w:after="0" w:line="276" w:lineRule="auto"/>
              <w:ind w:firstLine="0"/>
              <w:jc w:val="center"/>
              <w:rPr>
                <w:sz w:val="20"/>
                <w:szCs w:val="20"/>
                <w:highlight w:val="yellow"/>
              </w:rPr>
            </w:pPr>
          </w:p>
        </w:tc>
        <w:tc>
          <w:tcPr>
            <w:tcW w:w="1795" w:type="dxa"/>
            <w:tcBorders>
              <w:top w:val="nil"/>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СД 250/22,5</w:t>
            </w:r>
          </w:p>
        </w:tc>
        <w:tc>
          <w:tcPr>
            <w:tcW w:w="1274" w:type="dxa"/>
            <w:gridSpan w:val="2"/>
            <w:tcBorders>
              <w:top w:val="nil"/>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250</w:t>
            </w:r>
          </w:p>
        </w:tc>
        <w:tc>
          <w:tcPr>
            <w:tcW w:w="927" w:type="dxa"/>
            <w:tcBorders>
              <w:top w:val="nil"/>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22,5</w:t>
            </w:r>
          </w:p>
        </w:tc>
        <w:tc>
          <w:tcPr>
            <w:tcW w:w="1372" w:type="dxa"/>
            <w:gridSpan w:val="2"/>
            <w:tcBorders>
              <w:top w:val="nil"/>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37</w:t>
            </w:r>
          </w:p>
        </w:tc>
      </w:tr>
      <w:tr w:rsidR="0069398A" w:rsidRPr="00C37716" w:rsidTr="00C37716">
        <w:trPr>
          <w:trHeight w:val="285"/>
        </w:trPr>
        <w:tc>
          <w:tcPr>
            <w:tcW w:w="688" w:type="dxa"/>
            <w:gridSpan w:val="2"/>
            <w:vMerge/>
            <w:tcBorders>
              <w:top w:val="nil"/>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p>
        </w:tc>
        <w:tc>
          <w:tcPr>
            <w:tcW w:w="2857" w:type="dxa"/>
            <w:vMerge/>
            <w:tcBorders>
              <w:top w:val="nil"/>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left"/>
              <w:rPr>
                <w:sz w:val="20"/>
                <w:szCs w:val="20"/>
              </w:rPr>
            </w:pPr>
          </w:p>
        </w:tc>
        <w:tc>
          <w:tcPr>
            <w:tcW w:w="1606" w:type="dxa"/>
            <w:vMerge/>
            <w:tcBorders>
              <w:top w:val="nil"/>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highlight w:val="yellow"/>
              </w:rPr>
            </w:pPr>
          </w:p>
        </w:tc>
        <w:tc>
          <w:tcPr>
            <w:tcW w:w="1795" w:type="dxa"/>
            <w:tcBorders>
              <w:top w:val="nil"/>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СД 250/22,5</w:t>
            </w:r>
          </w:p>
        </w:tc>
        <w:tc>
          <w:tcPr>
            <w:tcW w:w="1274" w:type="dxa"/>
            <w:gridSpan w:val="2"/>
            <w:tcBorders>
              <w:top w:val="nil"/>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250</w:t>
            </w:r>
          </w:p>
        </w:tc>
        <w:tc>
          <w:tcPr>
            <w:tcW w:w="927" w:type="dxa"/>
            <w:tcBorders>
              <w:top w:val="nil"/>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22,5</w:t>
            </w:r>
          </w:p>
        </w:tc>
        <w:tc>
          <w:tcPr>
            <w:tcW w:w="1372" w:type="dxa"/>
            <w:gridSpan w:val="2"/>
            <w:tcBorders>
              <w:top w:val="nil"/>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37</w:t>
            </w:r>
          </w:p>
        </w:tc>
      </w:tr>
      <w:tr w:rsidR="0069398A" w:rsidRPr="00C37716" w:rsidTr="00C37716">
        <w:trPr>
          <w:trHeight w:val="285"/>
        </w:trPr>
        <w:tc>
          <w:tcPr>
            <w:tcW w:w="688" w:type="dxa"/>
            <w:gridSpan w:val="2"/>
            <w:vMerge w:val="restart"/>
            <w:tcBorders>
              <w:top w:val="single" w:sz="4" w:space="0" w:color="auto"/>
              <w:left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r w:rsidRPr="00C37716">
              <w:rPr>
                <w:sz w:val="20"/>
                <w:szCs w:val="20"/>
              </w:rPr>
              <w:t>2</w:t>
            </w:r>
          </w:p>
        </w:tc>
        <w:tc>
          <w:tcPr>
            <w:tcW w:w="2857" w:type="dxa"/>
            <w:vMerge w:val="restart"/>
            <w:tcBorders>
              <w:top w:val="single" w:sz="4" w:space="0" w:color="auto"/>
              <w:left w:val="single" w:sz="4" w:space="0" w:color="auto"/>
              <w:right w:val="single" w:sz="4" w:space="0" w:color="auto"/>
            </w:tcBorders>
            <w:vAlign w:val="center"/>
          </w:tcPr>
          <w:p w:rsidR="0069398A" w:rsidRPr="00C37716" w:rsidRDefault="0069398A" w:rsidP="007824F8">
            <w:pPr>
              <w:spacing w:after="0" w:line="276" w:lineRule="auto"/>
              <w:ind w:firstLine="0"/>
              <w:jc w:val="left"/>
              <w:rPr>
                <w:sz w:val="20"/>
                <w:szCs w:val="20"/>
              </w:rPr>
            </w:pPr>
            <w:r w:rsidRPr="00C37716">
              <w:rPr>
                <w:sz w:val="20"/>
                <w:szCs w:val="20"/>
              </w:rPr>
              <w:t>КНС №2 (г. Бородино, промплощадка, ПТУ)</w:t>
            </w:r>
          </w:p>
        </w:tc>
        <w:tc>
          <w:tcPr>
            <w:tcW w:w="1606" w:type="dxa"/>
            <w:vMerge w:val="restart"/>
            <w:tcBorders>
              <w:top w:val="single" w:sz="4" w:space="0" w:color="auto"/>
              <w:left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highlight w:val="yellow"/>
              </w:rPr>
            </w:pPr>
            <w:r w:rsidRPr="00C37716">
              <w:rPr>
                <w:sz w:val="20"/>
                <w:szCs w:val="20"/>
              </w:rPr>
              <w:t>1*80</w:t>
            </w:r>
          </w:p>
        </w:tc>
        <w:tc>
          <w:tcPr>
            <w:tcW w:w="1795"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СМ 100-65-200</w:t>
            </w:r>
          </w:p>
        </w:tc>
        <w:tc>
          <w:tcPr>
            <w:tcW w:w="1274"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100</w:t>
            </w:r>
          </w:p>
        </w:tc>
        <w:tc>
          <w:tcPr>
            <w:tcW w:w="927"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12</w:t>
            </w:r>
          </w:p>
        </w:tc>
        <w:tc>
          <w:tcPr>
            <w:tcW w:w="1372"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37</w:t>
            </w:r>
          </w:p>
        </w:tc>
      </w:tr>
      <w:tr w:rsidR="0069398A" w:rsidRPr="00C37716" w:rsidTr="00C37716">
        <w:trPr>
          <w:trHeight w:val="285"/>
        </w:trPr>
        <w:tc>
          <w:tcPr>
            <w:tcW w:w="688" w:type="dxa"/>
            <w:gridSpan w:val="2"/>
            <w:vMerge/>
            <w:tcBorders>
              <w:left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p>
        </w:tc>
        <w:tc>
          <w:tcPr>
            <w:tcW w:w="2857" w:type="dxa"/>
            <w:vMerge/>
            <w:tcBorders>
              <w:left w:val="single" w:sz="4" w:space="0" w:color="auto"/>
              <w:right w:val="single" w:sz="4" w:space="0" w:color="auto"/>
            </w:tcBorders>
            <w:vAlign w:val="center"/>
          </w:tcPr>
          <w:p w:rsidR="0069398A" w:rsidRPr="00C37716" w:rsidRDefault="0069398A" w:rsidP="007824F8">
            <w:pPr>
              <w:spacing w:after="0" w:line="276" w:lineRule="auto"/>
              <w:ind w:firstLine="0"/>
              <w:jc w:val="left"/>
              <w:rPr>
                <w:sz w:val="20"/>
                <w:szCs w:val="20"/>
              </w:rPr>
            </w:pPr>
          </w:p>
        </w:tc>
        <w:tc>
          <w:tcPr>
            <w:tcW w:w="1606" w:type="dxa"/>
            <w:vMerge/>
            <w:tcBorders>
              <w:left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highlight w:val="yellow"/>
              </w:rPr>
            </w:pPr>
          </w:p>
        </w:tc>
        <w:tc>
          <w:tcPr>
            <w:tcW w:w="1795"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СМ 100-65-200</w:t>
            </w:r>
          </w:p>
        </w:tc>
        <w:tc>
          <w:tcPr>
            <w:tcW w:w="1274"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100</w:t>
            </w:r>
          </w:p>
        </w:tc>
        <w:tc>
          <w:tcPr>
            <w:tcW w:w="927"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12</w:t>
            </w:r>
          </w:p>
        </w:tc>
        <w:tc>
          <w:tcPr>
            <w:tcW w:w="1372"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30</w:t>
            </w:r>
          </w:p>
        </w:tc>
      </w:tr>
      <w:tr w:rsidR="0069398A" w:rsidRPr="00C37716" w:rsidTr="00C37716">
        <w:trPr>
          <w:trHeight w:val="285"/>
        </w:trPr>
        <w:tc>
          <w:tcPr>
            <w:tcW w:w="688" w:type="dxa"/>
            <w:gridSpan w:val="2"/>
            <w:vMerge/>
            <w:tcBorders>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p>
        </w:tc>
        <w:tc>
          <w:tcPr>
            <w:tcW w:w="2857" w:type="dxa"/>
            <w:vMerge/>
            <w:tcBorders>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left"/>
              <w:rPr>
                <w:sz w:val="20"/>
                <w:szCs w:val="20"/>
              </w:rPr>
            </w:pPr>
          </w:p>
        </w:tc>
        <w:tc>
          <w:tcPr>
            <w:tcW w:w="1606" w:type="dxa"/>
            <w:vMerge/>
            <w:tcBorders>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highlight w:val="yellow"/>
              </w:rPr>
            </w:pPr>
          </w:p>
        </w:tc>
        <w:tc>
          <w:tcPr>
            <w:tcW w:w="1795"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СМ 100-65-250/4</w:t>
            </w:r>
          </w:p>
        </w:tc>
        <w:tc>
          <w:tcPr>
            <w:tcW w:w="1274"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50</w:t>
            </w:r>
          </w:p>
        </w:tc>
        <w:tc>
          <w:tcPr>
            <w:tcW w:w="927"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20</w:t>
            </w:r>
          </w:p>
        </w:tc>
        <w:tc>
          <w:tcPr>
            <w:tcW w:w="1372"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22</w:t>
            </w:r>
          </w:p>
        </w:tc>
      </w:tr>
      <w:tr w:rsidR="0069398A" w:rsidRPr="00C37716" w:rsidTr="00C37716">
        <w:trPr>
          <w:trHeight w:val="285"/>
        </w:trPr>
        <w:tc>
          <w:tcPr>
            <w:tcW w:w="688" w:type="dxa"/>
            <w:gridSpan w:val="2"/>
            <w:vMerge w:val="restart"/>
            <w:tcBorders>
              <w:top w:val="single" w:sz="4" w:space="0" w:color="auto"/>
              <w:left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r w:rsidRPr="00C37716">
              <w:rPr>
                <w:sz w:val="20"/>
                <w:szCs w:val="20"/>
              </w:rPr>
              <w:t>3</w:t>
            </w:r>
          </w:p>
        </w:tc>
        <w:tc>
          <w:tcPr>
            <w:tcW w:w="2857" w:type="dxa"/>
            <w:vMerge w:val="restart"/>
            <w:tcBorders>
              <w:top w:val="single" w:sz="4" w:space="0" w:color="auto"/>
              <w:left w:val="single" w:sz="4" w:space="0" w:color="auto"/>
              <w:right w:val="single" w:sz="4" w:space="0" w:color="auto"/>
            </w:tcBorders>
            <w:vAlign w:val="center"/>
          </w:tcPr>
          <w:p w:rsidR="0069398A" w:rsidRPr="00C37716" w:rsidRDefault="0069398A" w:rsidP="007824F8">
            <w:pPr>
              <w:spacing w:after="0" w:line="276" w:lineRule="auto"/>
              <w:ind w:firstLine="0"/>
              <w:jc w:val="left"/>
              <w:rPr>
                <w:sz w:val="20"/>
                <w:szCs w:val="20"/>
              </w:rPr>
            </w:pPr>
            <w:r w:rsidRPr="00C37716">
              <w:rPr>
                <w:sz w:val="20"/>
                <w:szCs w:val="20"/>
              </w:rPr>
              <w:t>КНС №3 (г. Бородино, ул. Бородинская, 26А)</w:t>
            </w:r>
          </w:p>
        </w:tc>
        <w:tc>
          <w:tcPr>
            <w:tcW w:w="1606" w:type="dxa"/>
            <w:vMerge w:val="restart"/>
            <w:tcBorders>
              <w:top w:val="single" w:sz="4" w:space="0" w:color="auto"/>
              <w:left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highlight w:val="yellow"/>
              </w:rPr>
            </w:pPr>
            <w:r w:rsidRPr="00C37716">
              <w:rPr>
                <w:sz w:val="20"/>
                <w:szCs w:val="20"/>
              </w:rPr>
              <w:t>1*9,1</w:t>
            </w:r>
          </w:p>
        </w:tc>
        <w:tc>
          <w:tcPr>
            <w:tcW w:w="1795"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СД</w:t>
            </w:r>
            <w:r>
              <w:rPr>
                <w:sz w:val="20"/>
                <w:szCs w:val="20"/>
              </w:rPr>
              <w:t xml:space="preserve"> </w:t>
            </w:r>
          </w:p>
        </w:tc>
        <w:tc>
          <w:tcPr>
            <w:tcW w:w="1274"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80</w:t>
            </w:r>
          </w:p>
        </w:tc>
        <w:tc>
          <w:tcPr>
            <w:tcW w:w="927"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27</w:t>
            </w:r>
          </w:p>
        </w:tc>
        <w:tc>
          <w:tcPr>
            <w:tcW w:w="1372"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22</w:t>
            </w:r>
          </w:p>
        </w:tc>
      </w:tr>
      <w:tr w:rsidR="0069398A" w:rsidRPr="00C37716" w:rsidTr="00C37716">
        <w:trPr>
          <w:trHeight w:val="285"/>
        </w:trPr>
        <w:tc>
          <w:tcPr>
            <w:tcW w:w="688" w:type="dxa"/>
            <w:gridSpan w:val="2"/>
            <w:vMerge/>
            <w:tcBorders>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p>
        </w:tc>
        <w:tc>
          <w:tcPr>
            <w:tcW w:w="2857" w:type="dxa"/>
            <w:vMerge/>
            <w:tcBorders>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left"/>
              <w:rPr>
                <w:sz w:val="20"/>
                <w:szCs w:val="20"/>
              </w:rPr>
            </w:pPr>
          </w:p>
        </w:tc>
        <w:tc>
          <w:tcPr>
            <w:tcW w:w="1606" w:type="dxa"/>
            <w:vMerge/>
            <w:tcBorders>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highlight w:val="yellow"/>
              </w:rPr>
            </w:pPr>
          </w:p>
        </w:tc>
        <w:tc>
          <w:tcPr>
            <w:tcW w:w="1795"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СД</w:t>
            </w:r>
          </w:p>
        </w:tc>
        <w:tc>
          <w:tcPr>
            <w:tcW w:w="1274"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50</w:t>
            </w:r>
          </w:p>
        </w:tc>
        <w:tc>
          <w:tcPr>
            <w:tcW w:w="927"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w:t>
            </w:r>
          </w:p>
        </w:tc>
        <w:tc>
          <w:tcPr>
            <w:tcW w:w="1372"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5,5</w:t>
            </w:r>
          </w:p>
        </w:tc>
      </w:tr>
      <w:tr w:rsidR="0069398A" w:rsidRPr="00C37716" w:rsidTr="00C37716">
        <w:trPr>
          <w:trHeight w:val="300"/>
        </w:trPr>
        <w:tc>
          <w:tcPr>
            <w:tcW w:w="688" w:type="dxa"/>
            <w:gridSpan w:val="2"/>
            <w:vMerge/>
            <w:tcBorders>
              <w:top w:val="single" w:sz="4" w:space="0" w:color="auto"/>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p>
        </w:tc>
        <w:tc>
          <w:tcPr>
            <w:tcW w:w="2857" w:type="dxa"/>
            <w:vMerge/>
            <w:tcBorders>
              <w:top w:val="single" w:sz="4" w:space="0" w:color="auto"/>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left"/>
              <w:rPr>
                <w:sz w:val="20"/>
                <w:szCs w:val="20"/>
              </w:rPr>
            </w:pPr>
          </w:p>
        </w:tc>
        <w:tc>
          <w:tcPr>
            <w:tcW w:w="1606" w:type="dxa"/>
            <w:vMerge/>
            <w:tcBorders>
              <w:top w:val="single" w:sz="4" w:space="0" w:color="auto"/>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highlight w:val="yellow"/>
              </w:rPr>
            </w:pPr>
          </w:p>
        </w:tc>
        <w:tc>
          <w:tcPr>
            <w:tcW w:w="1795"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СД</w:t>
            </w:r>
          </w:p>
        </w:tc>
        <w:tc>
          <w:tcPr>
            <w:tcW w:w="1274"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50</w:t>
            </w:r>
          </w:p>
        </w:tc>
        <w:tc>
          <w:tcPr>
            <w:tcW w:w="927"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w:t>
            </w:r>
          </w:p>
        </w:tc>
        <w:tc>
          <w:tcPr>
            <w:tcW w:w="1372"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5,5</w:t>
            </w:r>
          </w:p>
        </w:tc>
      </w:tr>
      <w:tr w:rsidR="0069398A" w:rsidRPr="00C37716" w:rsidTr="00C37716">
        <w:tc>
          <w:tcPr>
            <w:tcW w:w="688" w:type="dxa"/>
            <w:gridSpan w:val="2"/>
            <w:vMerge w:val="restart"/>
            <w:tcBorders>
              <w:top w:val="single" w:sz="4" w:space="0" w:color="auto"/>
              <w:left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r w:rsidRPr="00C37716">
              <w:rPr>
                <w:sz w:val="20"/>
                <w:szCs w:val="20"/>
              </w:rPr>
              <w:t>4</w:t>
            </w:r>
          </w:p>
        </w:tc>
        <w:tc>
          <w:tcPr>
            <w:tcW w:w="2857" w:type="dxa"/>
            <w:vMerge w:val="restart"/>
            <w:tcBorders>
              <w:top w:val="single" w:sz="4" w:space="0" w:color="auto"/>
              <w:left w:val="single" w:sz="4" w:space="0" w:color="auto"/>
              <w:right w:val="single" w:sz="4" w:space="0" w:color="auto"/>
            </w:tcBorders>
            <w:vAlign w:val="center"/>
          </w:tcPr>
          <w:p w:rsidR="0069398A" w:rsidRPr="00C37716" w:rsidRDefault="0069398A" w:rsidP="007824F8">
            <w:pPr>
              <w:spacing w:after="0" w:line="276" w:lineRule="auto"/>
              <w:ind w:firstLine="0"/>
              <w:jc w:val="left"/>
              <w:rPr>
                <w:sz w:val="20"/>
                <w:szCs w:val="20"/>
              </w:rPr>
            </w:pPr>
            <w:r w:rsidRPr="00C37716">
              <w:rPr>
                <w:sz w:val="20"/>
                <w:szCs w:val="20"/>
              </w:rPr>
              <w:t>КНС №4 (г. Бородино, ул. Юбилейная, 9А)</w:t>
            </w:r>
          </w:p>
        </w:tc>
        <w:tc>
          <w:tcPr>
            <w:tcW w:w="1606" w:type="dxa"/>
            <w:vMerge w:val="restart"/>
            <w:tcBorders>
              <w:top w:val="single" w:sz="4" w:space="0" w:color="auto"/>
              <w:left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highlight w:val="yellow"/>
              </w:rPr>
            </w:pPr>
            <w:r w:rsidRPr="00C37716">
              <w:rPr>
                <w:sz w:val="20"/>
                <w:szCs w:val="20"/>
              </w:rPr>
              <w:t>1*13,6</w:t>
            </w:r>
          </w:p>
        </w:tc>
        <w:tc>
          <w:tcPr>
            <w:tcW w:w="1795"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СМ 125-80-315/4</w:t>
            </w:r>
          </w:p>
        </w:tc>
        <w:tc>
          <w:tcPr>
            <w:tcW w:w="1274"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65</w:t>
            </w:r>
          </w:p>
        </w:tc>
        <w:tc>
          <w:tcPr>
            <w:tcW w:w="927"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20</w:t>
            </w:r>
          </w:p>
        </w:tc>
        <w:tc>
          <w:tcPr>
            <w:tcW w:w="1372"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7,5</w:t>
            </w:r>
          </w:p>
        </w:tc>
      </w:tr>
      <w:tr w:rsidR="0069398A" w:rsidRPr="00C37716" w:rsidTr="00C37716">
        <w:trPr>
          <w:trHeight w:val="285"/>
        </w:trPr>
        <w:tc>
          <w:tcPr>
            <w:tcW w:w="688" w:type="dxa"/>
            <w:gridSpan w:val="2"/>
            <w:vMerge/>
            <w:tcBorders>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p>
        </w:tc>
        <w:tc>
          <w:tcPr>
            <w:tcW w:w="2857" w:type="dxa"/>
            <w:vMerge/>
            <w:tcBorders>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left"/>
              <w:rPr>
                <w:sz w:val="20"/>
                <w:szCs w:val="20"/>
              </w:rPr>
            </w:pPr>
          </w:p>
        </w:tc>
        <w:tc>
          <w:tcPr>
            <w:tcW w:w="1606" w:type="dxa"/>
            <w:vMerge/>
            <w:tcBorders>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highlight w:val="yellow"/>
              </w:rPr>
            </w:pPr>
          </w:p>
        </w:tc>
        <w:tc>
          <w:tcPr>
            <w:tcW w:w="1795"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СМ 100-65-250/4</w:t>
            </w:r>
          </w:p>
        </w:tc>
        <w:tc>
          <w:tcPr>
            <w:tcW w:w="1274"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65</w:t>
            </w:r>
          </w:p>
        </w:tc>
        <w:tc>
          <w:tcPr>
            <w:tcW w:w="927"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20</w:t>
            </w:r>
          </w:p>
        </w:tc>
        <w:tc>
          <w:tcPr>
            <w:tcW w:w="1372"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11</w:t>
            </w:r>
          </w:p>
        </w:tc>
      </w:tr>
      <w:tr w:rsidR="0069398A" w:rsidRPr="00C37716" w:rsidTr="00C37716">
        <w:trPr>
          <w:trHeight w:val="285"/>
        </w:trPr>
        <w:tc>
          <w:tcPr>
            <w:tcW w:w="688" w:type="dxa"/>
            <w:gridSpan w:val="2"/>
            <w:vMerge w:val="restart"/>
            <w:tcBorders>
              <w:top w:val="single" w:sz="4" w:space="0" w:color="auto"/>
              <w:left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r w:rsidRPr="00C37716">
              <w:rPr>
                <w:sz w:val="20"/>
                <w:szCs w:val="20"/>
              </w:rPr>
              <w:t>5</w:t>
            </w:r>
          </w:p>
        </w:tc>
        <w:tc>
          <w:tcPr>
            <w:tcW w:w="2857" w:type="dxa"/>
            <w:vMerge w:val="restart"/>
            <w:tcBorders>
              <w:top w:val="single" w:sz="4" w:space="0" w:color="auto"/>
              <w:left w:val="single" w:sz="4" w:space="0" w:color="auto"/>
              <w:right w:val="single" w:sz="4" w:space="0" w:color="auto"/>
            </w:tcBorders>
            <w:vAlign w:val="center"/>
          </w:tcPr>
          <w:p w:rsidR="0069398A" w:rsidRPr="00C37716" w:rsidRDefault="0069398A" w:rsidP="007824F8">
            <w:pPr>
              <w:spacing w:after="0" w:line="276" w:lineRule="auto"/>
              <w:ind w:firstLine="0"/>
              <w:jc w:val="left"/>
              <w:rPr>
                <w:sz w:val="20"/>
                <w:szCs w:val="20"/>
              </w:rPr>
            </w:pPr>
            <w:r w:rsidRPr="00C37716">
              <w:rPr>
                <w:sz w:val="20"/>
                <w:szCs w:val="20"/>
              </w:rPr>
              <w:t>КНС №5 (г. Бородино, ул. Профсоюзная, 1Г)</w:t>
            </w:r>
          </w:p>
        </w:tc>
        <w:tc>
          <w:tcPr>
            <w:tcW w:w="1606" w:type="dxa"/>
            <w:vMerge w:val="restart"/>
            <w:tcBorders>
              <w:top w:val="single" w:sz="4" w:space="0" w:color="auto"/>
              <w:left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highlight w:val="yellow"/>
              </w:rPr>
            </w:pPr>
            <w:r w:rsidRPr="00C37716">
              <w:rPr>
                <w:sz w:val="20"/>
                <w:szCs w:val="20"/>
              </w:rPr>
              <w:t>1*18</w:t>
            </w:r>
          </w:p>
        </w:tc>
        <w:tc>
          <w:tcPr>
            <w:tcW w:w="1795"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СМ 150-125-315/4</w:t>
            </w:r>
          </w:p>
        </w:tc>
        <w:tc>
          <w:tcPr>
            <w:tcW w:w="1274"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200</w:t>
            </w:r>
          </w:p>
        </w:tc>
        <w:tc>
          <w:tcPr>
            <w:tcW w:w="927"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32</w:t>
            </w:r>
          </w:p>
        </w:tc>
        <w:tc>
          <w:tcPr>
            <w:tcW w:w="1372"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45</w:t>
            </w:r>
          </w:p>
        </w:tc>
      </w:tr>
      <w:tr w:rsidR="0069398A" w:rsidRPr="00C37716" w:rsidTr="00C37716">
        <w:trPr>
          <w:trHeight w:val="285"/>
        </w:trPr>
        <w:tc>
          <w:tcPr>
            <w:tcW w:w="688" w:type="dxa"/>
            <w:gridSpan w:val="2"/>
            <w:vMerge/>
            <w:tcBorders>
              <w:left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p>
        </w:tc>
        <w:tc>
          <w:tcPr>
            <w:tcW w:w="2857" w:type="dxa"/>
            <w:vMerge/>
            <w:tcBorders>
              <w:left w:val="single" w:sz="4" w:space="0" w:color="auto"/>
              <w:right w:val="single" w:sz="4" w:space="0" w:color="auto"/>
            </w:tcBorders>
            <w:vAlign w:val="center"/>
          </w:tcPr>
          <w:p w:rsidR="0069398A" w:rsidRPr="00C37716" w:rsidRDefault="0069398A" w:rsidP="007824F8">
            <w:pPr>
              <w:spacing w:after="0" w:line="276" w:lineRule="auto"/>
              <w:ind w:firstLine="0"/>
              <w:jc w:val="left"/>
              <w:rPr>
                <w:sz w:val="20"/>
                <w:szCs w:val="20"/>
              </w:rPr>
            </w:pPr>
          </w:p>
        </w:tc>
        <w:tc>
          <w:tcPr>
            <w:tcW w:w="1606" w:type="dxa"/>
            <w:vMerge/>
            <w:tcBorders>
              <w:left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highlight w:val="yellow"/>
              </w:rPr>
            </w:pPr>
          </w:p>
        </w:tc>
        <w:tc>
          <w:tcPr>
            <w:tcW w:w="1795"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СМ 150-125-315/4</w:t>
            </w:r>
          </w:p>
        </w:tc>
        <w:tc>
          <w:tcPr>
            <w:tcW w:w="1274"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200</w:t>
            </w:r>
          </w:p>
        </w:tc>
        <w:tc>
          <w:tcPr>
            <w:tcW w:w="927"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31</w:t>
            </w:r>
          </w:p>
        </w:tc>
        <w:tc>
          <w:tcPr>
            <w:tcW w:w="1372"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37</w:t>
            </w:r>
          </w:p>
        </w:tc>
      </w:tr>
      <w:tr w:rsidR="0069398A" w:rsidRPr="00C37716" w:rsidTr="00C37716">
        <w:trPr>
          <w:trHeight w:val="285"/>
        </w:trPr>
        <w:tc>
          <w:tcPr>
            <w:tcW w:w="688" w:type="dxa"/>
            <w:gridSpan w:val="2"/>
            <w:vMerge/>
            <w:tcBorders>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p>
        </w:tc>
        <w:tc>
          <w:tcPr>
            <w:tcW w:w="2857" w:type="dxa"/>
            <w:vMerge/>
            <w:tcBorders>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left"/>
              <w:rPr>
                <w:sz w:val="20"/>
                <w:szCs w:val="20"/>
              </w:rPr>
            </w:pPr>
          </w:p>
        </w:tc>
        <w:tc>
          <w:tcPr>
            <w:tcW w:w="1606" w:type="dxa"/>
            <w:vMerge/>
            <w:tcBorders>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highlight w:val="yellow"/>
              </w:rPr>
            </w:pPr>
          </w:p>
        </w:tc>
        <w:tc>
          <w:tcPr>
            <w:tcW w:w="1795"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СМ 150-125-315/4</w:t>
            </w:r>
          </w:p>
        </w:tc>
        <w:tc>
          <w:tcPr>
            <w:tcW w:w="1274"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200</w:t>
            </w:r>
          </w:p>
        </w:tc>
        <w:tc>
          <w:tcPr>
            <w:tcW w:w="927"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31</w:t>
            </w:r>
          </w:p>
        </w:tc>
        <w:tc>
          <w:tcPr>
            <w:tcW w:w="1372"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45</w:t>
            </w:r>
          </w:p>
        </w:tc>
      </w:tr>
      <w:tr w:rsidR="0069398A" w:rsidRPr="00C37716" w:rsidTr="00C37716">
        <w:trPr>
          <w:trHeight w:val="285"/>
        </w:trPr>
        <w:tc>
          <w:tcPr>
            <w:tcW w:w="688" w:type="dxa"/>
            <w:gridSpan w:val="2"/>
            <w:vMerge w:val="restart"/>
            <w:tcBorders>
              <w:top w:val="single" w:sz="4" w:space="0" w:color="auto"/>
              <w:left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r w:rsidRPr="00C37716">
              <w:rPr>
                <w:sz w:val="20"/>
                <w:szCs w:val="20"/>
              </w:rPr>
              <w:t>6</w:t>
            </w:r>
          </w:p>
        </w:tc>
        <w:tc>
          <w:tcPr>
            <w:tcW w:w="2857" w:type="dxa"/>
            <w:vMerge w:val="restart"/>
            <w:tcBorders>
              <w:top w:val="single" w:sz="4" w:space="0" w:color="auto"/>
              <w:left w:val="single" w:sz="4" w:space="0" w:color="auto"/>
              <w:right w:val="single" w:sz="4" w:space="0" w:color="auto"/>
            </w:tcBorders>
            <w:vAlign w:val="center"/>
          </w:tcPr>
          <w:p w:rsidR="0069398A" w:rsidRPr="00C37716" w:rsidRDefault="0069398A" w:rsidP="007824F8">
            <w:pPr>
              <w:spacing w:after="0" w:line="276" w:lineRule="auto"/>
              <w:ind w:firstLine="0"/>
              <w:jc w:val="left"/>
              <w:rPr>
                <w:sz w:val="20"/>
                <w:szCs w:val="20"/>
              </w:rPr>
            </w:pPr>
            <w:r w:rsidRPr="00C37716">
              <w:rPr>
                <w:sz w:val="20"/>
                <w:szCs w:val="20"/>
              </w:rPr>
              <w:t>КНС № 6 (г. Бородино, ул. Центральная, 18А)</w:t>
            </w:r>
          </w:p>
        </w:tc>
        <w:tc>
          <w:tcPr>
            <w:tcW w:w="1606" w:type="dxa"/>
            <w:vMerge w:val="restart"/>
            <w:tcBorders>
              <w:top w:val="single" w:sz="4" w:space="0" w:color="auto"/>
              <w:left w:val="single" w:sz="4" w:space="0" w:color="auto"/>
              <w:right w:val="single" w:sz="4" w:space="0" w:color="auto"/>
            </w:tcBorders>
            <w:vAlign w:val="center"/>
          </w:tcPr>
          <w:p w:rsidR="0069398A" w:rsidRPr="00C37716" w:rsidRDefault="0069398A" w:rsidP="00AC420B">
            <w:pPr>
              <w:spacing w:after="0" w:line="276" w:lineRule="auto"/>
              <w:ind w:firstLine="0"/>
              <w:jc w:val="center"/>
              <w:rPr>
                <w:sz w:val="20"/>
                <w:szCs w:val="20"/>
                <w:highlight w:val="yellow"/>
              </w:rPr>
            </w:pPr>
            <w:r>
              <w:rPr>
                <w:sz w:val="20"/>
                <w:szCs w:val="20"/>
              </w:rPr>
              <w:t>1*14</w:t>
            </w:r>
          </w:p>
        </w:tc>
        <w:tc>
          <w:tcPr>
            <w:tcW w:w="1795"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СМ 100-65-200/4</w:t>
            </w:r>
          </w:p>
        </w:tc>
        <w:tc>
          <w:tcPr>
            <w:tcW w:w="1274"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86</w:t>
            </w:r>
          </w:p>
        </w:tc>
        <w:tc>
          <w:tcPr>
            <w:tcW w:w="927"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42</w:t>
            </w:r>
          </w:p>
        </w:tc>
        <w:tc>
          <w:tcPr>
            <w:tcW w:w="1372"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22</w:t>
            </w:r>
          </w:p>
        </w:tc>
      </w:tr>
      <w:tr w:rsidR="0069398A" w:rsidRPr="00C37716" w:rsidTr="00C37716">
        <w:trPr>
          <w:trHeight w:val="285"/>
        </w:trPr>
        <w:tc>
          <w:tcPr>
            <w:tcW w:w="688" w:type="dxa"/>
            <w:gridSpan w:val="2"/>
            <w:vMerge/>
            <w:tcBorders>
              <w:left w:val="single" w:sz="4" w:space="0" w:color="auto"/>
              <w:right w:val="single" w:sz="4" w:space="0" w:color="auto"/>
            </w:tcBorders>
            <w:vAlign w:val="center"/>
          </w:tcPr>
          <w:p w:rsidR="0069398A" w:rsidRPr="00C37716" w:rsidRDefault="0069398A" w:rsidP="007824F8">
            <w:pPr>
              <w:spacing w:after="0" w:line="276" w:lineRule="auto"/>
              <w:jc w:val="center"/>
              <w:rPr>
                <w:sz w:val="20"/>
                <w:szCs w:val="20"/>
              </w:rPr>
            </w:pPr>
          </w:p>
        </w:tc>
        <w:tc>
          <w:tcPr>
            <w:tcW w:w="2857" w:type="dxa"/>
            <w:vMerge/>
            <w:tcBorders>
              <w:left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p>
        </w:tc>
        <w:tc>
          <w:tcPr>
            <w:tcW w:w="1606" w:type="dxa"/>
            <w:vMerge/>
            <w:tcBorders>
              <w:left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p>
        </w:tc>
        <w:tc>
          <w:tcPr>
            <w:tcW w:w="1795"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СМ 100-65-200/4</w:t>
            </w:r>
          </w:p>
        </w:tc>
        <w:tc>
          <w:tcPr>
            <w:tcW w:w="1274"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86</w:t>
            </w:r>
          </w:p>
        </w:tc>
        <w:tc>
          <w:tcPr>
            <w:tcW w:w="927"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42</w:t>
            </w:r>
          </w:p>
        </w:tc>
        <w:tc>
          <w:tcPr>
            <w:tcW w:w="1372"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22</w:t>
            </w:r>
          </w:p>
        </w:tc>
      </w:tr>
      <w:tr w:rsidR="0069398A" w:rsidRPr="00C37716" w:rsidTr="00C37716">
        <w:trPr>
          <w:trHeight w:val="285"/>
        </w:trPr>
        <w:tc>
          <w:tcPr>
            <w:tcW w:w="688" w:type="dxa"/>
            <w:gridSpan w:val="2"/>
            <w:vMerge/>
            <w:tcBorders>
              <w:left w:val="single" w:sz="4" w:space="0" w:color="auto"/>
              <w:bottom w:val="single" w:sz="4" w:space="0" w:color="000000"/>
              <w:right w:val="single" w:sz="4" w:space="0" w:color="auto"/>
            </w:tcBorders>
            <w:vAlign w:val="center"/>
          </w:tcPr>
          <w:p w:rsidR="0069398A" w:rsidRPr="00C37716" w:rsidRDefault="0069398A" w:rsidP="007824F8">
            <w:pPr>
              <w:spacing w:after="0" w:line="276" w:lineRule="auto"/>
              <w:jc w:val="center"/>
              <w:rPr>
                <w:sz w:val="20"/>
                <w:szCs w:val="20"/>
              </w:rPr>
            </w:pPr>
          </w:p>
        </w:tc>
        <w:tc>
          <w:tcPr>
            <w:tcW w:w="2857" w:type="dxa"/>
            <w:vMerge/>
            <w:tcBorders>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p>
        </w:tc>
        <w:tc>
          <w:tcPr>
            <w:tcW w:w="1606" w:type="dxa"/>
            <w:vMerge/>
            <w:tcBorders>
              <w:left w:val="single" w:sz="4" w:space="0" w:color="auto"/>
              <w:bottom w:val="single" w:sz="4" w:space="0" w:color="auto"/>
              <w:right w:val="single" w:sz="4" w:space="0" w:color="auto"/>
            </w:tcBorders>
            <w:vAlign w:val="center"/>
          </w:tcPr>
          <w:p w:rsidR="0069398A" w:rsidRPr="00C37716" w:rsidRDefault="0069398A" w:rsidP="007824F8">
            <w:pPr>
              <w:spacing w:after="0" w:line="276" w:lineRule="auto"/>
              <w:ind w:firstLine="0"/>
              <w:jc w:val="center"/>
              <w:rPr>
                <w:sz w:val="20"/>
                <w:szCs w:val="20"/>
              </w:rPr>
            </w:pPr>
          </w:p>
        </w:tc>
        <w:tc>
          <w:tcPr>
            <w:tcW w:w="1795"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СМ 150-125-315/4</w:t>
            </w:r>
          </w:p>
        </w:tc>
        <w:tc>
          <w:tcPr>
            <w:tcW w:w="1274"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200</w:t>
            </w:r>
          </w:p>
        </w:tc>
        <w:tc>
          <w:tcPr>
            <w:tcW w:w="927" w:type="dxa"/>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32</w:t>
            </w:r>
          </w:p>
        </w:tc>
        <w:tc>
          <w:tcPr>
            <w:tcW w:w="1372" w:type="dxa"/>
            <w:gridSpan w:val="2"/>
            <w:tcBorders>
              <w:top w:val="single" w:sz="4" w:space="0" w:color="auto"/>
              <w:left w:val="nil"/>
              <w:bottom w:val="single" w:sz="4" w:space="0" w:color="auto"/>
              <w:right w:val="single" w:sz="4" w:space="0" w:color="auto"/>
            </w:tcBorders>
            <w:noWrap/>
            <w:vAlign w:val="center"/>
          </w:tcPr>
          <w:p w:rsidR="0069398A" w:rsidRPr="00C37716" w:rsidRDefault="0069398A" w:rsidP="007824F8">
            <w:pPr>
              <w:spacing w:after="0" w:line="276" w:lineRule="auto"/>
              <w:ind w:firstLine="0"/>
              <w:jc w:val="center"/>
              <w:rPr>
                <w:sz w:val="20"/>
                <w:szCs w:val="20"/>
              </w:rPr>
            </w:pPr>
            <w:r w:rsidRPr="00C37716">
              <w:rPr>
                <w:sz w:val="20"/>
                <w:szCs w:val="20"/>
              </w:rPr>
              <w:t>30</w:t>
            </w:r>
          </w:p>
        </w:tc>
      </w:tr>
    </w:tbl>
    <w:p w:rsidR="0069398A" w:rsidRPr="00C37716" w:rsidRDefault="0069398A" w:rsidP="007824F8">
      <w:pPr>
        <w:pStyle w:val="aff9"/>
        <w:spacing w:after="0"/>
        <w:rPr>
          <w:rFonts w:ascii="Times New Roman" w:hAnsi="Times New Roman"/>
          <w:szCs w:val="28"/>
        </w:rPr>
      </w:pPr>
    </w:p>
    <w:p w:rsidR="0069398A" w:rsidRPr="00C37716" w:rsidRDefault="0069398A" w:rsidP="00607399">
      <w:pPr>
        <w:pStyle w:val="20"/>
        <w:numPr>
          <w:ilvl w:val="1"/>
          <w:numId w:val="28"/>
        </w:numPr>
        <w:spacing w:before="270" w:after="90"/>
        <w:jc w:val="left"/>
        <w:rPr>
          <w:color w:val="auto"/>
          <w:szCs w:val="28"/>
        </w:rPr>
      </w:pPr>
      <w:bookmarkStart w:id="81" w:name="_Toc346484031"/>
      <w:r w:rsidRPr="00C37716">
        <w:rPr>
          <w:color w:val="auto"/>
          <w:szCs w:val="28"/>
        </w:rPr>
        <w:lastRenderedPageBreak/>
        <w:t>Безопасность и надежность централизованных систем водоотведения муниципального образования</w:t>
      </w:r>
      <w:bookmarkEnd w:id="81"/>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Безопасность и надежность централизованных систем водоотведения обусловлена как проектными решениями, заложенными в конфигурацию сети, так и фактическим состоянием сети.</w:t>
      </w:r>
    </w:p>
    <w:p w:rsidR="0069398A" w:rsidRPr="00C37716" w:rsidRDefault="0069398A" w:rsidP="00C37716">
      <w:pPr>
        <w:pStyle w:val="aff9"/>
        <w:ind w:left="1" w:firstLine="850"/>
        <w:rPr>
          <w:rFonts w:ascii="Times New Roman" w:hAnsi="Times New Roman"/>
          <w:szCs w:val="28"/>
        </w:rPr>
      </w:pPr>
      <w:r w:rsidRPr="00C37716">
        <w:rPr>
          <w:rFonts w:ascii="Times New Roman" w:hAnsi="Times New Roman"/>
          <w:szCs w:val="28"/>
        </w:rPr>
        <w:t>Проектная производительность сети водоотведения составляет 6,2 тыс. м</w:t>
      </w:r>
      <w:r w:rsidRPr="00C37716">
        <w:rPr>
          <w:rFonts w:ascii="Times New Roman" w:hAnsi="Times New Roman"/>
          <w:szCs w:val="28"/>
          <w:vertAlign w:val="superscript"/>
        </w:rPr>
        <w:t>3</w:t>
      </w:r>
      <w:r w:rsidRPr="00C37716">
        <w:rPr>
          <w:rFonts w:ascii="Times New Roman" w:hAnsi="Times New Roman"/>
          <w:szCs w:val="28"/>
        </w:rPr>
        <w:t>/сут. Фактическая за 2013г. – 3,47 тыс. м</w:t>
      </w:r>
      <w:r w:rsidRPr="00C37716">
        <w:rPr>
          <w:rFonts w:ascii="Times New Roman" w:hAnsi="Times New Roman"/>
          <w:szCs w:val="28"/>
          <w:vertAlign w:val="superscript"/>
        </w:rPr>
        <w:t>3</w:t>
      </w:r>
      <w:r w:rsidRPr="00C37716">
        <w:rPr>
          <w:rFonts w:ascii="Times New Roman" w:hAnsi="Times New Roman"/>
          <w:szCs w:val="28"/>
        </w:rPr>
        <w:t>/сут, что означает 56% загруженность сети. С точки зрения безопасности сложившаяся ситуация имеет как положительные, так и отрицательные стороны.</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К положительным сторонам можно отнести наличие существенного резерва по пропускной способности системы водоотведения, что позволяет подключать новых пользователей без необходимости увеличения пропускной способности отдельных участков сети.</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 xml:space="preserve">К отрицательным сторонам можно отнести снижение скорости потока сточных вод в коллекторах ниже проектных значений, при которых были определены диаметры и уклоны трубопроводов. Снижение расхода сточных вод, транспортируемых по канализационной системе означает снижение скорости потока, что приводит к выпадению взвешенных веществ в коллекторах и, как следствие к возникновению засоров, что напрямую влияет на безопасность и надежность работы централизованных систем водоотведения. </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Доля ветхих сетей водоотведения составляет 78% от общего количества эксплуатируемых сетей, что характеризует сети как малонадежные и не безопасные.</w:t>
      </w:r>
    </w:p>
    <w:p w:rsidR="0069398A" w:rsidRPr="00C37716" w:rsidRDefault="0069398A" w:rsidP="00607399">
      <w:pPr>
        <w:pStyle w:val="20"/>
        <w:numPr>
          <w:ilvl w:val="1"/>
          <w:numId w:val="28"/>
        </w:numPr>
        <w:spacing w:before="270" w:after="90"/>
        <w:jc w:val="left"/>
        <w:rPr>
          <w:color w:val="auto"/>
          <w:szCs w:val="28"/>
        </w:rPr>
      </w:pPr>
      <w:bookmarkStart w:id="82" w:name="_Toc346484032"/>
      <w:r w:rsidRPr="00C37716">
        <w:rPr>
          <w:color w:val="auto"/>
          <w:szCs w:val="28"/>
        </w:rPr>
        <w:t>Управляемость централизованных систем водоотведения муниципального образования</w:t>
      </w:r>
      <w:bookmarkEnd w:id="82"/>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 xml:space="preserve">Управление работой централизованной системой водоотведения г.Бородино осуществляется ООО «Строительная компания». Работа по эксплуатации систем водоотведения четко регламентирована. Имеются </w:t>
      </w:r>
      <w:r w:rsidRPr="00C37716">
        <w:rPr>
          <w:rFonts w:ascii="Times New Roman" w:hAnsi="Times New Roman"/>
          <w:szCs w:val="28"/>
        </w:rPr>
        <w:lastRenderedPageBreak/>
        <w:t>необходимые инструкции и предписания по действию персонала в различных ситуациях при ликвидации технических сбоев в работе систем.</w:t>
      </w:r>
    </w:p>
    <w:p w:rsidR="0069398A" w:rsidRPr="00C37716" w:rsidRDefault="0069398A" w:rsidP="00607399">
      <w:pPr>
        <w:pStyle w:val="20"/>
        <w:numPr>
          <w:ilvl w:val="1"/>
          <w:numId w:val="28"/>
        </w:numPr>
        <w:spacing w:before="270" w:after="90"/>
        <w:jc w:val="left"/>
        <w:rPr>
          <w:color w:val="auto"/>
          <w:szCs w:val="28"/>
        </w:rPr>
      </w:pPr>
      <w:bookmarkStart w:id="83" w:name="_Toc346484033"/>
      <w:r w:rsidRPr="00C37716">
        <w:rPr>
          <w:color w:val="auto"/>
          <w:szCs w:val="28"/>
        </w:rPr>
        <w:t>Воздействие на окружающую среду</w:t>
      </w:r>
      <w:bookmarkEnd w:id="83"/>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Основной целью устройства систем водоотведения является снижение негативного воздействия от жизнедеятельности человека на окружающую среду. Полностью исключить данное негативное воздействие не возможно. Основное негативное влияние от деятельности систем водоотведения на три основные части окружающей среды (земля, вода, воздух) оказывается на водные объекты, поскольку основное количество загрязняющих веществ сбрасывается в водные объекты. Небольшая часть загрязнений складируется на полигонах твердых бытовых отходов. В воздух поступает минимальное количество загрязнений, в основном связанные с деятельностью вспомогательных объектов (котель</w:t>
      </w:r>
      <w:r>
        <w:rPr>
          <w:rFonts w:ascii="Times New Roman" w:hAnsi="Times New Roman"/>
          <w:szCs w:val="28"/>
        </w:rPr>
        <w:t>ные, и т.</w:t>
      </w:r>
      <w:r w:rsidRPr="00C37716">
        <w:rPr>
          <w:rFonts w:ascii="Times New Roman" w:hAnsi="Times New Roman"/>
          <w:szCs w:val="28"/>
        </w:rPr>
        <w:t>д.).</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 xml:space="preserve">Из всего многообразия загрязняющих веществ можно выделить основные, в большей степени влияющие на состояние водных объектов. К числу таких загрязнений относятся органические и биогенные вещества, которые вызывают эвтрофирование водоемов, т. е. обогащение питательными веществами, приводящее к нарушению экологического режима, а именно к повышению интенсивности первичного продуцирования органических веществ, что стимулирует развитие водорослей и высших водных растений. Различают природное и антропогенное эвтрофирование. Первое обусловлено влиянием на водоем комплекса абиотических и биологических факторов. В нормальных условиях оно осуществляется медленно и представляет собой один из этапов эволюции водоема. Антропогенное эвтрофирование (как следствие хозяйственной деятельности человека) - процесс очень быстрый, и, в зависимости от масштабов воздействия, вызываемые им изменения в водоемах происходят в течение нескольких десятков лет, а иногда и одного десятилетия. Под влиянием эвтрофирования происходит "цветение" водоема, вызываемое размножением сине-зеленых водорослей. Их умеренное развитие положительно сказывается на </w:t>
      </w:r>
      <w:r w:rsidRPr="00C37716">
        <w:rPr>
          <w:rFonts w:ascii="Times New Roman" w:hAnsi="Times New Roman"/>
          <w:szCs w:val="28"/>
        </w:rPr>
        <w:lastRenderedPageBreak/>
        <w:t xml:space="preserve">экосистему водоема, но повышение концентрации водорослей приводит к преобладанию негативного влияния - резко нарушаются многие физические, химические и биологические параметры воды: </w:t>
      </w:r>
    </w:p>
    <w:p w:rsidR="0069398A" w:rsidRPr="00C37716" w:rsidRDefault="0069398A" w:rsidP="00CC60A1">
      <w:pPr>
        <w:pStyle w:val="a2"/>
        <w:numPr>
          <w:ilvl w:val="0"/>
          <w:numId w:val="27"/>
        </w:numPr>
        <w:suppressAutoHyphens w:val="0"/>
        <w:spacing w:after="0" w:line="276" w:lineRule="auto"/>
        <w:ind w:firstLine="851"/>
        <w:jc w:val="both"/>
        <w:rPr>
          <w:rFonts w:ascii="Times New Roman" w:hAnsi="Times New Roman"/>
          <w:szCs w:val="28"/>
          <w:lang w:val="ru-RU"/>
        </w:rPr>
      </w:pPr>
      <w:r w:rsidRPr="00C37716">
        <w:rPr>
          <w:rFonts w:ascii="Times New Roman" w:hAnsi="Times New Roman"/>
          <w:szCs w:val="28"/>
          <w:lang w:val="ru-RU"/>
        </w:rPr>
        <w:t xml:space="preserve">изменяется ее цветность, </w:t>
      </w:r>
    </w:p>
    <w:p w:rsidR="0069398A" w:rsidRPr="00C37716" w:rsidRDefault="0069398A" w:rsidP="00CC60A1">
      <w:pPr>
        <w:pStyle w:val="a2"/>
        <w:numPr>
          <w:ilvl w:val="0"/>
          <w:numId w:val="27"/>
        </w:numPr>
        <w:suppressAutoHyphens w:val="0"/>
        <w:spacing w:after="0" w:line="276" w:lineRule="auto"/>
        <w:ind w:firstLine="851"/>
        <w:jc w:val="both"/>
        <w:rPr>
          <w:rFonts w:ascii="Times New Roman" w:hAnsi="Times New Roman"/>
          <w:szCs w:val="28"/>
          <w:lang w:val="ru-RU"/>
        </w:rPr>
      </w:pPr>
      <w:r w:rsidRPr="00C37716">
        <w:rPr>
          <w:rFonts w:ascii="Times New Roman" w:hAnsi="Times New Roman"/>
          <w:szCs w:val="28"/>
          <w:lang w:val="ru-RU"/>
        </w:rPr>
        <w:t xml:space="preserve">снижается прозрачность, </w:t>
      </w:r>
    </w:p>
    <w:p w:rsidR="0069398A" w:rsidRPr="00C37716" w:rsidRDefault="0069398A" w:rsidP="00CC60A1">
      <w:pPr>
        <w:pStyle w:val="a2"/>
        <w:numPr>
          <w:ilvl w:val="0"/>
          <w:numId w:val="27"/>
        </w:numPr>
        <w:suppressAutoHyphens w:val="0"/>
        <w:spacing w:after="0" w:line="276" w:lineRule="auto"/>
        <w:ind w:firstLine="851"/>
        <w:jc w:val="both"/>
        <w:rPr>
          <w:rFonts w:ascii="Times New Roman" w:hAnsi="Times New Roman"/>
          <w:szCs w:val="28"/>
          <w:lang w:val="ru-RU"/>
        </w:rPr>
      </w:pPr>
      <w:r w:rsidRPr="00C37716">
        <w:rPr>
          <w:rFonts w:ascii="Times New Roman" w:hAnsi="Times New Roman"/>
          <w:szCs w:val="28"/>
          <w:lang w:val="ru-RU"/>
        </w:rPr>
        <w:t xml:space="preserve">ухудшается освещенность всей толщи воды, </w:t>
      </w:r>
    </w:p>
    <w:p w:rsidR="0069398A" w:rsidRPr="00C37716" w:rsidRDefault="0069398A" w:rsidP="00CC60A1">
      <w:pPr>
        <w:pStyle w:val="a2"/>
        <w:numPr>
          <w:ilvl w:val="0"/>
          <w:numId w:val="27"/>
        </w:numPr>
        <w:suppressAutoHyphens w:val="0"/>
        <w:spacing w:after="0" w:line="276" w:lineRule="auto"/>
        <w:ind w:firstLine="851"/>
        <w:jc w:val="both"/>
        <w:rPr>
          <w:rFonts w:ascii="Times New Roman" w:hAnsi="Times New Roman"/>
          <w:szCs w:val="28"/>
          <w:lang w:val="ru-RU"/>
        </w:rPr>
      </w:pPr>
      <w:r w:rsidRPr="00C37716">
        <w:rPr>
          <w:rFonts w:ascii="Times New Roman" w:hAnsi="Times New Roman"/>
          <w:szCs w:val="28"/>
          <w:lang w:val="ru-RU"/>
        </w:rPr>
        <w:t xml:space="preserve">снижается содержание растворенного кислорода, </w:t>
      </w:r>
    </w:p>
    <w:p w:rsidR="0069398A" w:rsidRPr="00C37716" w:rsidRDefault="0069398A" w:rsidP="00CC60A1">
      <w:pPr>
        <w:pStyle w:val="a2"/>
        <w:numPr>
          <w:ilvl w:val="0"/>
          <w:numId w:val="27"/>
        </w:numPr>
        <w:suppressAutoHyphens w:val="0"/>
        <w:spacing w:after="0" w:line="276" w:lineRule="auto"/>
        <w:ind w:firstLine="851"/>
        <w:jc w:val="both"/>
        <w:rPr>
          <w:rFonts w:ascii="Times New Roman" w:hAnsi="Times New Roman"/>
          <w:szCs w:val="28"/>
          <w:lang w:val="ru-RU"/>
        </w:rPr>
      </w:pPr>
      <w:r w:rsidRPr="00C37716">
        <w:rPr>
          <w:rFonts w:ascii="Times New Roman" w:hAnsi="Times New Roman"/>
          <w:szCs w:val="28"/>
          <w:lang w:val="ru-RU"/>
        </w:rPr>
        <w:t xml:space="preserve">изменяется рН, </w:t>
      </w:r>
    </w:p>
    <w:p w:rsidR="0069398A" w:rsidRPr="00C37716" w:rsidRDefault="0069398A" w:rsidP="00CC60A1">
      <w:pPr>
        <w:pStyle w:val="a2"/>
        <w:numPr>
          <w:ilvl w:val="0"/>
          <w:numId w:val="27"/>
        </w:numPr>
        <w:suppressAutoHyphens w:val="0"/>
        <w:spacing w:after="0" w:line="276" w:lineRule="auto"/>
        <w:ind w:firstLine="851"/>
        <w:jc w:val="both"/>
        <w:rPr>
          <w:rFonts w:ascii="Times New Roman" w:hAnsi="Times New Roman"/>
          <w:szCs w:val="28"/>
          <w:lang w:val="ru-RU"/>
        </w:rPr>
      </w:pPr>
      <w:r w:rsidRPr="00C37716">
        <w:rPr>
          <w:rFonts w:ascii="Times New Roman" w:hAnsi="Times New Roman"/>
          <w:szCs w:val="28"/>
          <w:lang w:val="ru-RU"/>
        </w:rPr>
        <w:t xml:space="preserve">происходит перенасыщение воды органическими веществами. </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 xml:space="preserve">Недостаток кислорода является следствием ослабления или прекращения фотосинтеза водорослей, находящихся в подповерхностных и более глубоких слоях из-за дефицита света и изменения его спектрального состава. В местах наибольшего скопления водорослей даже в дневное время возникает дефицит кислорода и, как следствие, развиваются анаэробные процессы, что приводит к замору рыб и других гидробионтов. Недостаток кислорода отрицательно сказывается на процессах самоочищения, минерализации органического вещества, что приводит к накоплению в водоеме токсичных и дурнопахнущих продуктов, а в конечном счете - к значительному снижению качества воды. </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Под влиянием поверхностной пленки водорослей усиливается нагрев воды (на 6 </w:t>
      </w:r>
      <w:r w:rsidRPr="00C37716">
        <w:rPr>
          <w:rFonts w:ascii="Times New Roman" w:hAnsi="Times New Roman"/>
          <w:szCs w:val="28"/>
        </w:rPr>
        <w:sym w:font="Symbol" w:char="F0B8"/>
      </w:r>
      <w:r w:rsidRPr="00C37716">
        <w:rPr>
          <w:rFonts w:ascii="Times New Roman" w:hAnsi="Times New Roman"/>
          <w:szCs w:val="28"/>
        </w:rPr>
        <w:t> 8 </w:t>
      </w:r>
      <w:r w:rsidRPr="00C37716">
        <w:rPr>
          <w:rFonts w:ascii="Times New Roman" w:hAnsi="Times New Roman"/>
          <w:szCs w:val="28"/>
          <w:vertAlign w:val="superscript"/>
        </w:rPr>
        <w:t>0</w:t>
      </w:r>
      <w:r w:rsidRPr="00C37716">
        <w:rPr>
          <w:rFonts w:ascii="Times New Roman" w:hAnsi="Times New Roman"/>
          <w:szCs w:val="28"/>
        </w:rPr>
        <w:t xml:space="preserve">С выше нормы), что повышает испарение и способствует переходу летучих метаболитов водорослей в воздух, т. е. вызывает его загрязнение. </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 xml:space="preserve">Многие водоросли, возбудители "цветения" воды, выделяют токсические соединения, а также большое количество органических веществ, которые служат питательной средой для интенсивного развития бактерий, в том числе патогенных, вследствие чего образуется неблагоприятная санитарно-эпидемиологическая обстановка. Сине-зеленые водоросли подавляют рост трофически более ценных организмов - зеленых и диатомовых водорослей. </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 xml:space="preserve">Таким образом, чрезмерное развитие водорослей в водоеме вызывает комплекс негативных последствий. В результате вода из полноценного и доброкачественного природного продукта превращается в опасную для всего </w:t>
      </w:r>
      <w:r w:rsidRPr="00C37716">
        <w:rPr>
          <w:rFonts w:ascii="Times New Roman" w:hAnsi="Times New Roman"/>
          <w:szCs w:val="28"/>
        </w:rPr>
        <w:lastRenderedPageBreak/>
        <w:t xml:space="preserve">живого жидкость. В загрязненном водоеме гидробионты либо вымирают, либо становятся концентраторами загрязнений. Клетки организмов аккумулируют в себе различные химические элементы. По мере продвижения по трофическим цепям концентрация загрязнений в организмах повышается. В конечном итоге вода, загрязненная человеком "настигает" его самого. Как бы хорошо не была очищена вода для питья, приготовления пищи и других бытовых нужд, загубленный водоем тем или иным путем может сказаться на здоровье человека. </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С другой стороны возникают затруднения при использовании воды для технических целей, так как повышенное содержание биогенных веществ вызывает развитие микроорганизмов и, как следствие, к биообрастанию трубопроводов и технологического оборудования, что в свою очередь может привести к сбоям в технологических операциях.</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 xml:space="preserve">Из уравнения синтеза клеток водной растительности следует, что основными элементами, обеспечивающими рост клетки, являются - углерод, азот и фосфор. </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 xml:space="preserve">Микроорганизмы, обитающие в природных водах, получают биогенные элементы, главным образом из среды обитания. Особенностью их питания является то, что они потребляют необходимые вещества из весьма разбавленных растворов. Однако известно, что усвоение клетками питательных веществ возможно лишь тогда, когда концентрация их в воде не ниже определенной минимальной величины. При отсутствии одного из биогенных элементов или наличии его концентрации ниже минимально необходимой величины, развитие клетки прекращается. Следовательно, поддерживая концентрацию одного из биогенных элементов на минимальном уровне, можно лимитировать рост водорослей, и тем самым, предотвратить искусственное эвтрофирование. </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 xml:space="preserve">Соединения углерода всегда присутствуют в природных водах в виде бикарбонатной и карбонатной жесткости, поэтому контролировать его поступление в водоем не реально. Основными же загрязняющими элементами, способствующими развитию негативных процессов в водоемах являются </w:t>
      </w:r>
      <w:r w:rsidRPr="00C37716">
        <w:rPr>
          <w:rFonts w:ascii="Times New Roman" w:hAnsi="Times New Roman"/>
          <w:szCs w:val="28"/>
        </w:rPr>
        <w:lastRenderedPageBreak/>
        <w:t>соединения азота и фосфора. Это обстоятельство обуславливает наличие жестких требований природоохранных органов к содержанию именно этих элементов в очищенных сточных водах, сбрасываемых в водные объекты.</w:t>
      </w:r>
    </w:p>
    <w:p w:rsidR="0069398A" w:rsidRPr="00C37716" w:rsidRDefault="0069398A" w:rsidP="00607399">
      <w:pPr>
        <w:pStyle w:val="20"/>
        <w:numPr>
          <w:ilvl w:val="1"/>
          <w:numId w:val="28"/>
        </w:numPr>
        <w:spacing w:before="270" w:after="90"/>
        <w:jc w:val="left"/>
        <w:rPr>
          <w:color w:val="auto"/>
          <w:szCs w:val="28"/>
        </w:rPr>
      </w:pPr>
      <w:bookmarkStart w:id="84" w:name="_Toc346484037"/>
      <w:r w:rsidRPr="00C37716">
        <w:rPr>
          <w:color w:val="auto"/>
          <w:szCs w:val="28"/>
        </w:rPr>
        <w:t xml:space="preserve">Существующие технические и технологические проблемы в централизованных системах водоотведения </w:t>
      </w:r>
      <w:bookmarkEnd w:id="84"/>
    </w:p>
    <w:p w:rsidR="0069398A" w:rsidRPr="00C37716" w:rsidRDefault="0069398A" w:rsidP="00C37716">
      <w:pPr>
        <w:pStyle w:val="aff9"/>
        <w:ind w:left="2" w:firstLine="849"/>
        <w:rPr>
          <w:rFonts w:ascii="Times New Roman" w:hAnsi="Times New Roman"/>
          <w:szCs w:val="28"/>
        </w:rPr>
      </w:pPr>
      <w:r w:rsidRPr="00C37716">
        <w:rPr>
          <w:rFonts w:ascii="Times New Roman" w:hAnsi="Times New Roman"/>
          <w:szCs w:val="28"/>
        </w:rPr>
        <w:t>Основными техническими и технологическими проблемами в системе водоотведения г. Бородино являются:</w:t>
      </w:r>
    </w:p>
    <w:p w:rsidR="0069398A" w:rsidRPr="00C37716" w:rsidRDefault="0069398A" w:rsidP="00607399">
      <w:pPr>
        <w:pStyle w:val="a3"/>
        <w:numPr>
          <w:ilvl w:val="0"/>
          <w:numId w:val="32"/>
        </w:numPr>
        <w:suppressAutoHyphens w:val="0"/>
        <w:spacing w:after="0" w:line="360" w:lineRule="auto"/>
        <w:jc w:val="both"/>
        <w:rPr>
          <w:rFonts w:ascii="Times New Roman" w:hAnsi="Times New Roman"/>
          <w:szCs w:val="28"/>
          <w:lang w:val="ru-RU"/>
        </w:rPr>
      </w:pPr>
      <w:r w:rsidRPr="00C37716">
        <w:rPr>
          <w:rFonts w:ascii="Times New Roman" w:hAnsi="Times New Roman"/>
          <w:szCs w:val="28"/>
          <w:lang w:val="ru-RU"/>
        </w:rPr>
        <w:t xml:space="preserve"> Несоответствие качества очищенных сточных вод, сбрасываемых с городских очистных сооружений нормативам допустимого сброса (НДС).</w:t>
      </w:r>
    </w:p>
    <w:p w:rsidR="0069398A" w:rsidRPr="00C37716" w:rsidRDefault="0069398A" w:rsidP="00607399">
      <w:pPr>
        <w:pStyle w:val="a3"/>
        <w:numPr>
          <w:ilvl w:val="0"/>
          <w:numId w:val="32"/>
        </w:numPr>
        <w:suppressAutoHyphens w:val="0"/>
        <w:spacing w:after="0" w:line="360" w:lineRule="auto"/>
        <w:jc w:val="both"/>
        <w:rPr>
          <w:rFonts w:ascii="Times New Roman" w:hAnsi="Times New Roman"/>
          <w:szCs w:val="28"/>
          <w:lang w:val="ru-RU"/>
        </w:rPr>
      </w:pPr>
      <w:r w:rsidRPr="00C37716">
        <w:rPr>
          <w:rFonts w:ascii="Times New Roman" w:hAnsi="Times New Roman"/>
          <w:szCs w:val="28"/>
          <w:lang w:val="ru-RU"/>
        </w:rPr>
        <w:t xml:space="preserve"> Высокий уровень износа наружных сетей водоотведения</w:t>
      </w:r>
    </w:p>
    <w:p w:rsidR="0069398A" w:rsidRPr="00C37716" w:rsidRDefault="0069398A" w:rsidP="00607399">
      <w:pPr>
        <w:pStyle w:val="a3"/>
        <w:numPr>
          <w:ilvl w:val="0"/>
          <w:numId w:val="32"/>
        </w:numPr>
        <w:suppressAutoHyphens w:val="0"/>
        <w:spacing w:after="0" w:line="360" w:lineRule="auto"/>
        <w:jc w:val="both"/>
        <w:rPr>
          <w:rFonts w:ascii="Times New Roman" w:hAnsi="Times New Roman"/>
          <w:szCs w:val="28"/>
          <w:lang w:val="ru-RU"/>
        </w:rPr>
      </w:pPr>
      <w:r w:rsidRPr="00C37716">
        <w:rPr>
          <w:rFonts w:ascii="Times New Roman" w:hAnsi="Times New Roman"/>
          <w:szCs w:val="28"/>
          <w:lang w:val="ru-RU"/>
        </w:rPr>
        <w:t xml:space="preserve"> Отсутствие централизованной системы бытовой канализации на территории площадок, отведенных под малоэтажное жилищное строительство</w:t>
      </w:r>
    </w:p>
    <w:p w:rsidR="0069398A" w:rsidRPr="00C37716" w:rsidRDefault="0069398A" w:rsidP="00607399">
      <w:pPr>
        <w:pStyle w:val="a3"/>
        <w:numPr>
          <w:ilvl w:val="0"/>
          <w:numId w:val="32"/>
        </w:numPr>
        <w:suppressAutoHyphens w:val="0"/>
        <w:spacing w:after="0" w:line="360" w:lineRule="auto"/>
        <w:jc w:val="both"/>
        <w:rPr>
          <w:rFonts w:ascii="Times New Roman" w:hAnsi="Times New Roman"/>
          <w:szCs w:val="28"/>
          <w:lang w:val="ru-RU"/>
        </w:rPr>
      </w:pPr>
      <w:r w:rsidRPr="00C37716">
        <w:rPr>
          <w:rFonts w:ascii="Times New Roman" w:hAnsi="Times New Roman"/>
          <w:szCs w:val="28"/>
          <w:lang w:val="ru-RU"/>
        </w:rPr>
        <w:t xml:space="preserve"> Недогруженность существующих городских очистных сооружений</w:t>
      </w:r>
    </w:p>
    <w:p w:rsidR="0069398A" w:rsidRPr="00C37716" w:rsidRDefault="0069398A" w:rsidP="00607399">
      <w:pPr>
        <w:pStyle w:val="a3"/>
        <w:numPr>
          <w:ilvl w:val="0"/>
          <w:numId w:val="32"/>
        </w:numPr>
        <w:suppressAutoHyphens w:val="0"/>
        <w:spacing w:after="0" w:line="360" w:lineRule="auto"/>
        <w:jc w:val="both"/>
        <w:rPr>
          <w:rFonts w:ascii="Times New Roman" w:hAnsi="Times New Roman"/>
          <w:szCs w:val="28"/>
          <w:lang w:val="ru-RU"/>
        </w:rPr>
      </w:pPr>
      <w:r w:rsidRPr="00C37716">
        <w:rPr>
          <w:rFonts w:ascii="Times New Roman" w:hAnsi="Times New Roman"/>
          <w:szCs w:val="28"/>
          <w:lang w:val="ru-RU"/>
        </w:rPr>
        <w:t xml:space="preserve"> Отсутствие диспетчеризации и телемеханизации на объектах системы водоотведения</w:t>
      </w:r>
    </w:p>
    <w:p w:rsidR="0069398A" w:rsidRPr="00C37716" w:rsidRDefault="0069398A" w:rsidP="00607399">
      <w:pPr>
        <w:pStyle w:val="a3"/>
        <w:numPr>
          <w:ilvl w:val="0"/>
          <w:numId w:val="32"/>
        </w:numPr>
        <w:suppressAutoHyphens w:val="0"/>
        <w:spacing w:after="0" w:line="360" w:lineRule="auto"/>
        <w:jc w:val="both"/>
        <w:rPr>
          <w:rFonts w:ascii="Times New Roman" w:hAnsi="Times New Roman"/>
          <w:szCs w:val="28"/>
          <w:lang w:val="ru-RU"/>
        </w:rPr>
      </w:pPr>
      <w:r w:rsidRPr="00C37716">
        <w:rPr>
          <w:rFonts w:ascii="Times New Roman" w:hAnsi="Times New Roman"/>
          <w:szCs w:val="28"/>
          <w:lang w:val="ru-RU"/>
        </w:rPr>
        <w:t xml:space="preserve"> Отсутствие системы ливневой канализации на территории существующей застройки и новых площадках жилой застройки. </w:t>
      </w:r>
    </w:p>
    <w:p w:rsidR="0069398A" w:rsidRPr="00C37716" w:rsidRDefault="0069398A" w:rsidP="00607399">
      <w:pPr>
        <w:pStyle w:val="a3"/>
        <w:numPr>
          <w:ilvl w:val="0"/>
          <w:numId w:val="32"/>
        </w:numPr>
        <w:suppressAutoHyphens w:val="0"/>
        <w:spacing w:after="0" w:line="360" w:lineRule="auto"/>
        <w:jc w:val="both"/>
        <w:rPr>
          <w:rFonts w:ascii="Times New Roman" w:hAnsi="Times New Roman"/>
          <w:szCs w:val="28"/>
          <w:lang w:val="ru-RU"/>
        </w:rPr>
      </w:pPr>
      <w:r w:rsidRPr="00C37716">
        <w:rPr>
          <w:rFonts w:ascii="Times New Roman" w:hAnsi="Times New Roman"/>
          <w:szCs w:val="28"/>
          <w:lang w:val="ru-RU"/>
        </w:rPr>
        <w:t>Загрязнение водоемов неочищенными ливневыми сточными водами.</w:t>
      </w:r>
    </w:p>
    <w:p w:rsidR="0069398A" w:rsidRPr="00C37716" w:rsidRDefault="0069398A" w:rsidP="00607399">
      <w:pPr>
        <w:pStyle w:val="1"/>
        <w:pageBreakBefore/>
        <w:numPr>
          <w:ilvl w:val="0"/>
          <w:numId w:val="28"/>
        </w:numPr>
        <w:spacing w:before="0" w:after="130"/>
        <w:jc w:val="left"/>
        <w:rPr>
          <w:color w:val="auto"/>
        </w:rPr>
      </w:pPr>
      <w:bookmarkStart w:id="85" w:name="_Toc346484044"/>
      <w:r w:rsidRPr="00C37716">
        <w:rPr>
          <w:color w:val="auto"/>
        </w:rPr>
        <w:lastRenderedPageBreak/>
        <w:t xml:space="preserve">Балансы сточных вод </w:t>
      </w:r>
      <w:bookmarkEnd w:id="85"/>
      <w:r>
        <w:rPr>
          <w:color w:val="auto"/>
        </w:rPr>
        <w:t>в системе водоотведения</w:t>
      </w:r>
    </w:p>
    <w:p w:rsidR="0069398A" w:rsidRPr="00C37716" w:rsidRDefault="0069398A" w:rsidP="00607399">
      <w:pPr>
        <w:pStyle w:val="20"/>
        <w:numPr>
          <w:ilvl w:val="1"/>
          <w:numId w:val="28"/>
        </w:numPr>
        <w:spacing w:before="270" w:after="90"/>
        <w:jc w:val="left"/>
        <w:rPr>
          <w:color w:val="auto"/>
          <w:szCs w:val="28"/>
        </w:rPr>
      </w:pPr>
      <w:bookmarkStart w:id="86" w:name="_Toc346484046"/>
      <w:r w:rsidRPr="00C37716">
        <w:rPr>
          <w:color w:val="auto"/>
          <w:szCs w:val="28"/>
        </w:rPr>
        <w:t>Резервы и дефициты централизованной системы водоотведения муниципального образования</w:t>
      </w:r>
      <w:bookmarkEnd w:id="86"/>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Поскольку строительство системы водоотведения пришлось на период максимального развития градообразующих предприятий, при котором происходило максимальное водоотведение, то последующие изменения в профиле работы предприятий обусловило существенное снижение количества образующихся сточных вод, что привело к образованию избыточной производительности очистных канализационных сооружений г.Бородино.</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Таким образом</w:t>
      </w:r>
      <w:r>
        <w:rPr>
          <w:rFonts w:ascii="Times New Roman" w:hAnsi="Times New Roman"/>
          <w:szCs w:val="28"/>
        </w:rPr>
        <w:t>,</w:t>
      </w:r>
      <w:r w:rsidRPr="00C37716">
        <w:rPr>
          <w:rFonts w:ascii="Times New Roman" w:hAnsi="Times New Roman"/>
          <w:szCs w:val="28"/>
        </w:rPr>
        <w:t xml:space="preserve"> имеется запас производительности в 44%.</w:t>
      </w:r>
    </w:p>
    <w:p w:rsidR="0069398A" w:rsidRPr="00C37716" w:rsidRDefault="0069398A" w:rsidP="00607399">
      <w:pPr>
        <w:pStyle w:val="1"/>
        <w:pageBreakBefore/>
        <w:numPr>
          <w:ilvl w:val="0"/>
          <w:numId w:val="28"/>
        </w:numPr>
        <w:spacing w:before="0" w:after="130"/>
        <w:jc w:val="left"/>
        <w:rPr>
          <w:color w:val="auto"/>
        </w:rPr>
      </w:pPr>
      <w:r>
        <w:rPr>
          <w:color w:val="auto"/>
        </w:rPr>
        <w:lastRenderedPageBreak/>
        <w:t>Прогноз объема сточных вод</w:t>
      </w:r>
    </w:p>
    <w:p w:rsidR="0069398A" w:rsidRPr="00C37716" w:rsidRDefault="0069398A" w:rsidP="00C37716"/>
    <w:p w:rsidR="0069398A" w:rsidRPr="00C37716" w:rsidRDefault="0069398A" w:rsidP="00607399">
      <w:pPr>
        <w:pStyle w:val="20"/>
        <w:numPr>
          <w:ilvl w:val="1"/>
          <w:numId w:val="28"/>
        </w:numPr>
        <w:spacing w:before="270" w:after="90"/>
        <w:jc w:val="left"/>
        <w:rPr>
          <w:color w:val="auto"/>
          <w:szCs w:val="28"/>
        </w:rPr>
      </w:pPr>
      <w:bookmarkStart w:id="87" w:name="_Toc346484048"/>
      <w:r w:rsidRPr="00C37716">
        <w:rPr>
          <w:color w:val="auto"/>
          <w:szCs w:val="28"/>
        </w:rPr>
        <w:t>Сведения о фактическом и ожидаемом поступлении в централизованную систему водоотведения хозяйственно-бытовых, производственных и ливневых сточных вод</w:t>
      </w:r>
      <w:bookmarkEnd w:id="87"/>
    </w:p>
    <w:p w:rsidR="0069398A" w:rsidRPr="00C37716" w:rsidRDefault="0069398A" w:rsidP="00607399">
      <w:pPr>
        <w:pStyle w:val="3"/>
        <w:numPr>
          <w:ilvl w:val="2"/>
          <w:numId w:val="28"/>
        </w:numPr>
        <w:spacing w:before="270" w:after="60"/>
        <w:jc w:val="left"/>
        <w:rPr>
          <w:color w:val="auto"/>
          <w:szCs w:val="28"/>
        </w:rPr>
      </w:pPr>
      <w:bookmarkStart w:id="88" w:name="_Toc343081517"/>
      <w:bookmarkStart w:id="89" w:name="_Toc346484049"/>
      <w:r w:rsidRPr="00C37716">
        <w:rPr>
          <w:color w:val="auto"/>
          <w:szCs w:val="28"/>
        </w:rPr>
        <w:t xml:space="preserve">Фактическое </w:t>
      </w:r>
      <w:bookmarkEnd w:id="88"/>
      <w:r w:rsidRPr="00C37716">
        <w:rPr>
          <w:color w:val="auto"/>
          <w:szCs w:val="28"/>
        </w:rPr>
        <w:t>поступление сточных вод</w:t>
      </w:r>
      <w:bookmarkEnd w:id="89"/>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 xml:space="preserve">Динамика изменения баланса системы водоотведения г.Бородино была проанализирована на основании отчетных данных за три последних года. </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Динамика изменения различных статей баланса системы водоотведения г.Бородино представлена в таблице 3.1.1.</w:t>
      </w:r>
    </w:p>
    <w:tbl>
      <w:tblPr>
        <w:tblW w:w="10173" w:type="dxa"/>
        <w:tblLayout w:type="fixed"/>
        <w:tblLook w:val="00A0" w:firstRow="1" w:lastRow="0" w:firstColumn="1" w:lastColumn="0" w:noHBand="0" w:noVBand="0"/>
      </w:tblPr>
      <w:tblGrid>
        <w:gridCol w:w="98"/>
        <w:gridCol w:w="3271"/>
        <w:gridCol w:w="1701"/>
        <w:gridCol w:w="1559"/>
        <w:gridCol w:w="992"/>
        <w:gridCol w:w="351"/>
        <w:gridCol w:w="2059"/>
        <w:gridCol w:w="142"/>
      </w:tblGrid>
      <w:tr w:rsidR="0069398A" w:rsidRPr="00C37716" w:rsidTr="00C37716">
        <w:trPr>
          <w:gridAfter w:val="1"/>
          <w:wAfter w:w="142" w:type="dxa"/>
        </w:trPr>
        <w:tc>
          <w:tcPr>
            <w:tcW w:w="7621" w:type="dxa"/>
            <w:gridSpan w:val="5"/>
          </w:tcPr>
          <w:p w:rsidR="0069398A" w:rsidRPr="00C37716" w:rsidRDefault="0069398A" w:rsidP="00C37716">
            <w:pPr>
              <w:pStyle w:val="aff9"/>
              <w:spacing w:line="240" w:lineRule="auto"/>
              <w:jc w:val="left"/>
              <w:rPr>
                <w:rFonts w:ascii="Times New Roman" w:hAnsi="Times New Roman"/>
                <w:b/>
                <w:szCs w:val="28"/>
              </w:rPr>
            </w:pPr>
            <w:r w:rsidRPr="00C37716">
              <w:rPr>
                <w:rFonts w:ascii="Times New Roman" w:hAnsi="Times New Roman"/>
                <w:b/>
                <w:szCs w:val="28"/>
              </w:rPr>
              <w:t>Динамика изменения баланса</w:t>
            </w:r>
          </w:p>
        </w:tc>
        <w:tc>
          <w:tcPr>
            <w:tcW w:w="2410" w:type="dxa"/>
            <w:gridSpan w:val="2"/>
          </w:tcPr>
          <w:p w:rsidR="0069398A" w:rsidRPr="00C37716" w:rsidRDefault="0069398A" w:rsidP="00C377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right"/>
              <w:rPr>
                <w:b/>
                <w:szCs w:val="28"/>
              </w:rPr>
            </w:pPr>
            <w:r w:rsidRPr="00C37716">
              <w:rPr>
                <w:b/>
                <w:szCs w:val="28"/>
              </w:rPr>
              <w:t>Таблица 3.1.1</w:t>
            </w:r>
          </w:p>
        </w:tc>
      </w:tr>
      <w:tr w:rsidR="0069398A" w:rsidRPr="00C37716" w:rsidTr="00C37716">
        <w:trPr>
          <w:gridBefore w:val="1"/>
          <w:wBefore w:w="98" w:type="dxa"/>
          <w:trHeight w:val="255"/>
        </w:trPr>
        <w:tc>
          <w:tcPr>
            <w:tcW w:w="3271" w:type="dxa"/>
            <w:tcBorders>
              <w:top w:val="single" w:sz="4" w:space="0" w:color="auto"/>
              <w:left w:val="single" w:sz="4" w:space="0" w:color="auto"/>
              <w:bottom w:val="nil"/>
              <w:right w:val="single" w:sz="4" w:space="0" w:color="auto"/>
            </w:tcBorders>
          </w:tcPr>
          <w:p w:rsidR="0069398A" w:rsidRPr="00C37716" w:rsidRDefault="0069398A" w:rsidP="00C37716">
            <w:pPr>
              <w:spacing w:line="240" w:lineRule="auto"/>
              <w:ind w:firstLine="0"/>
              <w:jc w:val="center"/>
              <w:rPr>
                <w:b/>
                <w:bCs/>
                <w:szCs w:val="28"/>
                <w:lang w:eastAsia="ru-RU"/>
              </w:rPr>
            </w:pPr>
            <w:r w:rsidRPr="00C37716">
              <w:rPr>
                <w:b/>
                <w:bCs/>
                <w:szCs w:val="28"/>
                <w:lang w:eastAsia="ru-RU"/>
              </w:rPr>
              <w:t xml:space="preserve">НАИМЕНОВАНИЕ </w:t>
            </w:r>
          </w:p>
        </w:tc>
        <w:tc>
          <w:tcPr>
            <w:tcW w:w="4603" w:type="dxa"/>
            <w:gridSpan w:val="4"/>
            <w:tcBorders>
              <w:top w:val="single" w:sz="4" w:space="0" w:color="auto"/>
              <w:left w:val="single" w:sz="4" w:space="0" w:color="auto"/>
              <w:bottom w:val="single" w:sz="4" w:space="0" w:color="auto"/>
              <w:right w:val="nil"/>
            </w:tcBorders>
            <w:noWrap/>
          </w:tcPr>
          <w:p w:rsidR="0069398A" w:rsidRPr="00C37716" w:rsidRDefault="0069398A" w:rsidP="00C37716">
            <w:pPr>
              <w:spacing w:line="240" w:lineRule="auto"/>
              <w:ind w:firstLine="0"/>
              <w:jc w:val="center"/>
              <w:rPr>
                <w:b/>
                <w:bCs/>
                <w:szCs w:val="28"/>
                <w:lang w:eastAsia="ru-RU"/>
              </w:rPr>
            </w:pPr>
            <w:r w:rsidRPr="00C37716">
              <w:rPr>
                <w:b/>
                <w:bCs/>
                <w:szCs w:val="28"/>
                <w:lang w:eastAsia="ru-RU"/>
              </w:rPr>
              <w:t>Расход, тыс. м</w:t>
            </w:r>
            <w:r w:rsidRPr="00C37716">
              <w:rPr>
                <w:b/>
                <w:bCs/>
                <w:szCs w:val="28"/>
                <w:vertAlign w:val="superscript"/>
                <w:lang w:eastAsia="ru-RU"/>
              </w:rPr>
              <w:t>3</w:t>
            </w:r>
            <w:r w:rsidRPr="00C37716">
              <w:rPr>
                <w:b/>
                <w:bCs/>
                <w:szCs w:val="28"/>
                <w:lang w:eastAsia="ru-RU"/>
              </w:rPr>
              <w:t>/сут</w:t>
            </w:r>
          </w:p>
        </w:tc>
        <w:tc>
          <w:tcPr>
            <w:tcW w:w="2201" w:type="dxa"/>
            <w:gridSpan w:val="2"/>
            <w:tcBorders>
              <w:top w:val="single" w:sz="4" w:space="0" w:color="auto"/>
              <w:left w:val="single" w:sz="4" w:space="0" w:color="auto"/>
              <w:bottom w:val="nil"/>
              <w:right w:val="single" w:sz="4" w:space="0" w:color="auto"/>
            </w:tcBorders>
            <w:noWrap/>
          </w:tcPr>
          <w:p w:rsidR="0069398A" w:rsidRPr="00C37716" w:rsidRDefault="0069398A" w:rsidP="00C37716">
            <w:pPr>
              <w:spacing w:line="240" w:lineRule="auto"/>
              <w:ind w:firstLine="0"/>
              <w:jc w:val="center"/>
              <w:rPr>
                <w:b/>
                <w:bCs/>
                <w:szCs w:val="28"/>
                <w:lang w:eastAsia="ru-RU"/>
              </w:rPr>
            </w:pPr>
            <w:r w:rsidRPr="00C37716">
              <w:rPr>
                <w:b/>
                <w:bCs/>
                <w:szCs w:val="28"/>
                <w:lang w:eastAsia="ru-RU"/>
              </w:rPr>
              <w:t xml:space="preserve">Изменение (среднее </w:t>
            </w:r>
            <w:r w:rsidRPr="00C37716">
              <w:rPr>
                <w:b/>
                <w:bCs/>
                <w:szCs w:val="28"/>
                <w:lang w:eastAsia="ru-RU"/>
              </w:rPr>
              <w:br/>
              <w:t>за год)</w:t>
            </w:r>
          </w:p>
        </w:tc>
      </w:tr>
      <w:tr w:rsidR="0069398A" w:rsidRPr="00C37716" w:rsidTr="00C37716">
        <w:trPr>
          <w:gridBefore w:val="1"/>
          <w:wBefore w:w="98" w:type="dxa"/>
          <w:trHeight w:val="255"/>
        </w:trPr>
        <w:tc>
          <w:tcPr>
            <w:tcW w:w="3271" w:type="dxa"/>
            <w:tcBorders>
              <w:top w:val="nil"/>
              <w:left w:val="single" w:sz="4" w:space="0" w:color="auto"/>
              <w:bottom w:val="single" w:sz="4" w:space="0" w:color="auto"/>
              <w:right w:val="single" w:sz="4" w:space="0" w:color="auto"/>
            </w:tcBorders>
            <w:noWrap/>
          </w:tcPr>
          <w:p w:rsidR="0069398A" w:rsidRPr="00C37716" w:rsidRDefault="0069398A" w:rsidP="00C37716">
            <w:pPr>
              <w:spacing w:line="240" w:lineRule="auto"/>
              <w:ind w:firstLine="0"/>
              <w:jc w:val="center"/>
              <w:rPr>
                <w:b/>
                <w:bCs/>
                <w:szCs w:val="28"/>
                <w:lang w:eastAsia="ru-RU"/>
              </w:rPr>
            </w:pPr>
          </w:p>
        </w:tc>
        <w:tc>
          <w:tcPr>
            <w:tcW w:w="1701" w:type="dxa"/>
            <w:tcBorders>
              <w:top w:val="nil"/>
              <w:left w:val="single" w:sz="4" w:space="0" w:color="auto"/>
              <w:bottom w:val="single" w:sz="4" w:space="0" w:color="auto"/>
              <w:right w:val="single" w:sz="4" w:space="0" w:color="auto"/>
            </w:tcBorders>
            <w:noWrap/>
          </w:tcPr>
          <w:p w:rsidR="0069398A" w:rsidRPr="00C37716" w:rsidRDefault="0069398A" w:rsidP="00C37716">
            <w:pPr>
              <w:spacing w:line="240" w:lineRule="auto"/>
              <w:ind w:firstLine="0"/>
              <w:jc w:val="center"/>
              <w:rPr>
                <w:b/>
                <w:bCs/>
                <w:szCs w:val="28"/>
                <w:lang w:eastAsia="ru-RU"/>
              </w:rPr>
            </w:pPr>
            <w:r w:rsidRPr="00C37716">
              <w:rPr>
                <w:b/>
                <w:bCs/>
                <w:szCs w:val="28"/>
                <w:lang w:eastAsia="ru-RU"/>
              </w:rPr>
              <w:t>2011 год</w:t>
            </w:r>
          </w:p>
        </w:tc>
        <w:tc>
          <w:tcPr>
            <w:tcW w:w="1559" w:type="dxa"/>
            <w:tcBorders>
              <w:top w:val="nil"/>
              <w:left w:val="nil"/>
              <w:bottom w:val="single" w:sz="4" w:space="0" w:color="auto"/>
              <w:right w:val="single" w:sz="4" w:space="0" w:color="auto"/>
            </w:tcBorders>
            <w:noWrap/>
          </w:tcPr>
          <w:p w:rsidR="0069398A" w:rsidRPr="00C37716" w:rsidRDefault="0069398A" w:rsidP="00C37716">
            <w:pPr>
              <w:spacing w:line="240" w:lineRule="auto"/>
              <w:ind w:firstLine="0"/>
              <w:jc w:val="center"/>
              <w:rPr>
                <w:b/>
                <w:bCs/>
                <w:szCs w:val="28"/>
                <w:lang w:eastAsia="ru-RU"/>
              </w:rPr>
            </w:pPr>
            <w:r w:rsidRPr="00C37716">
              <w:rPr>
                <w:b/>
                <w:bCs/>
                <w:szCs w:val="28"/>
                <w:lang w:eastAsia="ru-RU"/>
              </w:rPr>
              <w:t>2012 год</w:t>
            </w:r>
          </w:p>
        </w:tc>
        <w:tc>
          <w:tcPr>
            <w:tcW w:w="1343" w:type="dxa"/>
            <w:gridSpan w:val="2"/>
            <w:tcBorders>
              <w:top w:val="nil"/>
              <w:left w:val="nil"/>
              <w:bottom w:val="single" w:sz="4" w:space="0" w:color="auto"/>
              <w:right w:val="nil"/>
            </w:tcBorders>
            <w:noWrap/>
          </w:tcPr>
          <w:p w:rsidR="0069398A" w:rsidRPr="00C37716" w:rsidRDefault="0069398A" w:rsidP="00C37716">
            <w:pPr>
              <w:spacing w:line="240" w:lineRule="auto"/>
              <w:ind w:firstLine="0"/>
              <w:jc w:val="center"/>
              <w:rPr>
                <w:b/>
                <w:bCs/>
                <w:szCs w:val="28"/>
                <w:lang w:eastAsia="ru-RU"/>
              </w:rPr>
            </w:pPr>
            <w:r w:rsidRPr="00C37716">
              <w:rPr>
                <w:b/>
                <w:bCs/>
                <w:szCs w:val="28"/>
                <w:lang w:eastAsia="ru-RU"/>
              </w:rPr>
              <w:t>2013 год</w:t>
            </w:r>
          </w:p>
        </w:tc>
        <w:tc>
          <w:tcPr>
            <w:tcW w:w="2201" w:type="dxa"/>
            <w:gridSpan w:val="2"/>
            <w:tcBorders>
              <w:top w:val="nil"/>
              <w:left w:val="single" w:sz="4" w:space="0" w:color="auto"/>
              <w:bottom w:val="single" w:sz="4" w:space="0" w:color="auto"/>
              <w:right w:val="single" w:sz="4" w:space="0" w:color="auto"/>
            </w:tcBorders>
            <w:noWrap/>
          </w:tcPr>
          <w:p w:rsidR="0069398A" w:rsidRPr="00C37716" w:rsidRDefault="0069398A" w:rsidP="00C37716">
            <w:pPr>
              <w:spacing w:line="240" w:lineRule="auto"/>
              <w:ind w:firstLine="0"/>
              <w:jc w:val="center"/>
              <w:rPr>
                <w:b/>
                <w:bCs/>
                <w:szCs w:val="28"/>
                <w:lang w:eastAsia="ru-RU"/>
              </w:rPr>
            </w:pPr>
            <w:r w:rsidRPr="00C37716">
              <w:rPr>
                <w:b/>
                <w:bCs/>
                <w:szCs w:val="28"/>
                <w:lang w:eastAsia="ru-RU"/>
              </w:rPr>
              <w:t>%</w:t>
            </w:r>
          </w:p>
        </w:tc>
      </w:tr>
      <w:tr w:rsidR="0069398A" w:rsidRPr="00C37716" w:rsidTr="00C37716">
        <w:trPr>
          <w:gridBefore w:val="1"/>
          <w:wBefore w:w="98" w:type="dxa"/>
          <w:trHeight w:val="255"/>
        </w:trPr>
        <w:tc>
          <w:tcPr>
            <w:tcW w:w="3271" w:type="dxa"/>
            <w:tcBorders>
              <w:top w:val="single" w:sz="4" w:space="0" w:color="auto"/>
              <w:left w:val="single" w:sz="8" w:space="0" w:color="auto"/>
              <w:bottom w:val="nil"/>
              <w:right w:val="single" w:sz="4" w:space="0" w:color="auto"/>
            </w:tcBorders>
            <w:noWrap/>
          </w:tcPr>
          <w:p w:rsidR="0069398A" w:rsidRPr="00C37716" w:rsidRDefault="0069398A" w:rsidP="00C37716">
            <w:pPr>
              <w:spacing w:line="240" w:lineRule="auto"/>
              <w:ind w:firstLine="0"/>
              <w:rPr>
                <w:szCs w:val="28"/>
              </w:rPr>
            </w:pPr>
            <w:r w:rsidRPr="00C37716">
              <w:rPr>
                <w:szCs w:val="28"/>
              </w:rPr>
              <w:t>Объем отведенных сточных вод</w:t>
            </w:r>
          </w:p>
        </w:tc>
        <w:tc>
          <w:tcPr>
            <w:tcW w:w="1701" w:type="dxa"/>
            <w:tcBorders>
              <w:top w:val="single" w:sz="4" w:space="0" w:color="auto"/>
              <w:left w:val="single" w:sz="4" w:space="0" w:color="auto"/>
              <w:bottom w:val="nil"/>
              <w:right w:val="nil"/>
            </w:tcBorders>
            <w:noWrap/>
          </w:tcPr>
          <w:p w:rsidR="0069398A" w:rsidRPr="00C37716" w:rsidRDefault="0069398A" w:rsidP="00C37716">
            <w:pPr>
              <w:spacing w:line="240" w:lineRule="auto"/>
              <w:ind w:firstLine="0"/>
              <w:jc w:val="right"/>
              <w:rPr>
                <w:szCs w:val="28"/>
              </w:rPr>
            </w:pPr>
            <w:r w:rsidRPr="00C37716">
              <w:rPr>
                <w:szCs w:val="28"/>
              </w:rPr>
              <w:t>4,24</w:t>
            </w:r>
          </w:p>
        </w:tc>
        <w:tc>
          <w:tcPr>
            <w:tcW w:w="1559" w:type="dxa"/>
            <w:tcBorders>
              <w:top w:val="single" w:sz="4" w:space="0" w:color="auto"/>
              <w:left w:val="nil"/>
              <w:bottom w:val="nil"/>
              <w:right w:val="nil"/>
            </w:tcBorders>
            <w:noWrap/>
          </w:tcPr>
          <w:p w:rsidR="0069398A" w:rsidRPr="00C37716" w:rsidRDefault="0069398A" w:rsidP="00C37716">
            <w:pPr>
              <w:spacing w:line="240" w:lineRule="auto"/>
              <w:ind w:firstLine="0"/>
              <w:jc w:val="right"/>
              <w:rPr>
                <w:szCs w:val="28"/>
              </w:rPr>
            </w:pPr>
            <w:r w:rsidRPr="00C37716">
              <w:rPr>
                <w:szCs w:val="28"/>
              </w:rPr>
              <w:t>3,86</w:t>
            </w:r>
          </w:p>
        </w:tc>
        <w:tc>
          <w:tcPr>
            <w:tcW w:w="1343" w:type="dxa"/>
            <w:gridSpan w:val="2"/>
            <w:tcBorders>
              <w:top w:val="single" w:sz="4" w:space="0" w:color="auto"/>
              <w:left w:val="nil"/>
              <w:bottom w:val="nil"/>
              <w:right w:val="single" w:sz="4" w:space="0" w:color="auto"/>
            </w:tcBorders>
            <w:noWrap/>
          </w:tcPr>
          <w:p w:rsidR="0069398A" w:rsidRPr="00C37716" w:rsidRDefault="0069398A" w:rsidP="00C37716">
            <w:pPr>
              <w:spacing w:line="240" w:lineRule="auto"/>
              <w:ind w:firstLine="0"/>
              <w:jc w:val="right"/>
              <w:rPr>
                <w:szCs w:val="28"/>
              </w:rPr>
            </w:pPr>
            <w:r w:rsidRPr="00C37716">
              <w:rPr>
                <w:szCs w:val="28"/>
              </w:rPr>
              <w:t>3,47</w:t>
            </w:r>
          </w:p>
        </w:tc>
        <w:tc>
          <w:tcPr>
            <w:tcW w:w="2201" w:type="dxa"/>
            <w:gridSpan w:val="2"/>
            <w:tcBorders>
              <w:top w:val="single" w:sz="4" w:space="0" w:color="auto"/>
              <w:left w:val="single" w:sz="4" w:space="0" w:color="auto"/>
              <w:bottom w:val="nil"/>
              <w:right w:val="single" w:sz="8" w:space="0" w:color="auto"/>
            </w:tcBorders>
            <w:noWrap/>
          </w:tcPr>
          <w:p w:rsidR="0069398A" w:rsidRPr="00C37716" w:rsidRDefault="0069398A" w:rsidP="00C37716">
            <w:pPr>
              <w:spacing w:line="240" w:lineRule="auto"/>
              <w:ind w:firstLine="0"/>
              <w:jc w:val="right"/>
              <w:rPr>
                <w:szCs w:val="28"/>
              </w:rPr>
            </w:pPr>
            <w:r w:rsidRPr="00C37716">
              <w:rPr>
                <w:szCs w:val="28"/>
              </w:rPr>
              <w:t>-9,1</w:t>
            </w:r>
          </w:p>
        </w:tc>
      </w:tr>
      <w:tr w:rsidR="0069398A" w:rsidRPr="00C37716" w:rsidTr="00C37716">
        <w:trPr>
          <w:gridBefore w:val="1"/>
          <w:wBefore w:w="98" w:type="dxa"/>
          <w:trHeight w:val="255"/>
        </w:trPr>
        <w:tc>
          <w:tcPr>
            <w:tcW w:w="3271" w:type="dxa"/>
            <w:tcBorders>
              <w:top w:val="nil"/>
              <w:left w:val="single" w:sz="8" w:space="0" w:color="auto"/>
              <w:bottom w:val="nil"/>
              <w:right w:val="single" w:sz="4" w:space="0" w:color="auto"/>
            </w:tcBorders>
            <w:noWrap/>
          </w:tcPr>
          <w:p w:rsidR="0069398A" w:rsidRPr="00C37716" w:rsidRDefault="0069398A" w:rsidP="00C37716">
            <w:pPr>
              <w:spacing w:line="240" w:lineRule="auto"/>
              <w:ind w:firstLine="0"/>
              <w:rPr>
                <w:szCs w:val="28"/>
              </w:rPr>
            </w:pPr>
          </w:p>
        </w:tc>
        <w:tc>
          <w:tcPr>
            <w:tcW w:w="1701" w:type="dxa"/>
            <w:tcBorders>
              <w:top w:val="nil"/>
              <w:left w:val="single" w:sz="4" w:space="0" w:color="auto"/>
              <w:bottom w:val="nil"/>
              <w:right w:val="nil"/>
            </w:tcBorders>
            <w:noWrap/>
          </w:tcPr>
          <w:p w:rsidR="0069398A" w:rsidRPr="00C37716" w:rsidRDefault="0069398A" w:rsidP="00C37716">
            <w:pPr>
              <w:spacing w:line="240" w:lineRule="auto"/>
              <w:ind w:firstLine="0"/>
              <w:jc w:val="right"/>
              <w:rPr>
                <w:szCs w:val="28"/>
              </w:rPr>
            </w:pPr>
          </w:p>
        </w:tc>
        <w:tc>
          <w:tcPr>
            <w:tcW w:w="1559" w:type="dxa"/>
            <w:tcBorders>
              <w:top w:val="nil"/>
              <w:left w:val="nil"/>
              <w:bottom w:val="nil"/>
              <w:right w:val="nil"/>
            </w:tcBorders>
            <w:noWrap/>
          </w:tcPr>
          <w:p w:rsidR="0069398A" w:rsidRPr="00C37716" w:rsidRDefault="0069398A" w:rsidP="00C37716">
            <w:pPr>
              <w:spacing w:line="240" w:lineRule="auto"/>
              <w:ind w:firstLine="0"/>
              <w:rPr>
                <w:szCs w:val="28"/>
              </w:rPr>
            </w:pPr>
          </w:p>
        </w:tc>
        <w:tc>
          <w:tcPr>
            <w:tcW w:w="1343" w:type="dxa"/>
            <w:gridSpan w:val="2"/>
            <w:tcBorders>
              <w:top w:val="nil"/>
              <w:left w:val="nil"/>
              <w:bottom w:val="nil"/>
              <w:right w:val="single" w:sz="4" w:space="0" w:color="auto"/>
            </w:tcBorders>
            <w:noWrap/>
          </w:tcPr>
          <w:p w:rsidR="0069398A" w:rsidRPr="00C37716" w:rsidRDefault="0069398A" w:rsidP="00C37716">
            <w:pPr>
              <w:spacing w:line="240" w:lineRule="auto"/>
              <w:ind w:firstLine="0"/>
              <w:jc w:val="right"/>
              <w:rPr>
                <w:szCs w:val="28"/>
              </w:rPr>
            </w:pPr>
          </w:p>
        </w:tc>
        <w:tc>
          <w:tcPr>
            <w:tcW w:w="2201" w:type="dxa"/>
            <w:gridSpan w:val="2"/>
            <w:tcBorders>
              <w:top w:val="nil"/>
              <w:left w:val="single" w:sz="4" w:space="0" w:color="auto"/>
              <w:bottom w:val="nil"/>
              <w:right w:val="single" w:sz="8" w:space="0" w:color="auto"/>
            </w:tcBorders>
            <w:noWrap/>
          </w:tcPr>
          <w:p w:rsidR="0069398A" w:rsidRPr="00C37716" w:rsidRDefault="0069398A" w:rsidP="00C37716">
            <w:pPr>
              <w:spacing w:line="240" w:lineRule="auto"/>
              <w:ind w:firstLine="0"/>
              <w:rPr>
                <w:szCs w:val="28"/>
              </w:rPr>
            </w:pPr>
          </w:p>
        </w:tc>
      </w:tr>
      <w:tr w:rsidR="0069398A" w:rsidRPr="00C37716" w:rsidTr="00C37716">
        <w:trPr>
          <w:gridBefore w:val="1"/>
          <w:wBefore w:w="98" w:type="dxa"/>
          <w:trHeight w:val="255"/>
        </w:trPr>
        <w:tc>
          <w:tcPr>
            <w:tcW w:w="3271" w:type="dxa"/>
            <w:tcBorders>
              <w:top w:val="nil"/>
              <w:left w:val="single" w:sz="8" w:space="0" w:color="auto"/>
              <w:bottom w:val="nil"/>
              <w:right w:val="single" w:sz="4" w:space="0" w:color="auto"/>
            </w:tcBorders>
            <w:noWrap/>
          </w:tcPr>
          <w:p w:rsidR="0069398A" w:rsidRPr="00C37716" w:rsidRDefault="0069398A" w:rsidP="00C37716">
            <w:pPr>
              <w:spacing w:line="240" w:lineRule="auto"/>
              <w:ind w:firstLine="0"/>
              <w:rPr>
                <w:szCs w:val="28"/>
              </w:rPr>
            </w:pPr>
            <w:r w:rsidRPr="00C37716">
              <w:rPr>
                <w:szCs w:val="28"/>
              </w:rPr>
              <w:t>Принято всего, в т. ч.:</w:t>
            </w:r>
          </w:p>
        </w:tc>
        <w:tc>
          <w:tcPr>
            <w:tcW w:w="1701" w:type="dxa"/>
            <w:tcBorders>
              <w:top w:val="nil"/>
              <w:left w:val="single" w:sz="4" w:space="0" w:color="auto"/>
              <w:bottom w:val="nil"/>
              <w:right w:val="nil"/>
            </w:tcBorders>
            <w:noWrap/>
          </w:tcPr>
          <w:p w:rsidR="0069398A" w:rsidRPr="00C37716" w:rsidRDefault="0069398A" w:rsidP="00C37716">
            <w:pPr>
              <w:spacing w:line="240" w:lineRule="auto"/>
              <w:ind w:firstLine="0"/>
              <w:jc w:val="right"/>
              <w:rPr>
                <w:szCs w:val="28"/>
              </w:rPr>
            </w:pPr>
            <w:r w:rsidRPr="00C37716">
              <w:rPr>
                <w:szCs w:val="28"/>
              </w:rPr>
              <w:t>4,24</w:t>
            </w:r>
          </w:p>
        </w:tc>
        <w:tc>
          <w:tcPr>
            <w:tcW w:w="1559" w:type="dxa"/>
            <w:tcBorders>
              <w:top w:val="nil"/>
              <w:left w:val="nil"/>
              <w:bottom w:val="nil"/>
              <w:right w:val="nil"/>
            </w:tcBorders>
            <w:noWrap/>
          </w:tcPr>
          <w:p w:rsidR="0069398A" w:rsidRPr="00C37716" w:rsidRDefault="0069398A" w:rsidP="00C37716">
            <w:pPr>
              <w:spacing w:line="240" w:lineRule="auto"/>
              <w:ind w:firstLine="0"/>
              <w:jc w:val="right"/>
              <w:rPr>
                <w:szCs w:val="28"/>
              </w:rPr>
            </w:pPr>
            <w:r w:rsidRPr="00C37716">
              <w:rPr>
                <w:szCs w:val="28"/>
              </w:rPr>
              <w:t>3,86</w:t>
            </w:r>
          </w:p>
        </w:tc>
        <w:tc>
          <w:tcPr>
            <w:tcW w:w="1343" w:type="dxa"/>
            <w:gridSpan w:val="2"/>
            <w:tcBorders>
              <w:top w:val="nil"/>
              <w:left w:val="nil"/>
              <w:bottom w:val="nil"/>
              <w:right w:val="single" w:sz="4" w:space="0" w:color="auto"/>
            </w:tcBorders>
            <w:noWrap/>
          </w:tcPr>
          <w:p w:rsidR="0069398A" w:rsidRPr="00C37716" w:rsidRDefault="0069398A" w:rsidP="00C37716">
            <w:pPr>
              <w:spacing w:line="240" w:lineRule="auto"/>
              <w:ind w:firstLine="0"/>
              <w:jc w:val="right"/>
              <w:rPr>
                <w:szCs w:val="28"/>
              </w:rPr>
            </w:pPr>
            <w:r w:rsidRPr="00C37716">
              <w:rPr>
                <w:szCs w:val="28"/>
              </w:rPr>
              <w:t>3,47</w:t>
            </w:r>
          </w:p>
        </w:tc>
        <w:tc>
          <w:tcPr>
            <w:tcW w:w="2201" w:type="dxa"/>
            <w:gridSpan w:val="2"/>
            <w:tcBorders>
              <w:top w:val="nil"/>
              <w:left w:val="single" w:sz="4" w:space="0" w:color="auto"/>
              <w:bottom w:val="nil"/>
              <w:right w:val="single" w:sz="8" w:space="0" w:color="auto"/>
            </w:tcBorders>
            <w:noWrap/>
          </w:tcPr>
          <w:p w:rsidR="0069398A" w:rsidRPr="00C37716" w:rsidRDefault="0069398A" w:rsidP="00C37716">
            <w:pPr>
              <w:spacing w:line="240" w:lineRule="auto"/>
              <w:ind w:firstLine="0"/>
              <w:jc w:val="right"/>
              <w:rPr>
                <w:szCs w:val="28"/>
              </w:rPr>
            </w:pPr>
            <w:r w:rsidRPr="00C37716">
              <w:rPr>
                <w:szCs w:val="28"/>
              </w:rPr>
              <w:t>-9,1</w:t>
            </w:r>
          </w:p>
        </w:tc>
      </w:tr>
      <w:tr w:rsidR="0069398A" w:rsidRPr="00C37716" w:rsidTr="00C37716">
        <w:trPr>
          <w:gridBefore w:val="1"/>
          <w:wBefore w:w="98" w:type="dxa"/>
          <w:trHeight w:val="255"/>
        </w:trPr>
        <w:tc>
          <w:tcPr>
            <w:tcW w:w="3271" w:type="dxa"/>
            <w:tcBorders>
              <w:top w:val="nil"/>
              <w:left w:val="single" w:sz="8" w:space="0" w:color="auto"/>
              <w:bottom w:val="nil"/>
              <w:right w:val="single" w:sz="4" w:space="0" w:color="auto"/>
            </w:tcBorders>
            <w:noWrap/>
          </w:tcPr>
          <w:p w:rsidR="0069398A" w:rsidRPr="00C37716" w:rsidRDefault="0069398A" w:rsidP="00C37716">
            <w:pPr>
              <w:spacing w:line="240" w:lineRule="auto"/>
              <w:ind w:firstLine="0"/>
              <w:rPr>
                <w:bCs/>
                <w:szCs w:val="28"/>
                <w:lang w:eastAsia="ru-RU"/>
              </w:rPr>
            </w:pPr>
            <w:r w:rsidRPr="00C37716">
              <w:rPr>
                <w:bCs/>
                <w:szCs w:val="28"/>
                <w:lang w:eastAsia="ru-RU"/>
              </w:rPr>
              <w:t>Население</w:t>
            </w:r>
          </w:p>
        </w:tc>
        <w:tc>
          <w:tcPr>
            <w:tcW w:w="1701" w:type="dxa"/>
            <w:tcBorders>
              <w:top w:val="nil"/>
              <w:left w:val="single" w:sz="4" w:space="0" w:color="auto"/>
              <w:bottom w:val="nil"/>
              <w:right w:val="nil"/>
            </w:tcBorders>
            <w:noWrap/>
          </w:tcPr>
          <w:p w:rsidR="0069398A" w:rsidRPr="00C37716" w:rsidRDefault="0069398A" w:rsidP="00C37716">
            <w:pPr>
              <w:spacing w:line="240" w:lineRule="auto"/>
              <w:ind w:firstLine="0"/>
              <w:jc w:val="right"/>
              <w:rPr>
                <w:szCs w:val="28"/>
              </w:rPr>
            </w:pPr>
            <w:r w:rsidRPr="00C37716">
              <w:rPr>
                <w:szCs w:val="28"/>
              </w:rPr>
              <w:t>3,09</w:t>
            </w:r>
          </w:p>
        </w:tc>
        <w:tc>
          <w:tcPr>
            <w:tcW w:w="1559" w:type="dxa"/>
            <w:tcBorders>
              <w:top w:val="nil"/>
              <w:left w:val="nil"/>
              <w:bottom w:val="nil"/>
              <w:right w:val="nil"/>
            </w:tcBorders>
            <w:noWrap/>
          </w:tcPr>
          <w:p w:rsidR="0069398A" w:rsidRPr="00C37716" w:rsidRDefault="0069398A" w:rsidP="00C37716">
            <w:pPr>
              <w:spacing w:line="240" w:lineRule="auto"/>
              <w:ind w:firstLine="0"/>
              <w:jc w:val="right"/>
              <w:rPr>
                <w:szCs w:val="28"/>
              </w:rPr>
            </w:pPr>
            <w:r w:rsidRPr="00C37716">
              <w:rPr>
                <w:szCs w:val="28"/>
              </w:rPr>
              <w:t>2,75</w:t>
            </w:r>
          </w:p>
        </w:tc>
        <w:tc>
          <w:tcPr>
            <w:tcW w:w="1343" w:type="dxa"/>
            <w:gridSpan w:val="2"/>
            <w:tcBorders>
              <w:top w:val="nil"/>
              <w:left w:val="nil"/>
              <w:bottom w:val="nil"/>
              <w:right w:val="single" w:sz="4" w:space="0" w:color="auto"/>
            </w:tcBorders>
            <w:noWrap/>
          </w:tcPr>
          <w:p w:rsidR="0069398A" w:rsidRPr="00C37716" w:rsidRDefault="0069398A" w:rsidP="00C37716">
            <w:pPr>
              <w:spacing w:line="240" w:lineRule="auto"/>
              <w:ind w:firstLine="0"/>
              <w:jc w:val="right"/>
              <w:rPr>
                <w:szCs w:val="28"/>
              </w:rPr>
            </w:pPr>
            <w:r w:rsidRPr="00C37716">
              <w:rPr>
                <w:szCs w:val="28"/>
              </w:rPr>
              <w:t>2,41</w:t>
            </w:r>
          </w:p>
        </w:tc>
        <w:tc>
          <w:tcPr>
            <w:tcW w:w="2201" w:type="dxa"/>
            <w:gridSpan w:val="2"/>
            <w:tcBorders>
              <w:top w:val="nil"/>
              <w:left w:val="single" w:sz="4" w:space="0" w:color="auto"/>
              <w:bottom w:val="nil"/>
              <w:right w:val="single" w:sz="8" w:space="0" w:color="auto"/>
            </w:tcBorders>
            <w:noWrap/>
          </w:tcPr>
          <w:p w:rsidR="0069398A" w:rsidRPr="00C37716" w:rsidRDefault="0069398A" w:rsidP="00C37716">
            <w:pPr>
              <w:spacing w:line="240" w:lineRule="auto"/>
              <w:ind w:firstLine="0"/>
              <w:jc w:val="right"/>
              <w:rPr>
                <w:szCs w:val="28"/>
              </w:rPr>
            </w:pPr>
            <w:r w:rsidRPr="00C37716">
              <w:rPr>
                <w:szCs w:val="28"/>
              </w:rPr>
              <w:t>-11</w:t>
            </w:r>
          </w:p>
        </w:tc>
      </w:tr>
      <w:tr w:rsidR="0069398A" w:rsidRPr="00C37716" w:rsidTr="00C37716">
        <w:trPr>
          <w:gridBefore w:val="1"/>
          <w:wBefore w:w="98" w:type="dxa"/>
          <w:trHeight w:val="255"/>
        </w:trPr>
        <w:tc>
          <w:tcPr>
            <w:tcW w:w="3271" w:type="dxa"/>
            <w:tcBorders>
              <w:top w:val="nil"/>
              <w:left w:val="single" w:sz="8" w:space="0" w:color="auto"/>
              <w:bottom w:val="nil"/>
              <w:right w:val="single" w:sz="4" w:space="0" w:color="auto"/>
            </w:tcBorders>
            <w:noWrap/>
          </w:tcPr>
          <w:p w:rsidR="0069398A" w:rsidRPr="00C37716" w:rsidRDefault="0069398A" w:rsidP="00C37716">
            <w:pPr>
              <w:spacing w:line="240" w:lineRule="auto"/>
              <w:ind w:firstLine="0"/>
              <w:rPr>
                <w:bCs/>
                <w:szCs w:val="28"/>
                <w:lang w:eastAsia="ru-RU"/>
              </w:rPr>
            </w:pPr>
            <w:r w:rsidRPr="00C37716">
              <w:rPr>
                <w:bCs/>
                <w:szCs w:val="28"/>
                <w:lang w:eastAsia="ru-RU"/>
              </w:rPr>
              <w:t>Бюджетные организации</w:t>
            </w:r>
          </w:p>
        </w:tc>
        <w:tc>
          <w:tcPr>
            <w:tcW w:w="1701" w:type="dxa"/>
            <w:tcBorders>
              <w:top w:val="nil"/>
              <w:left w:val="single" w:sz="4" w:space="0" w:color="auto"/>
              <w:bottom w:val="nil"/>
              <w:right w:val="nil"/>
            </w:tcBorders>
            <w:noWrap/>
          </w:tcPr>
          <w:p w:rsidR="0069398A" w:rsidRPr="00C37716" w:rsidRDefault="0069398A" w:rsidP="00C37716">
            <w:pPr>
              <w:spacing w:line="240" w:lineRule="auto"/>
              <w:ind w:firstLine="0"/>
              <w:jc w:val="right"/>
              <w:rPr>
                <w:szCs w:val="28"/>
              </w:rPr>
            </w:pPr>
            <w:r w:rsidRPr="00C37716">
              <w:rPr>
                <w:szCs w:val="28"/>
              </w:rPr>
              <w:t>0,24</w:t>
            </w:r>
          </w:p>
        </w:tc>
        <w:tc>
          <w:tcPr>
            <w:tcW w:w="1559" w:type="dxa"/>
            <w:tcBorders>
              <w:top w:val="nil"/>
              <w:left w:val="nil"/>
              <w:bottom w:val="nil"/>
              <w:right w:val="nil"/>
            </w:tcBorders>
            <w:noWrap/>
          </w:tcPr>
          <w:p w:rsidR="0069398A" w:rsidRPr="00C37716" w:rsidRDefault="0069398A" w:rsidP="00C37716">
            <w:pPr>
              <w:spacing w:line="240" w:lineRule="auto"/>
              <w:ind w:firstLine="0"/>
              <w:jc w:val="right"/>
              <w:rPr>
                <w:szCs w:val="28"/>
              </w:rPr>
            </w:pPr>
            <w:r w:rsidRPr="00C37716">
              <w:rPr>
                <w:szCs w:val="28"/>
              </w:rPr>
              <w:t>0,24</w:t>
            </w:r>
          </w:p>
        </w:tc>
        <w:tc>
          <w:tcPr>
            <w:tcW w:w="1343" w:type="dxa"/>
            <w:gridSpan w:val="2"/>
            <w:tcBorders>
              <w:top w:val="nil"/>
              <w:left w:val="nil"/>
              <w:bottom w:val="nil"/>
              <w:right w:val="single" w:sz="4" w:space="0" w:color="auto"/>
            </w:tcBorders>
            <w:noWrap/>
          </w:tcPr>
          <w:p w:rsidR="0069398A" w:rsidRPr="00C37716" w:rsidRDefault="0069398A" w:rsidP="00C37716">
            <w:pPr>
              <w:spacing w:line="240" w:lineRule="auto"/>
              <w:ind w:firstLine="0"/>
              <w:jc w:val="right"/>
              <w:rPr>
                <w:szCs w:val="28"/>
              </w:rPr>
            </w:pPr>
            <w:r w:rsidRPr="00C37716">
              <w:rPr>
                <w:szCs w:val="28"/>
              </w:rPr>
              <w:t>0,24</w:t>
            </w:r>
          </w:p>
        </w:tc>
        <w:tc>
          <w:tcPr>
            <w:tcW w:w="2201" w:type="dxa"/>
            <w:gridSpan w:val="2"/>
            <w:tcBorders>
              <w:top w:val="nil"/>
              <w:left w:val="single" w:sz="4" w:space="0" w:color="auto"/>
              <w:bottom w:val="nil"/>
              <w:right w:val="single" w:sz="8" w:space="0" w:color="auto"/>
            </w:tcBorders>
            <w:noWrap/>
          </w:tcPr>
          <w:p w:rsidR="0069398A" w:rsidRPr="00C37716" w:rsidRDefault="0069398A" w:rsidP="00C37716">
            <w:pPr>
              <w:spacing w:line="240" w:lineRule="auto"/>
              <w:ind w:firstLine="0"/>
              <w:jc w:val="right"/>
              <w:rPr>
                <w:szCs w:val="28"/>
              </w:rPr>
            </w:pPr>
            <w:r w:rsidRPr="00C37716">
              <w:rPr>
                <w:szCs w:val="28"/>
              </w:rPr>
              <w:t>0</w:t>
            </w:r>
          </w:p>
        </w:tc>
      </w:tr>
      <w:tr w:rsidR="0069398A" w:rsidRPr="00C37716" w:rsidTr="00C37716">
        <w:trPr>
          <w:gridBefore w:val="1"/>
          <w:wBefore w:w="98" w:type="dxa"/>
          <w:trHeight w:val="270"/>
        </w:trPr>
        <w:tc>
          <w:tcPr>
            <w:tcW w:w="3271" w:type="dxa"/>
            <w:tcBorders>
              <w:top w:val="nil"/>
              <w:left w:val="single" w:sz="8" w:space="0" w:color="auto"/>
              <w:bottom w:val="single" w:sz="8" w:space="0" w:color="auto"/>
              <w:right w:val="single" w:sz="4" w:space="0" w:color="auto"/>
            </w:tcBorders>
            <w:noWrap/>
          </w:tcPr>
          <w:p w:rsidR="0069398A" w:rsidRPr="00C37716" w:rsidRDefault="0069398A" w:rsidP="00C37716">
            <w:pPr>
              <w:spacing w:line="240" w:lineRule="auto"/>
              <w:ind w:firstLine="0"/>
              <w:rPr>
                <w:bCs/>
                <w:szCs w:val="28"/>
                <w:lang w:eastAsia="ru-RU"/>
              </w:rPr>
            </w:pPr>
            <w:r w:rsidRPr="00C37716">
              <w:rPr>
                <w:bCs/>
                <w:szCs w:val="28"/>
                <w:lang w:eastAsia="ru-RU"/>
              </w:rPr>
              <w:t>Прочие потребители</w:t>
            </w:r>
          </w:p>
        </w:tc>
        <w:tc>
          <w:tcPr>
            <w:tcW w:w="1701" w:type="dxa"/>
            <w:tcBorders>
              <w:top w:val="nil"/>
              <w:left w:val="single" w:sz="4" w:space="0" w:color="auto"/>
              <w:bottom w:val="single" w:sz="4" w:space="0" w:color="auto"/>
              <w:right w:val="nil"/>
            </w:tcBorders>
            <w:noWrap/>
          </w:tcPr>
          <w:p w:rsidR="0069398A" w:rsidRPr="00C37716" w:rsidRDefault="0069398A" w:rsidP="00C37716">
            <w:pPr>
              <w:spacing w:line="240" w:lineRule="auto"/>
              <w:ind w:firstLine="0"/>
              <w:jc w:val="right"/>
              <w:rPr>
                <w:szCs w:val="28"/>
              </w:rPr>
            </w:pPr>
            <w:r w:rsidRPr="00C37716">
              <w:rPr>
                <w:szCs w:val="28"/>
              </w:rPr>
              <w:t>0,91</w:t>
            </w:r>
          </w:p>
        </w:tc>
        <w:tc>
          <w:tcPr>
            <w:tcW w:w="1559" w:type="dxa"/>
            <w:tcBorders>
              <w:top w:val="nil"/>
              <w:left w:val="nil"/>
              <w:bottom w:val="single" w:sz="4" w:space="0" w:color="auto"/>
              <w:right w:val="nil"/>
            </w:tcBorders>
            <w:noWrap/>
          </w:tcPr>
          <w:p w:rsidR="0069398A" w:rsidRPr="00C37716" w:rsidRDefault="0069398A" w:rsidP="00C37716">
            <w:pPr>
              <w:spacing w:line="240" w:lineRule="auto"/>
              <w:ind w:firstLine="0"/>
              <w:jc w:val="right"/>
              <w:rPr>
                <w:szCs w:val="28"/>
              </w:rPr>
            </w:pPr>
            <w:r w:rsidRPr="00C37716">
              <w:rPr>
                <w:szCs w:val="28"/>
              </w:rPr>
              <w:t>0,87</w:t>
            </w:r>
          </w:p>
        </w:tc>
        <w:tc>
          <w:tcPr>
            <w:tcW w:w="1343" w:type="dxa"/>
            <w:gridSpan w:val="2"/>
            <w:tcBorders>
              <w:top w:val="nil"/>
              <w:left w:val="nil"/>
              <w:bottom w:val="single" w:sz="4" w:space="0" w:color="auto"/>
              <w:right w:val="single" w:sz="4" w:space="0" w:color="auto"/>
            </w:tcBorders>
            <w:noWrap/>
          </w:tcPr>
          <w:p w:rsidR="0069398A" w:rsidRPr="00C37716" w:rsidRDefault="0069398A" w:rsidP="00C37716">
            <w:pPr>
              <w:spacing w:line="240" w:lineRule="auto"/>
              <w:ind w:firstLine="0"/>
              <w:jc w:val="right"/>
              <w:rPr>
                <w:szCs w:val="28"/>
              </w:rPr>
            </w:pPr>
            <w:r w:rsidRPr="00C37716">
              <w:rPr>
                <w:szCs w:val="28"/>
              </w:rPr>
              <w:t>0,82</w:t>
            </w:r>
          </w:p>
        </w:tc>
        <w:tc>
          <w:tcPr>
            <w:tcW w:w="2201" w:type="dxa"/>
            <w:gridSpan w:val="2"/>
            <w:tcBorders>
              <w:top w:val="nil"/>
              <w:left w:val="single" w:sz="4" w:space="0" w:color="auto"/>
              <w:bottom w:val="single" w:sz="8" w:space="0" w:color="auto"/>
              <w:right w:val="single" w:sz="8" w:space="0" w:color="auto"/>
            </w:tcBorders>
            <w:noWrap/>
          </w:tcPr>
          <w:p w:rsidR="0069398A" w:rsidRPr="00C37716" w:rsidRDefault="0069398A" w:rsidP="00C37716">
            <w:pPr>
              <w:spacing w:line="240" w:lineRule="auto"/>
              <w:ind w:firstLine="0"/>
              <w:jc w:val="right"/>
              <w:rPr>
                <w:szCs w:val="28"/>
              </w:rPr>
            </w:pPr>
            <w:r w:rsidRPr="00C37716">
              <w:rPr>
                <w:szCs w:val="28"/>
              </w:rPr>
              <w:t>-4,95</w:t>
            </w:r>
          </w:p>
        </w:tc>
      </w:tr>
    </w:tbl>
    <w:p w:rsidR="0069398A" w:rsidRPr="00C37716" w:rsidRDefault="0069398A" w:rsidP="00C37716">
      <w:pPr>
        <w:pStyle w:val="aff9"/>
        <w:rPr>
          <w:rFonts w:ascii="Times New Roman" w:hAnsi="Times New Roman"/>
          <w:szCs w:val="28"/>
        </w:rPr>
      </w:pP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 xml:space="preserve">Как следует из таблицы, почти все показатели баланса за два года ежегодно уменьшались на 9 % за исключением статьи "Бюджетные организации", у которых объем потребления остался практически неизменным. </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Максимальное снижение водоотведения отмечено у населения (11% в год), что свидетельствует о двух процессах, происходящих в г.Бородино:</w:t>
      </w:r>
    </w:p>
    <w:p w:rsidR="0069398A" w:rsidRPr="00C37716" w:rsidRDefault="0069398A" w:rsidP="00607399">
      <w:pPr>
        <w:pStyle w:val="a2"/>
        <w:numPr>
          <w:ilvl w:val="0"/>
          <w:numId w:val="27"/>
        </w:numPr>
        <w:suppressAutoHyphens w:val="0"/>
        <w:spacing w:after="200" w:line="360" w:lineRule="auto"/>
        <w:jc w:val="both"/>
        <w:rPr>
          <w:rFonts w:ascii="Times New Roman" w:hAnsi="Times New Roman"/>
          <w:szCs w:val="28"/>
          <w:lang w:val="ru-RU"/>
        </w:rPr>
      </w:pPr>
      <w:r w:rsidRPr="00C37716">
        <w:rPr>
          <w:rFonts w:ascii="Times New Roman" w:hAnsi="Times New Roman"/>
          <w:szCs w:val="28"/>
          <w:lang w:val="ru-RU"/>
        </w:rPr>
        <w:lastRenderedPageBreak/>
        <w:t>отток населения, что подтверждается статистической информацией: 2014 году численность населения составит 16 547 человек, а в 2016 году – 16 414 человек.</w:t>
      </w:r>
    </w:p>
    <w:p w:rsidR="0069398A" w:rsidRPr="00C37716" w:rsidRDefault="0069398A" w:rsidP="00607399">
      <w:pPr>
        <w:pStyle w:val="a2"/>
        <w:numPr>
          <w:ilvl w:val="0"/>
          <w:numId w:val="27"/>
        </w:numPr>
        <w:suppressAutoHyphens w:val="0"/>
        <w:spacing w:after="200" w:line="360" w:lineRule="auto"/>
        <w:jc w:val="both"/>
        <w:rPr>
          <w:rFonts w:ascii="Times New Roman" w:hAnsi="Times New Roman"/>
          <w:szCs w:val="28"/>
          <w:lang w:val="ru-RU"/>
        </w:rPr>
      </w:pPr>
      <w:r w:rsidRPr="00C37716">
        <w:rPr>
          <w:rFonts w:ascii="Times New Roman" w:hAnsi="Times New Roman"/>
          <w:szCs w:val="28"/>
          <w:lang w:val="ru-RU"/>
        </w:rPr>
        <w:t>установка индивидуальных приборов учета водных ресурсов, что вынуждает пользователей более рационально относиться к потреблению воды и, тем самым снижать количество сбрасываемых сточных вод. Несмотря на снижение объема сточных вод количество загрязняющих веществ, содержащихся в них остается неизменным при сохранении одинаковой численности населения, т. е. сточные воды становятся более концентрированными.</w:t>
      </w:r>
    </w:p>
    <w:p w:rsidR="0069398A" w:rsidRPr="00C37716" w:rsidRDefault="0069398A" w:rsidP="00607399">
      <w:pPr>
        <w:pStyle w:val="3"/>
        <w:numPr>
          <w:ilvl w:val="2"/>
          <w:numId w:val="28"/>
        </w:numPr>
        <w:spacing w:before="270" w:after="60"/>
        <w:jc w:val="left"/>
        <w:rPr>
          <w:color w:val="auto"/>
          <w:szCs w:val="28"/>
        </w:rPr>
      </w:pPr>
      <w:bookmarkStart w:id="90" w:name="_Toc343081518"/>
      <w:bookmarkStart w:id="91" w:name="_Toc346484050"/>
      <w:r w:rsidRPr="00C37716">
        <w:rPr>
          <w:color w:val="auto"/>
          <w:szCs w:val="28"/>
        </w:rPr>
        <w:t xml:space="preserve">Ожидаемое </w:t>
      </w:r>
      <w:bookmarkEnd w:id="90"/>
      <w:r w:rsidRPr="00C37716">
        <w:rPr>
          <w:color w:val="auto"/>
          <w:szCs w:val="28"/>
        </w:rPr>
        <w:t>количество образующихся сточных вод</w:t>
      </w:r>
      <w:bookmarkEnd w:id="91"/>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Основным потребителем услуги водоотведения в г. Бородино является население. Таким образом, прогноз водоотведения в основном зависит от количества пользователей, проживающих на территории г.Бородино в прогнозный период, однако никакого заметного роста численности населения не ожидается в перспективе планирования Программы.</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Поскольку к настоящему времени лишь 46</w:t>
      </w:r>
      <w:r w:rsidRPr="00C37716">
        <w:rPr>
          <w:rFonts w:ascii="Times New Roman" w:hAnsi="Times New Roman"/>
          <w:szCs w:val="28"/>
          <w:shd w:val="clear" w:color="auto" w:fill="FFFFFF"/>
        </w:rPr>
        <w:t>% населения</w:t>
      </w:r>
      <w:r w:rsidRPr="00C37716">
        <w:rPr>
          <w:rFonts w:ascii="Times New Roman" w:hAnsi="Times New Roman"/>
          <w:szCs w:val="28"/>
        </w:rPr>
        <w:t xml:space="preserve"> г. Бородино имеют индивидуальные приборы учета, и, учитывая заинтересованность жителей в их установке, данное обстоятельство предполагает значительное снижение водопотребления. Опыт внедрения индивидуальных приборов по учету воды показывает, что при их установке можно ожидать снижение водопотребления до 100 л/чел в сутки, что практически не заметно для самого пользователя. Исходя из этого при 100% охвате населения индивидуальными приборами учета можно ожидать уменьшение потребления воды населением на 1,6 тыс. м</w:t>
      </w:r>
      <w:r w:rsidRPr="00C37716">
        <w:rPr>
          <w:rFonts w:ascii="Times New Roman" w:hAnsi="Times New Roman"/>
          <w:szCs w:val="28"/>
          <w:vertAlign w:val="superscript"/>
        </w:rPr>
        <w:t>3</w:t>
      </w:r>
      <w:r w:rsidRPr="00C37716">
        <w:rPr>
          <w:rFonts w:ascii="Times New Roman" w:hAnsi="Times New Roman"/>
          <w:szCs w:val="28"/>
        </w:rPr>
        <w:t xml:space="preserve">/сут., и как следствие - водоотведения населения. </w:t>
      </w:r>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Таким образом, при любых вариантах развития существенного увеличения объемов сбрасываемых сточных вод не предвидится.</w:t>
      </w:r>
    </w:p>
    <w:p w:rsidR="0069398A" w:rsidRPr="00C37716" w:rsidRDefault="0069398A" w:rsidP="00607399">
      <w:pPr>
        <w:pStyle w:val="1"/>
        <w:pageBreakBefore/>
        <w:numPr>
          <w:ilvl w:val="0"/>
          <w:numId w:val="28"/>
        </w:numPr>
        <w:spacing w:before="0" w:after="130"/>
        <w:jc w:val="left"/>
        <w:rPr>
          <w:color w:val="auto"/>
        </w:rPr>
      </w:pPr>
      <w:bookmarkStart w:id="92" w:name="_Toc346484058"/>
      <w:r w:rsidRPr="00C37716">
        <w:rPr>
          <w:color w:val="auto"/>
        </w:rPr>
        <w:lastRenderedPageBreak/>
        <w:t>Предложения по строительству, реконструкции и модернизации (техническому перевооружению) объектов централизованных систем водоотведения</w:t>
      </w:r>
      <w:bookmarkEnd w:id="92"/>
    </w:p>
    <w:p w:rsidR="0069398A" w:rsidRPr="00C37716" w:rsidRDefault="0069398A" w:rsidP="00607399">
      <w:pPr>
        <w:pStyle w:val="20"/>
        <w:numPr>
          <w:ilvl w:val="1"/>
          <w:numId w:val="28"/>
        </w:numPr>
        <w:spacing w:before="270" w:after="90"/>
        <w:jc w:val="left"/>
        <w:rPr>
          <w:color w:val="auto"/>
          <w:szCs w:val="28"/>
        </w:rPr>
      </w:pPr>
      <w:bookmarkStart w:id="93" w:name="_Toc346484059"/>
      <w:r w:rsidRPr="00C37716">
        <w:rPr>
          <w:color w:val="auto"/>
          <w:szCs w:val="28"/>
        </w:rPr>
        <w:t>Сведения об объектах, планируемых к новому строительству для обеспечения транспортировки и очистки сточных вод</w:t>
      </w:r>
      <w:bookmarkEnd w:id="93"/>
    </w:p>
    <w:p w:rsidR="0069398A" w:rsidRPr="00823080" w:rsidRDefault="0069398A" w:rsidP="00C37716">
      <w:pPr>
        <w:pStyle w:val="aff9"/>
        <w:rPr>
          <w:rFonts w:ascii="Times New Roman" w:hAnsi="Times New Roman"/>
          <w:szCs w:val="28"/>
        </w:rPr>
      </w:pPr>
      <w:r w:rsidRPr="00C37716">
        <w:rPr>
          <w:rFonts w:ascii="Times New Roman" w:hAnsi="Times New Roman"/>
          <w:szCs w:val="28"/>
        </w:rPr>
        <w:t xml:space="preserve">В рамках разрабатываемой Программы предполагается реализация следующих </w:t>
      </w:r>
      <w:r w:rsidRPr="00823080">
        <w:rPr>
          <w:rFonts w:ascii="Times New Roman" w:hAnsi="Times New Roman"/>
          <w:szCs w:val="28"/>
        </w:rPr>
        <w:t>мероприятий по новому строительству объектов систем водоотведения:</w:t>
      </w:r>
    </w:p>
    <w:p w:rsidR="0069398A" w:rsidRPr="00823080" w:rsidRDefault="0069398A" w:rsidP="00607399">
      <w:pPr>
        <w:pStyle w:val="affffff3"/>
        <w:numPr>
          <w:ilvl w:val="0"/>
          <w:numId w:val="33"/>
        </w:numPr>
        <w:spacing w:after="0" w:line="360" w:lineRule="auto"/>
        <w:jc w:val="both"/>
        <w:rPr>
          <w:sz w:val="28"/>
          <w:szCs w:val="28"/>
          <w:shd w:val="clear" w:color="auto" w:fill="FFFF00"/>
        </w:rPr>
      </w:pPr>
      <w:r w:rsidRPr="00823080">
        <w:rPr>
          <w:sz w:val="28"/>
          <w:szCs w:val="28"/>
          <w:shd w:val="clear" w:color="auto" w:fill="FFFFFF"/>
        </w:rPr>
        <w:t>Строительство нового блока доочистки сточных вод на ОКС г. Бородино.</w:t>
      </w:r>
    </w:p>
    <w:p w:rsidR="0069398A" w:rsidRPr="00C37716" w:rsidRDefault="0069398A" w:rsidP="00607399">
      <w:pPr>
        <w:pStyle w:val="20"/>
        <w:numPr>
          <w:ilvl w:val="1"/>
          <w:numId w:val="28"/>
        </w:numPr>
        <w:spacing w:before="270" w:after="90"/>
        <w:jc w:val="left"/>
        <w:rPr>
          <w:color w:val="auto"/>
          <w:szCs w:val="28"/>
        </w:rPr>
      </w:pPr>
      <w:bookmarkStart w:id="94" w:name="_Toc346484060"/>
      <w:r w:rsidRPr="00C37716">
        <w:rPr>
          <w:color w:val="auto"/>
          <w:szCs w:val="28"/>
        </w:rPr>
        <w:t>Сведения о действующих объектах, планируемых к реконструкции для обеспечения транспортировки и очистки сточных вод</w:t>
      </w:r>
      <w:bookmarkEnd w:id="94"/>
    </w:p>
    <w:p w:rsidR="0069398A" w:rsidRPr="00823080" w:rsidRDefault="0069398A" w:rsidP="00C37716">
      <w:pPr>
        <w:pStyle w:val="aff9"/>
        <w:rPr>
          <w:rFonts w:ascii="Times New Roman" w:hAnsi="Times New Roman"/>
          <w:szCs w:val="28"/>
        </w:rPr>
      </w:pPr>
      <w:r w:rsidRPr="00C37716">
        <w:rPr>
          <w:rFonts w:ascii="Times New Roman" w:hAnsi="Times New Roman"/>
          <w:szCs w:val="28"/>
        </w:rPr>
        <w:t xml:space="preserve">В рамках разрабатываемой Программы предполагается реализация следующих </w:t>
      </w:r>
      <w:r w:rsidRPr="00823080">
        <w:rPr>
          <w:rFonts w:ascii="Times New Roman" w:hAnsi="Times New Roman"/>
          <w:szCs w:val="28"/>
        </w:rPr>
        <w:t>мероприятий по реконструкции действующих объектов систем водоотведения:</w:t>
      </w:r>
    </w:p>
    <w:p w:rsidR="0069398A" w:rsidRPr="00823080" w:rsidRDefault="0069398A" w:rsidP="00607399">
      <w:pPr>
        <w:pStyle w:val="affffff3"/>
        <w:numPr>
          <w:ilvl w:val="0"/>
          <w:numId w:val="33"/>
        </w:numPr>
        <w:spacing w:after="0" w:line="360" w:lineRule="auto"/>
        <w:jc w:val="both"/>
        <w:rPr>
          <w:sz w:val="28"/>
          <w:szCs w:val="28"/>
          <w:shd w:val="clear" w:color="auto" w:fill="FFFF00"/>
        </w:rPr>
      </w:pPr>
      <w:r w:rsidRPr="00823080">
        <w:rPr>
          <w:sz w:val="28"/>
          <w:szCs w:val="28"/>
        </w:rPr>
        <w:t xml:space="preserve"> </w:t>
      </w:r>
      <w:r w:rsidRPr="00823080">
        <w:rPr>
          <w:sz w:val="28"/>
          <w:szCs w:val="28"/>
          <w:shd w:val="clear" w:color="auto" w:fill="FFFFFF"/>
        </w:rPr>
        <w:t>Капитальный ремонт карт биофильтров;</w:t>
      </w:r>
    </w:p>
    <w:p w:rsidR="0069398A" w:rsidRPr="00823080" w:rsidRDefault="0069398A" w:rsidP="00607399">
      <w:pPr>
        <w:pStyle w:val="affffff3"/>
        <w:numPr>
          <w:ilvl w:val="0"/>
          <w:numId w:val="33"/>
        </w:numPr>
        <w:shd w:val="clear" w:color="auto" w:fill="FFFFFF"/>
        <w:spacing w:after="0" w:line="360" w:lineRule="auto"/>
        <w:jc w:val="both"/>
        <w:rPr>
          <w:sz w:val="28"/>
          <w:szCs w:val="28"/>
          <w:shd w:val="clear" w:color="auto" w:fill="FFFF00"/>
        </w:rPr>
      </w:pPr>
      <w:r w:rsidRPr="00823080">
        <w:rPr>
          <w:sz w:val="28"/>
          <w:szCs w:val="28"/>
          <w:shd w:val="clear" w:color="auto" w:fill="FFFFFF"/>
        </w:rPr>
        <w:t>Чистка иловых площадок с заменой дренажной системы и фильтрационного слоя;</w:t>
      </w:r>
    </w:p>
    <w:p w:rsidR="0069398A" w:rsidRPr="00823080" w:rsidRDefault="0069398A" w:rsidP="00607399">
      <w:pPr>
        <w:pStyle w:val="affffff3"/>
        <w:numPr>
          <w:ilvl w:val="0"/>
          <w:numId w:val="33"/>
        </w:numPr>
        <w:spacing w:after="0" w:line="360" w:lineRule="auto"/>
        <w:jc w:val="both"/>
        <w:rPr>
          <w:sz w:val="28"/>
          <w:szCs w:val="28"/>
          <w:shd w:val="clear" w:color="auto" w:fill="FFFF00"/>
        </w:rPr>
      </w:pPr>
      <w:r w:rsidRPr="00823080">
        <w:rPr>
          <w:sz w:val="28"/>
          <w:szCs w:val="28"/>
          <w:shd w:val="clear" w:color="auto" w:fill="FFFFFF"/>
        </w:rPr>
        <w:t>Ремонт гидроизоляции отстойников и замена соединительных лотков к ним;</w:t>
      </w:r>
    </w:p>
    <w:p w:rsidR="0069398A" w:rsidRPr="00823080" w:rsidRDefault="0069398A" w:rsidP="00607399">
      <w:pPr>
        <w:pStyle w:val="affffff3"/>
        <w:numPr>
          <w:ilvl w:val="0"/>
          <w:numId w:val="33"/>
        </w:numPr>
        <w:spacing w:after="0" w:line="360" w:lineRule="auto"/>
        <w:jc w:val="both"/>
        <w:rPr>
          <w:sz w:val="28"/>
          <w:szCs w:val="28"/>
          <w:shd w:val="clear" w:color="auto" w:fill="FFFF00"/>
        </w:rPr>
      </w:pPr>
      <w:r w:rsidRPr="00823080">
        <w:rPr>
          <w:sz w:val="28"/>
          <w:szCs w:val="28"/>
          <w:shd w:val="clear" w:color="auto" w:fill="FFFFFF"/>
        </w:rPr>
        <w:t>Замена граблин сорозадерживающих устройств;</w:t>
      </w:r>
    </w:p>
    <w:p w:rsidR="0069398A" w:rsidRPr="00823080" w:rsidRDefault="0069398A" w:rsidP="00607399">
      <w:pPr>
        <w:pStyle w:val="affffff3"/>
        <w:numPr>
          <w:ilvl w:val="0"/>
          <w:numId w:val="33"/>
        </w:numPr>
        <w:spacing w:after="0" w:line="360" w:lineRule="auto"/>
        <w:jc w:val="both"/>
        <w:rPr>
          <w:sz w:val="28"/>
          <w:szCs w:val="28"/>
          <w:shd w:val="clear" w:color="auto" w:fill="FFFF00"/>
        </w:rPr>
      </w:pPr>
      <w:r w:rsidRPr="00823080">
        <w:rPr>
          <w:sz w:val="28"/>
          <w:szCs w:val="28"/>
          <w:shd w:val="clear" w:color="auto" w:fill="FFFFFF"/>
        </w:rPr>
        <w:t>Замена насосного оборудования на КНС №2, КНС №6;</w:t>
      </w:r>
    </w:p>
    <w:p w:rsidR="0069398A" w:rsidRPr="00823080" w:rsidRDefault="0069398A" w:rsidP="00607399">
      <w:pPr>
        <w:pStyle w:val="affffff3"/>
        <w:numPr>
          <w:ilvl w:val="0"/>
          <w:numId w:val="33"/>
        </w:numPr>
        <w:spacing w:after="0" w:line="360" w:lineRule="auto"/>
        <w:jc w:val="both"/>
        <w:rPr>
          <w:sz w:val="28"/>
          <w:szCs w:val="28"/>
          <w:shd w:val="clear" w:color="auto" w:fill="FFFF00"/>
        </w:rPr>
      </w:pPr>
      <w:r w:rsidRPr="00823080">
        <w:rPr>
          <w:sz w:val="28"/>
          <w:szCs w:val="28"/>
          <w:shd w:val="clear" w:color="auto" w:fill="FFFFFF"/>
        </w:rPr>
        <w:t>Замена котла и дымовой трубы отопительной котельной очистных канализационных сооружений;</w:t>
      </w:r>
    </w:p>
    <w:p w:rsidR="0069398A" w:rsidRPr="00C37716" w:rsidRDefault="0069398A" w:rsidP="00C37716">
      <w:pPr>
        <w:pStyle w:val="aff9"/>
        <w:rPr>
          <w:rFonts w:ascii="Times New Roman" w:hAnsi="Times New Roman"/>
          <w:szCs w:val="28"/>
        </w:rPr>
      </w:pPr>
    </w:p>
    <w:p w:rsidR="0069398A" w:rsidRPr="00C37716" w:rsidRDefault="0069398A" w:rsidP="00607399">
      <w:pPr>
        <w:pStyle w:val="20"/>
        <w:numPr>
          <w:ilvl w:val="1"/>
          <w:numId w:val="28"/>
        </w:numPr>
        <w:spacing w:before="270" w:after="90"/>
        <w:jc w:val="left"/>
        <w:rPr>
          <w:color w:val="auto"/>
          <w:szCs w:val="28"/>
        </w:rPr>
      </w:pPr>
      <w:bookmarkStart w:id="95" w:name="_Toc346484062"/>
      <w:r w:rsidRPr="00C37716">
        <w:rPr>
          <w:color w:val="auto"/>
          <w:szCs w:val="28"/>
        </w:rPr>
        <w:lastRenderedPageBreak/>
        <w:t>Сведения о реконструируемых и планируемых к новому строительству канализационных сетях, тоннельных коллекторах и объектах на них, обеспечивающих сбор и транспортировку сточных вод в существующих районах территории муниципального образования</w:t>
      </w:r>
      <w:bookmarkEnd w:id="95"/>
    </w:p>
    <w:p w:rsidR="0069398A" w:rsidRPr="00C37716" w:rsidRDefault="0069398A" w:rsidP="00C37716">
      <w:pPr>
        <w:pStyle w:val="aff9"/>
        <w:ind w:firstLine="851"/>
        <w:rPr>
          <w:rFonts w:ascii="Times New Roman" w:hAnsi="Times New Roman"/>
          <w:szCs w:val="28"/>
        </w:rPr>
      </w:pPr>
      <w:r w:rsidRPr="00C37716">
        <w:rPr>
          <w:rFonts w:ascii="Times New Roman" w:hAnsi="Times New Roman"/>
          <w:szCs w:val="28"/>
        </w:rPr>
        <w:t>В рамках разрабатываемой Программы предполагается реализация следующих мероприятий по реконструкции и новому строительству канализационных сетей и объектов на них для обеспечения сбора и транспортировки сточных вод в существующих районах территории муниципального образования:</w:t>
      </w:r>
    </w:p>
    <w:p w:rsidR="0069398A" w:rsidRPr="00823080" w:rsidRDefault="0069398A" w:rsidP="00607399">
      <w:pPr>
        <w:pStyle w:val="affffff3"/>
        <w:numPr>
          <w:ilvl w:val="0"/>
          <w:numId w:val="33"/>
        </w:numPr>
        <w:shd w:val="clear" w:color="auto" w:fill="FFFFFF"/>
        <w:spacing w:after="0" w:line="360" w:lineRule="auto"/>
        <w:jc w:val="both"/>
        <w:rPr>
          <w:sz w:val="28"/>
          <w:szCs w:val="28"/>
          <w:shd w:val="clear" w:color="auto" w:fill="FFFF00"/>
        </w:rPr>
      </w:pPr>
      <w:r w:rsidRPr="00823080">
        <w:rPr>
          <w:sz w:val="28"/>
          <w:szCs w:val="28"/>
          <w:shd w:val="clear" w:color="auto" w:fill="FFFFFF"/>
        </w:rPr>
        <w:t>Замена напорного канализационного коллектора от КНС №5 до ОКС -  ст. Ø330мм;</w:t>
      </w:r>
    </w:p>
    <w:p w:rsidR="0069398A" w:rsidRPr="00823080" w:rsidRDefault="0069398A" w:rsidP="00607399">
      <w:pPr>
        <w:pStyle w:val="affffff3"/>
        <w:numPr>
          <w:ilvl w:val="0"/>
          <w:numId w:val="33"/>
        </w:numPr>
        <w:spacing w:after="0" w:line="360" w:lineRule="auto"/>
        <w:jc w:val="both"/>
        <w:rPr>
          <w:sz w:val="28"/>
          <w:szCs w:val="28"/>
          <w:shd w:val="clear" w:color="auto" w:fill="FFFF00"/>
        </w:rPr>
      </w:pPr>
      <w:r w:rsidRPr="00823080">
        <w:rPr>
          <w:sz w:val="28"/>
          <w:szCs w:val="28"/>
          <w:shd w:val="clear" w:color="auto" w:fill="FFFFFF"/>
        </w:rPr>
        <w:t>Замена канализационных выводов от многоквартирных жилых домов;</w:t>
      </w:r>
    </w:p>
    <w:p w:rsidR="0069398A" w:rsidRPr="00823080" w:rsidRDefault="0069398A" w:rsidP="00607399">
      <w:pPr>
        <w:pStyle w:val="affffff3"/>
        <w:numPr>
          <w:ilvl w:val="0"/>
          <w:numId w:val="33"/>
        </w:numPr>
        <w:spacing w:after="0" w:line="360" w:lineRule="auto"/>
        <w:jc w:val="both"/>
        <w:rPr>
          <w:sz w:val="28"/>
          <w:szCs w:val="28"/>
          <w:shd w:val="clear" w:color="auto" w:fill="FFFF00"/>
        </w:rPr>
      </w:pPr>
      <w:r w:rsidRPr="00823080">
        <w:rPr>
          <w:sz w:val="28"/>
          <w:szCs w:val="28"/>
          <w:shd w:val="clear" w:color="auto" w:fill="FFFFFF"/>
        </w:rPr>
        <w:t>Замена напорного канализационного коллектора от КНС 4 до ул. Рождественская.</w:t>
      </w:r>
    </w:p>
    <w:p w:rsidR="0069398A" w:rsidRPr="00C37716" w:rsidRDefault="0069398A" w:rsidP="00C37716">
      <w:pPr>
        <w:pStyle w:val="aff9"/>
        <w:rPr>
          <w:rFonts w:ascii="Times New Roman" w:hAnsi="Times New Roman"/>
          <w:szCs w:val="28"/>
        </w:rPr>
      </w:pPr>
    </w:p>
    <w:tbl>
      <w:tblPr>
        <w:tblW w:w="0" w:type="auto"/>
        <w:tblInd w:w="108" w:type="dxa"/>
        <w:tblLook w:val="00A0" w:firstRow="1" w:lastRow="0" w:firstColumn="1" w:lastColumn="0" w:noHBand="0" w:noVBand="0"/>
      </w:tblPr>
      <w:tblGrid>
        <w:gridCol w:w="7513"/>
        <w:gridCol w:w="2126"/>
      </w:tblGrid>
      <w:tr w:rsidR="0069398A" w:rsidRPr="00C37716" w:rsidTr="00C37716">
        <w:tc>
          <w:tcPr>
            <w:tcW w:w="7513" w:type="dxa"/>
          </w:tcPr>
          <w:p w:rsidR="0069398A" w:rsidRPr="00C37716" w:rsidRDefault="0069398A" w:rsidP="00C37716">
            <w:pPr>
              <w:rPr>
                <w:b/>
                <w:szCs w:val="28"/>
              </w:rPr>
            </w:pPr>
          </w:p>
        </w:tc>
        <w:tc>
          <w:tcPr>
            <w:tcW w:w="2126" w:type="dxa"/>
          </w:tcPr>
          <w:p w:rsidR="0069398A" w:rsidRPr="00C37716" w:rsidRDefault="0069398A" w:rsidP="00C37716">
            <w:pPr>
              <w:ind w:firstLine="0"/>
              <w:jc w:val="right"/>
              <w:rPr>
                <w:b/>
                <w:szCs w:val="28"/>
              </w:rPr>
            </w:pPr>
          </w:p>
        </w:tc>
      </w:tr>
    </w:tbl>
    <w:p w:rsidR="0069398A" w:rsidRPr="00C37716" w:rsidRDefault="0069398A" w:rsidP="00C37716">
      <w:pPr>
        <w:rPr>
          <w:vanish/>
        </w:rPr>
      </w:pPr>
    </w:p>
    <w:p w:rsidR="0069398A" w:rsidRPr="00C37716" w:rsidRDefault="0069398A" w:rsidP="00C37716">
      <w:pPr>
        <w:pStyle w:val="aff9"/>
        <w:rPr>
          <w:rFonts w:ascii="Times New Roman" w:hAnsi="Times New Roman"/>
          <w:szCs w:val="28"/>
        </w:rPr>
      </w:pPr>
    </w:p>
    <w:p w:rsidR="0069398A" w:rsidRPr="00C37716" w:rsidRDefault="0069398A" w:rsidP="00607399">
      <w:pPr>
        <w:pStyle w:val="20"/>
        <w:numPr>
          <w:ilvl w:val="1"/>
          <w:numId w:val="28"/>
        </w:numPr>
        <w:spacing w:before="270" w:after="90"/>
        <w:jc w:val="left"/>
        <w:rPr>
          <w:color w:val="auto"/>
          <w:szCs w:val="28"/>
        </w:rPr>
      </w:pPr>
      <w:bookmarkStart w:id="96" w:name="_Toc346484063"/>
      <w:r w:rsidRPr="00C37716">
        <w:rPr>
          <w:color w:val="auto"/>
          <w:szCs w:val="28"/>
        </w:rPr>
        <w:t>Сведения о реконструируемых и планируемых к новому строительству канализационных сетях, тоннельных коллекторах и объектах на них 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 комплексную или производственную застройку</w:t>
      </w:r>
      <w:bookmarkEnd w:id="96"/>
    </w:p>
    <w:p w:rsidR="0069398A" w:rsidRPr="00C37716" w:rsidRDefault="0069398A" w:rsidP="00C37716">
      <w:pPr>
        <w:pStyle w:val="aff9"/>
        <w:rPr>
          <w:rFonts w:ascii="Times New Roman" w:hAnsi="Times New Roman"/>
          <w:szCs w:val="28"/>
        </w:rPr>
      </w:pPr>
      <w:r w:rsidRPr="00C37716">
        <w:rPr>
          <w:rFonts w:ascii="Times New Roman" w:hAnsi="Times New Roman"/>
          <w:szCs w:val="28"/>
        </w:rPr>
        <w:t xml:space="preserve">В рамках разрабатываемой Программы предполагается реализация следующих мероприятий по реконструкции и новому строительству канализационных сетей и объектов на них для обеспечения сбора и транспортировки перспективного </w:t>
      </w:r>
      <w:r w:rsidRPr="00C37716">
        <w:rPr>
          <w:rFonts w:ascii="Times New Roman" w:hAnsi="Times New Roman"/>
          <w:szCs w:val="28"/>
        </w:rPr>
        <w:lastRenderedPageBreak/>
        <w:t>увеличения объема сточных вод во вновь осваиваемых районах муниципального образования под жилищную, комплексную или производственную застройку -</w:t>
      </w:r>
    </w:p>
    <w:p w:rsidR="0069398A" w:rsidRPr="00C37716" w:rsidRDefault="0069398A" w:rsidP="00C37716">
      <w:pPr>
        <w:pStyle w:val="aff9"/>
        <w:rPr>
          <w:rFonts w:ascii="Times New Roman" w:hAnsi="Times New Roman"/>
          <w:szCs w:val="28"/>
        </w:rPr>
      </w:pPr>
      <w:r w:rsidRPr="00C37716">
        <w:rPr>
          <w:rFonts w:ascii="Times New Roman" w:hAnsi="Times New Roman"/>
          <w:szCs w:val="28"/>
        </w:rPr>
        <w:t>Строительство новых канализационных сетей:</w:t>
      </w:r>
    </w:p>
    <w:tbl>
      <w:tblPr>
        <w:tblW w:w="0" w:type="auto"/>
        <w:tblInd w:w="108" w:type="dxa"/>
        <w:tblLook w:val="00A0" w:firstRow="1" w:lastRow="0" w:firstColumn="1" w:lastColumn="0" w:noHBand="0" w:noVBand="0"/>
      </w:tblPr>
      <w:tblGrid>
        <w:gridCol w:w="7513"/>
        <w:gridCol w:w="2126"/>
      </w:tblGrid>
      <w:tr w:rsidR="0069398A" w:rsidRPr="00C37716" w:rsidTr="00C37716">
        <w:tc>
          <w:tcPr>
            <w:tcW w:w="7513" w:type="dxa"/>
          </w:tcPr>
          <w:p w:rsidR="0069398A" w:rsidRPr="00C37716" w:rsidRDefault="0069398A" w:rsidP="00C37716">
            <w:pPr>
              <w:rPr>
                <w:b/>
                <w:szCs w:val="28"/>
              </w:rPr>
            </w:pPr>
          </w:p>
        </w:tc>
        <w:tc>
          <w:tcPr>
            <w:tcW w:w="2126" w:type="dxa"/>
          </w:tcPr>
          <w:p w:rsidR="0069398A" w:rsidRPr="00C37716" w:rsidRDefault="0069398A" w:rsidP="00C37716">
            <w:pPr>
              <w:ind w:firstLine="0"/>
              <w:jc w:val="right"/>
              <w:rPr>
                <w:b/>
                <w:szCs w:val="28"/>
              </w:rPr>
            </w:pPr>
          </w:p>
        </w:tc>
      </w:tr>
    </w:tbl>
    <w:p w:rsidR="0069398A" w:rsidRPr="00C37716" w:rsidRDefault="0069398A" w:rsidP="0099088D">
      <w:pPr>
        <w:spacing w:after="0"/>
        <w:ind w:left="284" w:firstLine="0"/>
        <w:rPr>
          <w:szCs w:val="28"/>
        </w:rPr>
      </w:pPr>
      <w:r w:rsidRPr="00C37716">
        <w:rPr>
          <w:szCs w:val="28"/>
        </w:rPr>
        <w:t>- ул. Весенняя – 10 индивидуальных жилых домов (32 чел);</w:t>
      </w:r>
    </w:p>
    <w:p w:rsidR="0069398A" w:rsidRPr="00C37716" w:rsidRDefault="0069398A" w:rsidP="0099088D">
      <w:pPr>
        <w:spacing w:after="0"/>
        <w:ind w:left="284" w:firstLine="0"/>
        <w:rPr>
          <w:szCs w:val="28"/>
        </w:rPr>
      </w:pPr>
      <w:r w:rsidRPr="00C37716">
        <w:rPr>
          <w:szCs w:val="28"/>
        </w:rPr>
        <w:t>- ул. Кирова – 16 индивидуальных жилых домов (51 чел);</w:t>
      </w:r>
    </w:p>
    <w:p w:rsidR="0069398A" w:rsidRPr="00C37716" w:rsidRDefault="0069398A" w:rsidP="0099088D">
      <w:pPr>
        <w:spacing w:after="0"/>
        <w:ind w:left="284" w:firstLine="0"/>
        <w:rPr>
          <w:szCs w:val="28"/>
        </w:rPr>
      </w:pPr>
      <w:r w:rsidRPr="00C37716">
        <w:rPr>
          <w:szCs w:val="28"/>
        </w:rPr>
        <w:t>- ул. Приозерная – 22 индивидуальных жилых дома (70 чел);</w:t>
      </w:r>
    </w:p>
    <w:p w:rsidR="0069398A" w:rsidRPr="00C37716" w:rsidRDefault="0069398A" w:rsidP="0099088D">
      <w:pPr>
        <w:spacing w:after="0"/>
        <w:ind w:left="284" w:firstLine="0"/>
        <w:rPr>
          <w:szCs w:val="28"/>
        </w:rPr>
      </w:pPr>
      <w:r w:rsidRPr="00C37716">
        <w:rPr>
          <w:szCs w:val="28"/>
        </w:rPr>
        <w:t>- ул. Имени майора А.К. Пастушенко – 13 индивидуальных жилых домов;</w:t>
      </w:r>
    </w:p>
    <w:p w:rsidR="0069398A" w:rsidRPr="00C37716" w:rsidRDefault="0069398A" w:rsidP="0099088D">
      <w:pPr>
        <w:spacing w:after="0"/>
        <w:ind w:left="284" w:firstLine="0"/>
        <w:rPr>
          <w:szCs w:val="28"/>
        </w:rPr>
      </w:pPr>
      <w:r w:rsidRPr="00C37716">
        <w:rPr>
          <w:szCs w:val="28"/>
        </w:rPr>
        <w:t>- ул. Продольная – 11 индивидуальных жилых домов (35 чел);</w:t>
      </w:r>
    </w:p>
    <w:p w:rsidR="0069398A" w:rsidRPr="00C37716" w:rsidRDefault="0069398A" w:rsidP="0099088D">
      <w:pPr>
        <w:spacing w:after="0"/>
        <w:ind w:left="284" w:firstLine="0"/>
        <w:rPr>
          <w:szCs w:val="28"/>
        </w:rPr>
      </w:pPr>
      <w:r w:rsidRPr="00C37716">
        <w:rPr>
          <w:szCs w:val="28"/>
        </w:rPr>
        <w:t>- переулок Свободный – 6 индивидуальных жилых домов (19 чел);</w:t>
      </w:r>
    </w:p>
    <w:p w:rsidR="0069398A" w:rsidRPr="00C37716" w:rsidRDefault="0069398A" w:rsidP="0099088D">
      <w:pPr>
        <w:spacing w:after="0"/>
        <w:ind w:left="284" w:firstLine="0"/>
        <w:rPr>
          <w:szCs w:val="28"/>
        </w:rPr>
      </w:pPr>
      <w:r w:rsidRPr="00C37716">
        <w:rPr>
          <w:szCs w:val="28"/>
        </w:rPr>
        <w:t>- переулок Березовый – 16 индивидуальных жилых домов (51 чел);</w:t>
      </w:r>
    </w:p>
    <w:p w:rsidR="0069398A" w:rsidRPr="00C37716" w:rsidRDefault="0069398A" w:rsidP="0099088D">
      <w:pPr>
        <w:spacing w:after="0"/>
        <w:ind w:left="284" w:firstLine="0"/>
        <w:rPr>
          <w:szCs w:val="28"/>
        </w:rPr>
      </w:pPr>
      <w:r w:rsidRPr="00C37716">
        <w:rPr>
          <w:szCs w:val="28"/>
        </w:rPr>
        <w:t>- ул. Тенистая – 35 индивидуальных жилых домов (112 чел);</w:t>
      </w:r>
    </w:p>
    <w:p w:rsidR="0069398A" w:rsidRPr="00C37716" w:rsidRDefault="0069398A" w:rsidP="0099088D">
      <w:pPr>
        <w:spacing w:after="0"/>
        <w:ind w:left="284" w:firstLine="0"/>
        <w:rPr>
          <w:szCs w:val="28"/>
        </w:rPr>
      </w:pPr>
      <w:r w:rsidRPr="00C37716">
        <w:rPr>
          <w:szCs w:val="28"/>
        </w:rPr>
        <w:t>- переулок Высотный – 6 индивидуальных жилых домов (19 чел);</w:t>
      </w:r>
    </w:p>
    <w:p w:rsidR="0069398A" w:rsidRPr="00C37716" w:rsidRDefault="0069398A" w:rsidP="0099088D">
      <w:pPr>
        <w:spacing w:after="0"/>
        <w:ind w:left="284" w:firstLine="0"/>
        <w:rPr>
          <w:szCs w:val="28"/>
        </w:rPr>
      </w:pPr>
      <w:r w:rsidRPr="00C37716">
        <w:rPr>
          <w:szCs w:val="28"/>
        </w:rPr>
        <w:t>- ул. Магистральная – 5 индивидуальных жилых домов (16 чел);</w:t>
      </w:r>
    </w:p>
    <w:p w:rsidR="0069398A" w:rsidRPr="0099088D" w:rsidRDefault="0069398A" w:rsidP="0099088D">
      <w:pPr>
        <w:spacing w:after="0"/>
        <w:ind w:left="284" w:firstLine="0"/>
        <w:rPr>
          <w:szCs w:val="28"/>
        </w:rPr>
      </w:pPr>
      <w:r w:rsidRPr="00C37716">
        <w:rPr>
          <w:szCs w:val="28"/>
        </w:rPr>
        <w:t>- мкр-н Северный – 200 индивидуальных жилых домов (640 чел).</w:t>
      </w:r>
    </w:p>
    <w:p w:rsidR="0069398A" w:rsidRPr="00C37716" w:rsidRDefault="0069398A" w:rsidP="00C37716">
      <w:pPr>
        <w:pStyle w:val="aff9"/>
        <w:rPr>
          <w:rFonts w:ascii="Times New Roman" w:hAnsi="Times New Roman"/>
          <w:szCs w:val="28"/>
        </w:rPr>
      </w:pPr>
    </w:p>
    <w:p w:rsidR="0069398A" w:rsidRPr="00C37716" w:rsidRDefault="0069398A" w:rsidP="00607399">
      <w:pPr>
        <w:pStyle w:val="20"/>
        <w:numPr>
          <w:ilvl w:val="1"/>
          <w:numId w:val="28"/>
        </w:numPr>
        <w:spacing w:before="270" w:after="90"/>
        <w:jc w:val="left"/>
        <w:rPr>
          <w:color w:val="auto"/>
          <w:szCs w:val="28"/>
        </w:rPr>
      </w:pPr>
      <w:bookmarkStart w:id="97" w:name="_Toc346484064"/>
      <w:r w:rsidRPr="00C37716">
        <w:rPr>
          <w:color w:val="auto"/>
          <w:szCs w:val="28"/>
        </w:rPr>
        <w:t>Сведения о реконструируемых и планируемых к новому строительству канализационных сетях, тоннельных коллекторах и объектах на них для обеспечения переключения прямых выпусков на очистные сооружения</w:t>
      </w:r>
      <w:bookmarkEnd w:id="97"/>
    </w:p>
    <w:p w:rsidR="0069398A" w:rsidRPr="00C37716" w:rsidRDefault="0069398A" w:rsidP="00C37716">
      <w:pPr>
        <w:pStyle w:val="aff9"/>
        <w:rPr>
          <w:rFonts w:ascii="Times New Roman" w:hAnsi="Times New Roman"/>
          <w:szCs w:val="28"/>
        </w:rPr>
      </w:pPr>
      <w:r w:rsidRPr="00C37716">
        <w:rPr>
          <w:rFonts w:ascii="Times New Roman" w:hAnsi="Times New Roman"/>
          <w:szCs w:val="28"/>
        </w:rPr>
        <w:t xml:space="preserve">В рамках разрабатываемой Программы не предполагается реализация мероприятий по переключению прямых выпусков на очистные сооружения. </w:t>
      </w:r>
    </w:p>
    <w:p w:rsidR="0069398A" w:rsidRPr="00C37716" w:rsidRDefault="0069398A" w:rsidP="00C37716">
      <w:pPr>
        <w:rPr>
          <w:vanish/>
        </w:rPr>
      </w:pPr>
    </w:p>
    <w:p w:rsidR="0069398A" w:rsidRPr="00C37716" w:rsidRDefault="0069398A" w:rsidP="00607399">
      <w:pPr>
        <w:pStyle w:val="20"/>
        <w:numPr>
          <w:ilvl w:val="1"/>
          <w:numId w:val="28"/>
        </w:numPr>
        <w:spacing w:before="270" w:after="90"/>
        <w:jc w:val="left"/>
        <w:rPr>
          <w:color w:val="auto"/>
          <w:szCs w:val="28"/>
        </w:rPr>
      </w:pPr>
      <w:bookmarkStart w:id="98" w:name="_Toc346484065"/>
      <w:r w:rsidRPr="00C37716">
        <w:rPr>
          <w:color w:val="auto"/>
          <w:szCs w:val="28"/>
        </w:rPr>
        <w:t>Сведения о реконструируемых и планируемых к новому строительству канализационных сетях, тоннельных коллекторах и объектах на них для обеспечения нормативной надежности водоотведения</w:t>
      </w:r>
      <w:bookmarkEnd w:id="98"/>
    </w:p>
    <w:p w:rsidR="0069398A" w:rsidRPr="00C37716" w:rsidRDefault="0069398A" w:rsidP="00C37716">
      <w:pPr>
        <w:pStyle w:val="aff9"/>
        <w:rPr>
          <w:rFonts w:ascii="Times New Roman" w:hAnsi="Times New Roman"/>
          <w:szCs w:val="28"/>
        </w:rPr>
      </w:pPr>
      <w:r w:rsidRPr="00C37716">
        <w:rPr>
          <w:rFonts w:ascii="Times New Roman" w:hAnsi="Times New Roman"/>
          <w:szCs w:val="28"/>
        </w:rPr>
        <w:t>В рамках разрабатываемой Программы не предполагается реализация мероприятий по новому строительству сетей и объектов для обеспечения нормативной надежности водоотведения.</w:t>
      </w:r>
    </w:p>
    <w:p w:rsidR="0069398A" w:rsidRPr="00C37716" w:rsidRDefault="0069398A" w:rsidP="00C37716">
      <w:pPr>
        <w:rPr>
          <w:vanish/>
        </w:rPr>
      </w:pPr>
    </w:p>
    <w:p w:rsidR="0069398A" w:rsidRPr="00C37716" w:rsidRDefault="0069398A" w:rsidP="00607399">
      <w:pPr>
        <w:pStyle w:val="20"/>
        <w:numPr>
          <w:ilvl w:val="1"/>
          <w:numId w:val="28"/>
        </w:numPr>
        <w:spacing w:before="270" w:after="90"/>
        <w:jc w:val="left"/>
        <w:rPr>
          <w:color w:val="auto"/>
          <w:szCs w:val="28"/>
        </w:rPr>
      </w:pPr>
      <w:bookmarkStart w:id="99" w:name="_Toc346484066"/>
      <w:r w:rsidRPr="00C37716">
        <w:rPr>
          <w:color w:val="auto"/>
          <w:szCs w:val="28"/>
        </w:rPr>
        <w:t>Сведения о реконструируемых участках канализационной сети, подлежащих замене в связи с исчерпанием эксплуатационного ресурса</w:t>
      </w:r>
      <w:bookmarkEnd w:id="99"/>
    </w:p>
    <w:p w:rsidR="0069398A" w:rsidRPr="00C37716" w:rsidRDefault="0069398A" w:rsidP="00C37716">
      <w:pPr>
        <w:pStyle w:val="aff9"/>
        <w:rPr>
          <w:rFonts w:ascii="Times New Roman" w:hAnsi="Times New Roman"/>
          <w:szCs w:val="28"/>
        </w:rPr>
      </w:pPr>
      <w:r w:rsidRPr="00C37716">
        <w:rPr>
          <w:rFonts w:ascii="Times New Roman" w:hAnsi="Times New Roman"/>
          <w:szCs w:val="28"/>
        </w:rPr>
        <w:t>В рамках разрабатываемой Программы предполагается реализация следующих мероприятий по замене участков водопроводной сети в линейных объектов централизованных систем водоотведения в связи с исчерпанием эксплуатационного ресурса:</w:t>
      </w:r>
    </w:p>
    <w:p w:rsidR="0069398A" w:rsidRPr="00C37716" w:rsidRDefault="0069398A" w:rsidP="00C37716">
      <w:pPr>
        <w:pStyle w:val="aff9"/>
        <w:rPr>
          <w:rFonts w:ascii="Times New Roman" w:hAnsi="Times New Roman"/>
          <w:szCs w:val="28"/>
        </w:rPr>
      </w:pPr>
      <w:r w:rsidRPr="00C37716">
        <w:rPr>
          <w:rFonts w:ascii="Times New Roman" w:hAnsi="Times New Roman"/>
          <w:szCs w:val="28"/>
        </w:rPr>
        <w:t>- замена ветхих канализационных сетей с использованием новых технологий и материалов.</w:t>
      </w:r>
    </w:p>
    <w:p w:rsidR="0069398A" w:rsidRPr="00C37716" w:rsidRDefault="0069398A" w:rsidP="00C37716">
      <w:pPr>
        <w:rPr>
          <w:vanish/>
        </w:rPr>
      </w:pPr>
    </w:p>
    <w:p w:rsidR="0069398A" w:rsidRPr="00C37716" w:rsidRDefault="0069398A" w:rsidP="00607399">
      <w:pPr>
        <w:pStyle w:val="20"/>
        <w:numPr>
          <w:ilvl w:val="1"/>
          <w:numId w:val="28"/>
        </w:numPr>
        <w:spacing w:before="270" w:after="90"/>
        <w:jc w:val="left"/>
        <w:rPr>
          <w:color w:val="auto"/>
          <w:szCs w:val="28"/>
        </w:rPr>
      </w:pPr>
      <w:bookmarkStart w:id="100" w:name="_Toc346484068"/>
      <w:r w:rsidRPr="00C37716">
        <w:rPr>
          <w:color w:val="auto"/>
          <w:szCs w:val="28"/>
        </w:rPr>
        <w:t>Сведения о новом строительстве и реконструкции регулирующих резервуаров</w:t>
      </w:r>
      <w:bookmarkEnd w:id="100"/>
    </w:p>
    <w:p w:rsidR="0069398A" w:rsidRPr="00C37716" w:rsidRDefault="0069398A" w:rsidP="00C37716">
      <w:pPr>
        <w:pStyle w:val="aff9"/>
        <w:rPr>
          <w:rFonts w:ascii="Times New Roman" w:hAnsi="Times New Roman"/>
          <w:szCs w:val="28"/>
        </w:rPr>
      </w:pPr>
      <w:r w:rsidRPr="00C37716">
        <w:rPr>
          <w:rFonts w:ascii="Times New Roman" w:hAnsi="Times New Roman"/>
          <w:szCs w:val="28"/>
        </w:rPr>
        <w:t>Мероприятий по строительству и реконструкции регулирующих резервуаров Программой не предусматривается.</w:t>
      </w:r>
    </w:p>
    <w:p w:rsidR="0069398A" w:rsidRPr="00C37716" w:rsidRDefault="0069398A" w:rsidP="00607399">
      <w:pPr>
        <w:pStyle w:val="20"/>
        <w:numPr>
          <w:ilvl w:val="1"/>
          <w:numId w:val="28"/>
        </w:numPr>
        <w:spacing w:before="270" w:after="90"/>
        <w:jc w:val="left"/>
        <w:rPr>
          <w:color w:val="auto"/>
          <w:szCs w:val="28"/>
        </w:rPr>
      </w:pPr>
      <w:bookmarkStart w:id="101" w:name="_Toc346484069"/>
      <w:r w:rsidRPr="00C37716">
        <w:rPr>
          <w:color w:val="auto"/>
          <w:szCs w:val="28"/>
        </w:rPr>
        <w:t>Сведения о диспетчеризации, телемеханизации и автоматизированных системах управления режимами водоотведения</w:t>
      </w:r>
      <w:bookmarkEnd w:id="101"/>
    </w:p>
    <w:p w:rsidR="0069398A" w:rsidRPr="00C37716" w:rsidRDefault="0069398A" w:rsidP="00C37716">
      <w:pPr>
        <w:pStyle w:val="aff9"/>
        <w:rPr>
          <w:rFonts w:ascii="Times New Roman" w:hAnsi="Times New Roman"/>
          <w:szCs w:val="28"/>
        </w:rPr>
      </w:pPr>
      <w:r w:rsidRPr="00C37716">
        <w:rPr>
          <w:rFonts w:ascii="Times New Roman" w:hAnsi="Times New Roman"/>
          <w:szCs w:val="28"/>
        </w:rPr>
        <w:t>В рамках разрабатываемой Программы предполагается реализация следующих мероприятий по диспетчеризации, телемеханизации и автоматизированных системах управления режимами водоотведения (таблица 5.7.1):</w:t>
      </w:r>
    </w:p>
    <w:tbl>
      <w:tblPr>
        <w:tblW w:w="0" w:type="auto"/>
        <w:tblInd w:w="108" w:type="dxa"/>
        <w:tblLook w:val="00A0" w:firstRow="1" w:lastRow="0" w:firstColumn="1" w:lastColumn="0" w:noHBand="0" w:noVBand="0"/>
      </w:tblPr>
      <w:tblGrid>
        <w:gridCol w:w="7513"/>
        <w:gridCol w:w="2126"/>
      </w:tblGrid>
      <w:tr w:rsidR="0069398A" w:rsidRPr="00C37716" w:rsidTr="00C37716">
        <w:tc>
          <w:tcPr>
            <w:tcW w:w="7513" w:type="dxa"/>
          </w:tcPr>
          <w:p w:rsidR="0069398A" w:rsidRPr="00C37716" w:rsidRDefault="0069398A" w:rsidP="00C37716">
            <w:pPr>
              <w:spacing w:line="240" w:lineRule="auto"/>
              <w:ind w:firstLine="0"/>
              <w:rPr>
                <w:b/>
                <w:szCs w:val="28"/>
              </w:rPr>
            </w:pPr>
            <w:r w:rsidRPr="00C37716">
              <w:rPr>
                <w:b/>
                <w:szCs w:val="28"/>
              </w:rPr>
              <w:t xml:space="preserve">Мероприятия по диспетчеризации, телемеханизации и автоматизированных системах управления режимами </w:t>
            </w:r>
            <w:r w:rsidRPr="00C37716">
              <w:rPr>
                <w:b/>
                <w:szCs w:val="28"/>
              </w:rPr>
              <w:lastRenderedPageBreak/>
              <w:t>водоотведения</w:t>
            </w:r>
          </w:p>
        </w:tc>
        <w:tc>
          <w:tcPr>
            <w:tcW w:w="2126" w:type="dxa"/>
          </w:tcPr>
          <w:p w:rsidR="0069398A" w:rsidRPr="00C37716" w:rsidRDefault="0069398A" w:rsidP="00C37716">
            <w:pPr>
              <w:spacing w:line="240" w:lineRule="auto"/>
              <w:ind w:firstLine="0"/>
              <w:jc w:val="right"/>
              <w:rPr>
                <w:b/>
                <w:szCs w:val="28"/>
              </w:rPr>
            </w:pPr>
            <w:r w:rsidRPr="00C37716">
              <w:rPr>
                <w:b/>
                <w:szCs w:val="28"/>
              </w:rPr>
              <w:lastRenderedPageBreak/>
              <w:t>Таблица 5.7.1</w:t>
            </w:r>
          </w:p>
        </w:tc>
      </w:tr>
    </w:tbl>
    <w:p w:rsidR="0069398A" w:rsidRPr="00C37716" w:rsidRDefault="0069398A" w:rsidP="00C37716">
      <w:pPr>
        <w:rPr>
          <w:vanish/>
        </w:rPr>
      </w:pPr>
    </w:p>
    <w:tbl>
      <w:tblPr>
        <w:tblW w:w="9560" w:type="dxa"/>
        <w:tblInd w:w="95" w:type="dxa"/>
        <w:tblLook w:val="00A0" w:firstRow="1" w:lastRow="0" w:firstColumn="1" w:lastColumn="0" w:noHBand="0" w:noVBand="0"/>
      </w:tblPr>
      <w:tblGrid>
        <w:gridCol w:w="699"/>
        <w:gridCol w:w="2021"/>
        <w:gridCol w:w="6840"/>
      </w:tblGrid>
      <w:tr w:rsidR="0069398A" w:rsidRPr="00C37716" w:rsidTr="00C37716">
        <w:trPr>
          <w:trHeight w:val="600"/>
        </w:trPr>
        <w:tc>
          <w:tcPr>
            <w:tcW w:w="699" w:type="dxa"/>
            <w:tcBorders>
              <w:top w:val="single" w:sz="4" w:space="0" w:color="auto"/>
              <w:left w:val="single" w:sz="4" w:space="0" w:color="auto"/>
              <w:bottom w:val="single" w:sz="4" w:space="0" w:color="auto"/>
              <w:right w:val="single" w:sz="4" w:space="0" w:color="auto"/>
            </w:tcBorders>
          </w:tcPr>
          <w:p w:rsidR="0069398A" w:rsidRPr="00C37716" w:rsidRDefault="0069398A" w:rsidP="00C37716">
            <w:pPr>
              <w:spacing w:line="240" w:lineRule="auto"/>
              <w:ind w:firstLine="0"/>
              <w:jc w:val="center"/>
              <w:rPr>
                <w:b/>
                <w:bCs/>
                <w:szCs w:val="28"/>
                <w:lang w:eastAsia="ru-RU"/>
              </w:rPr>
            </w:pPr>
            <w:r w:rsidRPr="00C37716">
              <w:rPr>
                <w:b/>
                <w:bCs/>
                <w:szCs w:val="28"/>
                <w:lang w:eastAsia="ru-RU"/>
              </w:rPr>
              <w:t>№ п/п</w:t>
            </w:r>
          </w:p>
        </w:tc>
        <w:tc>
          <w:tcPr>
            <w:tcW w:w="2021" w:type="dxa"/>
            <w:tcBorders>
              <w:top w:val="single" w:sz="4" w:space="0" w:color="auto"/>
              <w:left w:val="nil"/>
              <w:bottom w:val="single" w:sz="4" w:space="0" w:color="auto"/>
              <w:right w:val="single" w:sz="4" w:space="0" w:color="auto"/>
            </w:tcBorders>
          </w:tcPr>
          <w:p w:rsidR="0069398A" w:rsidRPr="00C37716" w:rsidRDefault="0069398A" w:rsidP="00C37716">
            <w:pPr>
              <w:spacing w:line="240" w:lineRule="auto"/>
              <w:ind w:firstLine="0"/>
              <w:jc w:val="center"/>
              <w:rPr>
                <w:b/>
                <w:bCs/>
                <w:szCs w:val="28"/>
                <w:lang w:eastAsia="ru-RU"/>
              </w:rPr>
            </w:pPr>
            <w:r w:rsidRPr="00C37716">
              <w:rPr>
                <w:b/>
                <w:bCs/>
                <w:szCs w:val="28"/>
                <w:lang w:eastAsia="ru-RU"/>
              </w:rPr>
              <w:t>Сооружение</w:t>
            </w:r>
          </w:p>
        </w:tc>
        <w:tc>
          <w:tcPr>
            <w:tcW w:w="6840" w:type="dxa"/>
            <w:tcBorders>
              <w:top w:val="single" w:sz="4" w:space="0" w:color="auto"/>
              <w:left w:val="nil"/>
              <w:bottom w:val="single" w:sz="4" w:space="0" w:color="auto"/>
              <w:right w:val="single" w:sz="4" w:space="0" w:color="auto"/>
            </w:tcBorders>
          </w:tcPr>
          <w:p w:rsidR="0069398A" w:rsidRPr="00C37716" w:rsidRDefault="0069398A" w:rsidP="00C37716">
            <w:pPr>
              <w:spacing w:line="240" w:lineRule="auto"/>
              <w:ind w:firstLine="0"/>
              <w:jc w:val="center"/>
              <w:rPr>
                <w:b/>
                <w:bCs/>
                <w:szCs w:val="28"/>
                <w:lang w:eastAsia="ru-RU"/>
              </w:rPr>
            </w:pPr>
            <w:r w:rsidRPr="00C37716">
              <w:rPr>
                <w:b/>
                <w:bCs/>
                <w:szCs w:val="28"/>
                <w:lang w:eastAsia="ru-RU"/>
              </w:rPr>
              <w:t>Наименование мероприятия</w:t>
            </w:r>
          </w:p>
        </w:tc>
      </w:tr>
      <w:tr w:rsidR="0069398A" w:rsidRPr="00C37716" w:rsidTr="00C37716">
        <w:trPr>
          <w:trHeight w:val="300"/>
        </w:trPr>
        <w:tc>
          <w:tcPr>
            <w:tcW w:w="9560" w:type="dxa"/>
            <w:gridSpan w:val="3"/>
            <w:tcBorders>
              <w:top w:val="nil"/>
              <w:left w:val="single" w:sz="4" w:space="0" w:color="auto"/>
              <w:bottom w:val="single" w:sz="4" w:space="0" w:color="auto"/>
              <w:right w:val="single" w:sz="4" w:space="0" w:color="auto"/>
            </w:tcBorders>
          </w:tcPr>
          <w:p w:rsidR="0069398A" w:rsidRPr="00C37716" w:rsidRDefault="0069398A" w:rsidP="00C37716">
            <w:pPr>
              <w:spacing w:line="240" w:lineRule="auto"/>
              <w:ind w:firstLine="0"/>
              <w:jc w:val="center"/>
              <w:rPr>
                <w:b/>
                <w:bCs/>
                <w:szCs w:val="28"/>
                <w:lang w:eastAsia="ru-RU"/>
              </w:rPr>
            </w:pPr>
            <w:r w:rsidRPr="00C37716">
              <w:rPr>
                <w:b/>
                <w:szCs w:val="28"/>
                <w:lang w:eastAsia="ru-RU"/>
              </w:rPr>
              <w:t>г. Бородино</w:t>
            </w:r>
          </w:p>
        </w:tc>
      </w:tr>
      <w:tr w:rsidR="0069398A" w:rsidRPr="00C37716" w:rsidTr="00C37716">
        <w:trPr>
          <w:trHeight w:val="300"/>
        </w:trPr>
        <w:tc>
          <w:tcPr>
            <w:tcW w:w="699" w:type="dxa"/>
            <w:tcBorders>
              <w:top w:val="nil"/>
              <w:left w:val="single" w:sz="4" w:space="0" w:color="auto"/>
              <w:bottom w:val="single" w:sz="4" w:space="0" w:color="auto"/>
              <w:right w:val="single" w:sz="4" w:space="0" w:color="auto"/>
            </w:tcBorders>
          </w:tcPr>
          <w:p w:rsidR="0069398A" w:rsidRPr="00C37716" w:rsidRDefault="0069398A" w:rsidP="00C37716">
            <w:pPr>
              <w:spacing w:line="240" w:lineRule="auto"/>
              <w:ind w:firstLine="0"/>
              <w:jc w:val="right"/>
              <w:rPr>
                <w:szCs w:val="28"/>
                <w:lang w:eastAsia="ru-RU"/>
              </w:rPr>
            </w:pPr>
            <w:r w:rsidRPr="00C37716">
              <w:rPr>
                <w:szCs w:val="28"/>
                <w:lang w:eastAsia="ru-RU"/>
              </w:rPr>
              <w:t>1</w:t>
            </w:r>
          </w:p>
        </w:tc>
        <w:tc>
          <w:tcPr>
            <w:tcW w:w="2021" w:type="dxa"/>
            <w:tcBorders>
              <w:top w:val="nil"/>
              <w:left w:val="nil"/>
              <w:bottom w:val="single" w:sz="4" w:space="0" w:color="auto"/>
              <w:right w:val="single" w:sz="4" w:space="0" w:color="auto"/>
            </w:tcBorders>
          </w:tcPr>
          <w:p w:rsidR="0069398A" w:rsidRPr="00C37716" w:rsidRDefault="0069398A" w:rsidP="00C37716">
            <w:pPr>
              <w:spacing w:line="240" w:lineRule="auto"/>
              <w:ind w:firstLine="0"/>
              <w:rPr>
                <w:szCs w:val="28"/>
                <w:lang w:eastAsia="ru-RU"/>
              </w:rPr>
            </w:pPr>
            <w:r w:rsidRPr="00C37716">
              <w:rPr>
                <w:szCs w:val="28"/>
                <w:lang w:eastAsia="ru-RU"/>
              </w:rPr>
              <w:t>Объекты водоотведения</w:t>
            </w:r>
          </w:p>
        </w:tc>
        <w:tc>
          <w:tcPr>
            <w:tcW w:w="6840" w:type="dxa"/>
            <w:tcBorders>
              <w:top w:val="nil"/>
              <w:left w:val="nil"/>
              <w:bottom w:val="single" w:sz="4" w:space="0" w:color="auto"/>
              <w:right w:val="single" w:sz="4" w:space="0" w:color="auto"/>
            </w:tcBorders>
          </w:tcPr>
          <w:p w:rsidR="0069398A" w:rsidRPr="00C37716" w:rsidRDefault="0069398A" w:rsidP="00C37716">
            <w:pPr>
              <w:spacing w:line="240" w:lineRule="auto"/>
              <w:ind w:firstLine="0"/>
              <w:rPr>
                <w:szCs w:val="28"/>
                <w:lang w:eastAsia="ru-RU"/>
              </w:rPr>
            </w:pPr>
            <w:r w:rsidRPr="00C37716">
              <w:rPr>
                <w:szCs w:val="28"/>
                <w:lang w:eastAsia="ru-RU"/>
              </w:rPr>
              <w:t>Разработка проекта диспетчеризации и телемеханизации на объектах системы водоотведения с выделением этапности проведения работ</w:t>
            </w:r>
          </w:p>
        </w:tc>
      </w:tr>
    </w:tbl>
    <w:p w:rsidR="0069398A" w:rsidRPr="00C37716" w:rsidRDefault="0069398A" w:rsidP="00C37716">
      <w:pPr>
        <w:pStyle w:val="aff9"/>
        <w:rPr>
          <w:rFonts w:ascii="Times New Roman" w:hAnsi="Times New Roman"/>
          <w:szCs w:val="28"/>
          <w:highlight w:val="yellow"/>
        </w:rPr>
      </w:pPr>
    </w:p>
    <w:p w:rsidR="0069398A" w:rsidRPr="00C37716" w:rsidRDefault="0069398A" w:rsidP="00607399">
      <w:pPr>
        <w:pStyle w:val="20"/>
        <w:numPr>
          <w:ilvl w:val="1"/>
          <w:numId w:val="28"/>
        </w:numPr>
        <w:spacing w:before="270" w:after="90"/>
        <w:jc w:val="left"/>
        <w:rPr>
          <w:color w:val="auto"/>
          <w:szCs w:val="28"/>
        </w:rPr>
      </w:pPr>
      <w:bookmarkStart w:id="102" w:name="_Toc346484070"/>
      <w:r w:rsidRPr="00C37716">
        <w:rPr>
          <w:color w:val="auto"/>
          <w:szCs w:val="28"/>
        </w:rPr>
        <w:t>Сведения о применяемых приборах коммерческого учета водоотведения</w:t>
      </w:r>
      <w:bookmarkEnd w:id="102"/>
    </w:p>
    <w:p w:rsidR="0069398A" w:rsidRPr="00C37716" w:rsidRDefault="0069398A" w:rsidP="00C37716">
      <w:pPr>
        <w:pStyle w:val="aff9"/>
        <w:rPr>
          <w:rFonts w:ascii="Times New Roman" w:hAnsi="Times New Roman"/>
          <w:szCs w:val="28"/>
        </w:rPr>
      </w:pPr>
      <w:r w:rsidRPr="00C37716">
        <w:rPr>
          <w:rFonts w:ascii="Times New Roman" w:hAnsi="Times New Roman"/>
          <w:szCs w:val="28"/>
        </w:rPr>
        <w:t xml:space="preserve">Отдельных мероприятий по внедрению приборов коммерческого учета на сооружениях водоотведения Программой не предусматривается. </w:t>
      </w:r>
    </w:p>
    <w:p w:rsidR="0069398A" w:rsidRPr="00C37716" w:rsidRDefault="0069398A" w:rsidP="00607399">
      <w:pPr>
        <w:pStyle w:val="1"/>
        <w:pageBreakBefore/>
        <w:numPr>
          <w:ilvl w:val="0"/>
          <w:numId w:val="28"/>
        </w:numPr>
        <w:spacing w:before="0" w:after="130"/>
        <w:jc w:val="left"/>
        <w:rPr>
          <w:color w:val="auto"/>
        </w:rPr>
      </w:pPr>
      <w:bookmarkStart w:id="103" w:name="_Toc346484071"/>
      <w:r w:rsidRPr="00C37716">
        <w:rPr>
          <w:color w:val="auto"/>
        </w:rPr>
        <w:lastRenderedPageBreak/>
        <w:t>Экологические аспекты мероприятий по строительству и реконструкции объектов централизованной системы водоотведения</w:t>
      </w:r>
      <w:bookmarkEnd w:id="103"/>
    </w:p>
    <w:p w:rsidR="0069398A" w:rsidRDefault="0069398A" w:rsidP="00C37716">
      <w:pPr>
        <w:pStyle w:val="aff9"/>
        <w:ind w:firstLine="851"/>
        <w:rPr>
          <w:rFonts w:ascii="Times New Roman" w:hAnsi="Times New Roman"/>
          <w:szCs w:val="28"/>
        </w:rPr>
      </w:pPr>
      <w:r w:rsidRPr="00C37716">
        <w:rPr>
          <w:rFonts w:ascii="Times New Roman" w:hAnsi="Times New Roman"/>
          <w:szCs w:val="28"/>
        </w:rPr>
        <w:t xml:space="preserve">В результате проведения предполагаемых мероприятий по строительству и реконструкции объектов централизованной системы водоотведения будет существенно снижена нагрузка на водный бассейн, а именно - реки Ирша, за счет снижения количества сбрасываемых в водный бассейн загрязняющих веществ. </w:t>
      </w:r>
    </w:p>
    <w:p w:rsidR="0069398A" w:rsidRDefault="0069398A" w:rsidP="00C37716">
      <w:pPr>
        <w:pStyle w:val="aff9"/>
        <w:ind w:firstLine="851"/>
        <w:rPr>
          <w:rFonts w:ascii="Times New Roman" w:hAnsi="Times New Roman"/>
          <w:szCs w:val="28"/>
        </w:rPr>
      </w:pPr>
    </w:p>
    <w:p w:rsidR="0069398A" w:rsidRPr="00C37716" w:rsidRDefault="0069398A" w:rsidP="00607399">
      <w:pPr>
        <w:pStyle w:val="1"/>
        <w:pageBreakBefore/>
        <w:numPr>
          <w:ilvl w:val="0"/>
          <w:numId w:val="28"/>
        </w:numPr>
        <w:spacing w:before="0" w:after="130"/>
        <w:jc w:val="left"/>
        <w:rPr>
          <w:color w:val="auto"/>
        </w:rPr>
      </w:pPr>
      <w:bookmarkStart w:id="104" w:name="_Toc343081549"/>
      <w:bookmarkStart w:id="105" w:name="_Toc346484075"/>
      <w:r w:rsidRPr="00C37716">
        <w:rPr>
          <w:color w:val="auto"/>
        </w:rPr>
        <w:lastRenderedPageBreak/>
        <w:t>Оценка</w:t>
      </w:r>
      <w:r>
        <w:rPr>
          <w:color w:val="auto"/>
        </w:rPr>
        <w:t xml:space="preserve"> потребности в</w:t>
      </w:r>
      <w:r w:rsidRPr="00C37716">
        <w:rPr>
          <w:color w:val="auto"/>
        </w:rPr>
        <w:t xml:space="preserve"> капитальных вложени</w:t>
      </w:r>
      <w:r>
        <w:rPr>
          <w:color w:val="auto"/>
        </w:rPr>
        <w:t>ях</w:t>
      </w:r>
      <w:r w:rsidRPr="00C37716">
        <w:rPr>
          <w:color w:val="auto"/>
        </w:rPr>
        <w:t xml:space="preserve"> в строительство, реконструкцию и модернизацию объектов централизованных систем </w:t>
      </w:r>
      <w:bookmarkEnd w:id="104"/>
      <w:r w:rsidRPr="00C37716">
        <w:rPr>
          <w:color w:val="auto"/>
        </w:rPr>
        <w:t>водоотведения</w:t>
      </w:r>
      <w:bookmarkEnd w:id="105"/>
    </w:p>
    <w:p w:rsidR="0069398A" w:rsidRPr="00C37716" w:rsidRDefault="0069398A" w:rsidP="00C37716">
      <w:pPr>
        <w:rPr>
          <w:szCs w:val="28"/>
        </w:rPr>
      </w:pPr>
      <w:r w:rsidRPr="00C37716">
        <w:rPr>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69398A" w:rsidRPr="00C37716" w:rsidRDefault="0069398A" w:rsidP="00C37716">
      <w:pPr>
        <w:rPr>
          <w:szCs w:val="28"/>
        </w:rPr>
      </w:pPr>
      <w:r w:rsidRPr="00C37716">
        <w:rPr>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69398A" w:rsidRPr="00C37716" w:rsidRDefault="0069398A" w:rsidP="00C37716">
      <w:pPr>
        <w:rPr>
          <w:szCs w:val="28"/>
        </w:rPr>
      </w:pPr>
      <w:r w:rsidRPr="00C37716">
        <w:rPr>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69398A" w:rsidRPr="00C37716" w:rsidRDefault="0069398A" w:rsidP="00C37716">
      <w:pPr>
        <w:rPr>
          <w:szCs w:val="28"/>
        </w:rPr>
      </w:pPr>
      <w:r w:rsidRPr="00C37716">
        <w:rPr>
          <w:szCs w:val="28"/>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69398A" w:rsidRPr="00C37716" w:rsidRDefault="0069398A" w:rsidP="00C37716">
      <w:pPr>
        <w:rPr>
          <w:szCs w:val="28"/>
        </w:rPr>
      </w:pPr>
      <w:r w:rsidRPr="00C37716">
        <w:rPr>
          <w:szCs w:val="28"/>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w:t>
      </w:r>
      <w:r w:rsidRPr="00C37716">
        <w:rPr>
          <w:szCs w:val="28"/>
        </w:rPr>
        <w:lastRenderedPageBreak/>
        <w:t>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69398A" w:rsidRPr="00C37716" w:rsidRDefault="0069398A" w:rsidP="00C37716">
      <w:pPr>
        <w:rPr>
          <w:szCs w:val="28"/>
        </w:rPr>
      </w:pPr>
      <w:r w:rsidRPr="00C37716">
        <w:rPr>
          <w:szCs w:val="28"/>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2023 и 2033г.г. в соответствии с указаниями Минэкономразвития РФ Письмо № 21790-АК/Д03 от 05.10.2011г. "Об индексах цен и индексах-дефляторах для прогнозирования цен".</w:t>
      </w:r>
    </w:p>
    <w:p w:rsidR="0069398A" w:rsidRPr="00C37716" w:rsidRDefault="0069398A" w:rsidP="00C37716">
      <w:pPr>
        <w:rPr>
          <w:szCs w:val="28"/>
        </w:rPr>
      </w:pPr>
      <w:r w:rsidRPr="00C37716">
        <w:rPr>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69398A" w:rsidRPr="00C37716" w:rsidRDefault="0069398A" w:rsidP="00C37716">
      <w:pPr>
        <w:rPr>
          <w:szCs w:val="28"/>
        </w:rPr>
      </w:pPr>
      <w:r w:rsidRPr="00C37716">
        <w:rPr>
          <w:szCs w:val="28"/>
        </w:rPr>
        <w:t>В расчетах не учитывались:</w:t>
      </w:r>
    </w:p>
    <w:p w:rsidR="0069398A" w:rsidRPr="00C37716" w:rsidRDefault="0069398A" w:rsidP="00CC60A1">
      <w:pPr>
        <w:numPr>
          <w:ilvl w:val="0"/>
          <w:numId w:val="34"/>
        </w:numPr>
        <w:spacing w:after="0"/>
        <w:ind w:left="0"/>
        <w:rPr>
          <w:szCs w:val="28"/>
        </w:rPr>
      </w:pPr>
      <w:r w:rsidRPr="00C37716">
        <w:rPr>
          <w:szCs w:val="28"/>
        </w:rPr>
        <w:t>стоимость резервирования и выкупа земельных участков и недвижимости для государственных и муниципальных нужд;</w:t>
      </w:r>
    </w:p>
    <w:p w:rsidR="0069398A" w:rsidRPr="00C37716" w:rsidRDefault="0069398A" w:rsidP="00CC60A1">
      <w:pPr>
        <w:numPr>
          <w:ilvl w:val="0"/>
          <w:numId w:val="34"/>
        </w:numPr>
        <w:spacing w:after="0"/>
        <w:ind w:left="0"/>
        <w:rPr>
          <w:szCs w:val="28"/>
        </w:rPr>
      </w:pPr>
      <w:r w:rsidRPr="00C37716">
        <w:rPr>
          <w:szCs w:val="28"/>
        </w:rPr>
        <w:lastRenderedPageBreak/>
        <w:t>стоимость проведения топографо-геодезических и геологических изысканий на территориях строительства;</w:t>
      </w:r>
    </w:p>
    <w:p w:rsidR="0069398A" w:rsidRPr="00C37716" w:rsidRDefault="0069398A" w:rsidP="00CC60A1">
      <w:pPr>
        <w:numPr>
          <w:ilvl w:val="0"/>
          <w:numId w:val="34"/>
        </w:numPr>
        <w:spacing w:after="0"/>
        <w:ind w:left="0"/>
        <w:rPr>
          <w:szCs w:val="28"/>
        </w:rPr>
      </w:pPr>
      <w:r w:rsidRPr="00C37716">
        <w:rPr>
          <w:szCs w:val="28"/>
        </w:rPr>
        <w:t>стоимость мероприятий по сносу и демонтажу зданий и сооружений на территориях строительства;</w:t>
      </w:r>
    </w:p>
    <w:p w:rsidR="0069398A" w:rsidRPr="00C37716" w:rsidRDefault="0069398A" w:rsidP="00CC60A1">
      <w:pPr>
        <w:numPr>
          <w:ilvl w:val="0"/>
          <w:numId w:val="34"/>
        </w:numPr>
        <w:spacing w:after="0"/>
        <w:ind w:left="0"/>
        <w:rPr>
          <w:szCs w:val="28"/>
        </w:rPr>
      </w:pPr>
      <w:r w:rsidRPr="00C37716">
        <w:rPr>
          <w:szCs w:val="28"/>
        </w:rPr>
        <w:t>стоимость мероприятий по реконструкции существующих объектов;</w:t>
      </w:r>
    </w:p>
    <w:p w:rsidR="0069398A" w:rsidRPr="00C37716" w:rsidRDefault="0069398A" w:rsidP="00CC60A1">
      <w:pPr>
        <w:numPr>
          <w:ilvl w:val="0"/>
          <w:numId w:val="34"/>
        </w:numPr>
        <w:spacing w:after="0"/>
        <w:ind w:left="0"/>
        <w:rPr>
          <w:szCs w:val="28"/>
        </w:rPr>
      </w:pPr>
      <w:r w:rsidRPr="00C37716">
        <w:rPr>
          <w:szCs w:val="28"/>
        </w:rPr>
        <w:t xml:space="preserve">оснащение необходимым оборудованием и благоустройство прилегающей территории; </w:t>
      </w:r>
    </w:p>
    <w:p w:rsidR="0069398A" w:rsidRPr="00C37716" w:rsidRDefault="0069398A" w:rsidP="00CC60A1">
      <w:pPr>
        <w:numPr>
          <w:ilvl w:val="0"/>
          <w:numId w:val="34"/>
        </w:numPr>
        <w:spacing w:after="0"/>
        <w:ind w:left="0"/>
        <w:rPr>
          <w:szCs w:val="28"/>
        </w:rPr>
      </w:pPr>
      <w:r w:rsidRPr="00C37716">
        <w:rPr>
          <w:szCs w:val="28"/>
        </w:rPr>
        <w:t>особенности территории строительства.</w:t>
      </w:r>
    </w:p>
    <w:p w:rsidR="0069398A" w:rsidRPr="00C37716" w:rsidRDefault="0069398A" w:rsidP="00C37716">
      <w:pPr>
        <w:rPr>
          <w:szCs w:val="28"/>
        </w:rPr>
      </w:pPr>
      <w:r w:rsidRPr="00C37716">
        <w:rPr>
          <w:szCs w:val="28"/>
        </w:rPr>
        <w:t xml:space="preserve">Результаты расчетов (ведомость объемов и стоимости работ) приведены в таблице </w:t>
      </w:r>
      <w:r>
        <w:rPr>
          <w:szCs w:val="28"/>
        </w:rPr>
        <w:t>6</w:t>
      </w:r>
      <w:r w:rsidRPr="00C37716">
        <w:rPr>
          <w:szCs w:val="28"/>
        </w:rPr>
        <w:t>.1.</w:t>
      </w:r>
    </w:p>
    <w:p w:rsidR="0069398A" w:rsidRPr="00C37716" w:rsidRDefault="0069398A" w:rsidP="00C37716">
      <w:pPr>
        <w:jc w:val="right"/>
        <w:rPr>
          <w:b/>
          <w:szCs w:val="28"/>
        </w:rPr>
      </w:pPr>
      <w:r w:rsidRPr="00C37716">
        <w:rPr>
          <w:b/>
          <w:szCs w:val="28"/>
        </w:rPr>
        <w:t xml:space="preserve">Таблица </w:t>
      </w:r>
      <w:r>
        <w:rPr>
          <w:b/>
          <w:szCs w:val="28"/>
        </w:rPr>
        <w:t>6</w:t>
      </w:r>
      <w:r w:rsidRPr="00C37716">
        <w:rPr>
          <w:b/>
          <w:szCs w:val="28"/>
        </w:rPr>
        <w:t>.1</w:t>
      </w:r>
    </w:p>
    <w:p w:rsidR="0069398A" w:rsidRPr="00C37716" w:rsidRDefault="0069398A" w:rsidP="00C37716">
      <w:pPr>
        <w:jc w:val="center"/>
        <w:rPr>
          <w:b/>
          <w:szCs w:val="28"/>
        </w:rPr>
      </w:pPr>
      <w:r w:rsidRPr="00C37716">
        <w:rPr>
          <w:b/>
          <w:szCs w:val="28"/>
        </w:rPr>
        <w:t>ВЕДОМОСТЬ ОБЪЕМОВ И СТОИМОСТИ РАБОТ</w:t>
      </w:r>
    </w:p>
    <w:tbl>
      <w:tblPr>
        <w:tblW w:w="0" w:type="auto"/>
        <w:tblInd w:w="-181" w:type="dxa"/>
        <w:tblBorders>
          <w:top w:val="single" w:sz="4" w:space="0" w:color="000001"/>
          <w:left w:val="single" w:sz="4" w:space="0" w:color="000001"/>
        </w:tblBorders>
        <w:tblCellMar>
          <w:left w:w="103" w:type="dxa"/>
        </w:tblCellMar>
        <w:tblLook w:val="00A0" w:firstRow="1" w:lastRow="0" w:firstColumn="1" w:lastColumn="0" w:noHBand="0" w:noVBand="0"/>
      </w:tblPr>
      <w:tblGrid>
        <w:gridCol w:w="697"/>
        <w:gridCol w:w="6664"/>
        <w:gridCol w:w="700"/>
        <w:gridCol w:w="981"/>
        <w:gridCol w:w="1271"/>
      </w:tblGrid>
      <w:tr w:rsidR="0069398A" w:rsidRPr="00C37716" w:rsidTr="0099088D">
        <w:trPr>
          <w:cantSplit/>
          <w:trHeight w:val="652"/>
          <w:tblHeader/>
        </w:trPr>
        <w:tc>
          <w:tcPr>
            <w:tcW w:w="700" w:type="dxa"/>
            <w:tcBorders>
              <w:top w:val="single" w:sz="4" w:space="0" w:color="000001"/>
              <w:bottom w:val="single" w:sz="4" w:space="0" w:color="000001"/>
              <w:right w:val="nil"/>
            </w:tcBorders>
            <w:tcMar>
              <w:left w:w="103" w:type="dxa"/>
            </w:tcMar>
            <w:vAlign w:val="center"/>
          </w:tcPr>
          <w:p w:rsidR="0069398A" w:rsidRPr="00C37716" w:rsidRDefault="0069398A" w:rsidP="005142F5">
            <w:pPr>
              <w:spacing w:after="0" w:line="276" w:lineRule="auto"/>
              <w:ind w:firstLine="34"/>
              <w:jc w:val="center"/>
              <w:rPr>
                <w:b/>
                <w:spacing w:val="-10"/>
                <w:sz w:val="20"/>
                <w:szCs w:val="20"/>
              </w:rPr>
            </w:pPr>
            <w:r w:rsidRPr="00C37716">
              <w:rPr>
                <w:b/>
                <w:spacing w:val="-10"/>
                <w:sz w:val="20"/>
                <w:szCs w:val="20"/>
              </w:rPr>
              <w:t>№</w:t>
            </w:r>
          </w:p>
          <w:p w:rsidR="0069398A" w:rsidRPr="00C37716" w:rsidRDefault="0069398A" w:rsidP="005142F5">
            <w:pPr>
              <w:spacing w:after="0" w:line="276" w:lineRule="auto"/>
              <w:ind w:firstLine="34"/>
              <w:jc w:val="center"/>
              <w:rPr>
                <w:b/>
                <w:spacing w:val="-10"/>
                <w:sz w:val="20"/>
                <w:szCs w:val="20"/>
              </w:rPr>
            </w:pPr>
            <w:r w:rsidRPr="00C37716">
              <w:rPr>
                <w:b/>
                <w:spacing w:val="-10"/>
                <w:sz w:val="20"/>
                <w:szCs w:val="20"/>
              </w:rPr>
              <w:t>п/п</w:t>
            </w:r>
          </w:p>
        </w:tc>
        <w:tc>
          <w:tcPr>
            <w:tcW w:w="6787"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spacing w:after="0" w:line="276" w:lineRule="auto"/>
              <w:ind w:firstLine="0"/>
              <w:jc w:val="center"/>
              <w:rPr>
                <w:b/>
                <w:bCs/>
                <w:sz w:val="20"/>
                <w:szCs w:val="20"/>
              </w:rPr>
            </w:pPr>
            <w:r w:rsidRPr="00C37716">
              <w:rPr>
                <w:b/>
                <w:bCs/>
                <w:sz w:val="20"/>
                <w:szCs w:val="20"/>
              </w:rPr>
              <w:t>Наименование работ и затрат</w:t>
            </w:r>
          </w:p>
        </w:tc>
        <w:tc>
          <w:tcPr>
            <w:tcW w:w="704"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spacing w:after="0" w:line="276" w:lineRule="auto"/>
              <w:ind w:firstLine="0"/>
              <w:jc w:val="center"/>
              <w:rPr>
                <w:b/>
                <w:spacing w:val="-8"/>
                <w:sz w:val="20"/>
                <w:szCs w:val="20"/>
              </w:rPr>
            </w:pPr>
            <w:r w:rsidRPr="00C37716">
              <w:rPr>
                <w:b/>
                <w:spacing w:val="-8"/>
                <w:sz w:val="20"/>
                <w:szCs w:val="20"/>
              </w:rPr>
              <w:t>Ед.</w:t>
            </w:r>
          </w:p>
          <w:p w:rsidR="0069398A" w:rsidRPr="00C37716" w:rsidRDefault="0069398A" w:rsidP="005142F5">
            <w:pPr>
              <w:spacing w:after="0" w:line="276" w:lineRule="auto"/>
              <w:ind w:firstLine="0"/>
              <w:jc w:val="center"/>
              <w:rPr>
                <w:b/>
                <w:spacing w:val="-8"/>
                <w:sz w:val="20"/>
                <w:szCs w:val="20"/>
              </w:rPr>
            </w:pPr>
            <w:r w:rsidRPr="00C37716">
              <w:rPr>
                <w:b/>
                <w:spacing w:val="-8"/>
                <w:sz w:val="20"/>
                <w:szCs w:val="20"/>
              </w:rPr>
              <w:t>изм.</w:t>
            </w:r>
          </w:p>
        </w:tc>
        <w:tc>
          <w:tcPr>
            <w:tcW w:w="849"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spacing w:after="0" w:line="276" w:lineRule="auto"/>
              <w:ind w:firstLine="0"/>
              <w:jc w:val="center"/>
              <w:rPr>
                <w:b/>
                <w:color w:val="000000"/>
                <w:sz w:val="20"/>
                <w:szCs w:val="20"/>
              </w:rPr>
            </w:pPr>
            <w:r w:rsidRPr="00C37716">
              <w:rPr>
                <w:b/>
                <w:color w:val="000000"/>
                <w:sz w:val="20"/>
                <w:szCs w:val="20"/>
              </w:rPr>
              <w:t>Объем работ</w:t>
            </w:r>
          </w:p>
        </w:tc>
        <w:tc>
          <w:tcPr>
            <w:tcW w:w="1273"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C37716" w:rsidRDefault="0069398A" w:rsidP="005142F5">
            <w:pPr>
              <w:spacing w:after="0" w:line="276" w:lineRule="auto"/>
              <w:ind w:firstLine="0"/>
              <w:jc w:val="center"/>
              <w:rPr>
                <w:b/>
                <w:spacing w:val="-10"/>
                <w:sz w:val="20"/>
                <w:szCs w:val="20"/>
              </w:rPr>
            </w:pPr>
            <w:r w:rsidRPr="00C37716">
              <w:rPr>
                <w:b/>
                <w:color w:val="000000"/>
                <w:sz w:val="20"/>
                <w:szCs w:val="20"/>
              </w:rPr>
              <w:t xml:space="preserve">Общая стоимость,  </w:t>
            </w:r>
            <w:r>
              <w:rPr>
                <w:b/>
                <w:color w:val="000000"/>
                <w:sz w:val="20"/>
                <w:szCs w:val="20"/>
              </w:rPr>
              <w:t>тыс. руб.</w:t>
            </w:r>
          </w:p>
        </w:tc>
      </w:tr>
      <w:tr w:rsidR="0069398A" w:rsidRPr="00C37716" w:rsidTr="0099088D">
        <w:tc>
          <w:tcPr>
            <w:tcW w:w="700" w:type="dxa"/>
            <w:tcBorders>
              <w:top w:val="single" w:sz="4" w:space="0" w:color="000001"/>
              <w:bottom w:val="single" w:sz="4" w:space="0" w:color="000001"/>
              <w:right w:val="nil"/>
            </w:tcBorders>
            <w:tcMar>
              <w:left w:w="103" w:type="dxa"/>
            </w:tcMar>
            <w:vAlign w:val="center"/>
          </w:tcPr>
          <w:p w:rsidR="0069398A" w:rsidRPr="00C37716" w:rsidRDefault="0069398A" w:rsidP="005142F5">
            <w:pPr>
              <w:spacing w:after="0" w:line="276" w:lineRule="auto"/>
              <w:ind w:firstLine="34"/>
              <w:jc w:val="center"/>
              <w:rPr>
                <w:spacing w:val="-10"/>
                <w:sz w:val="20"/>
                <w:szCs w:val="20"/>
              </w:rPr>
            </w:pPr>
            <w:r w:rsidRPr="00C37716">
              <w:rPr>
                <w:spacing w:val="-10"/>
                <w:sz w:val="20"/>
                <w:szCs w:val="20"/>
              </w:rPr>
              <w:t>1.1</w:t>
            </w:r>
          </w:p>
        </w:tc>
        <w:tc>
          <w:tcPr>
            <w:tcW w:w="6787"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spacing w:after="0" w:line="276" w:lineRule="auto"/>
              <w:ind w:firstLine="0"/>
              <w:jc w:val="left"/>
              <w:rPr>
                <w:b/>
                <w:bCs/>
                <w:szCs w:val="28"/>
              </w:rPr>
            </w:pPr>
            <w:r w:rsidRPr="00E26D59">
              <w:rPr>
                <w:szCs w:val="28"/>
              </w:rPr>
              <w:t>Строительство нового блока доочистки сточных вод на ОКС г. Бородино</w:t>
            </w:r>
          </w:p>
        </w:tc>
        <w:tc>
          <w:tcPr>
            <w:tcW w:w="704"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spacing w:after="0" w:line="276" w:lineRule="auto"/>
              <w:ind w:firstLine="0"/>
              <w:jc w:val="center"/>
              <w:rPr>
                <w:spacing w:val="-8"/>
                <w:sz w:val="20"/>
                <w:szCs w:val="20"/>
              </w:rPr>
            </w:pPr>
            <w:r>
              <w:rPr>
                <w:spacing w:val="-8"/>
                <w:sz w:val="20"/>
                <w:szCs w:val="20"/>
              </w:rPr>
              <w:t>шт.</w:t>
            </w:r>
          </w:p>
        </w:tc>
        <w:tc>
          <w:tcPr>
            <w:tcW w:w="849"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1</w:t>
            </w:r>
          </w:p>
        </w:tc>
        <w:tc>
          <w:tcPr>
            <w:tcW w:w="1273"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34150</w:t>
            </w:r>
          </w:p>
        </w:tc>
      </w:tr>
      <w:tr w:rsidR="0069398A" w:rsidRPr="00C37716" w:rsidTr="0099088D">
        <w:tc>
          <w:tcPr>
            <w:tcW w:w="700" w:type="dxa"/>
            <w:tcBorders>
              <w:top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ind w:firstLine="34"/>
              <w:jc w:val="center"/>
              <w:rPr>
                <w:rFonts w:ascii="Times New Roman" w:hAnsi="Times New Roman"/>
                <w:sz w:val="20"/>
                <w:szCs w:val="20"/>
              </w:rPr>
            </w:pPr>
            <w:r w:rsidRPr="00C37716">
              <w:rPr>
                <w:rFonts w:ascii="Times New Roman" w:hAnsi="Times New Roman"/>
                <w:sz w:val="20"/>
                <w:szCs w:val="20"/>
              </w:rPr>
              <w:t>1.2</w:t>
            </w:r>
          </w:p>
        </w:tc>
        <w:tc>
          <w:tcPr>
            <w:tcW w:w="6787"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pStyle w:val="affffff4"/>
              <w:spacing w:after="0"/>
              <w:rPr>
                <w:rFonts w:ascii="Times New Roman" w:hAnsi="Times New Roman"/>
                <w:sz w:val="28"/>
                <w:szCs w:val="28"/>
              </w:rPr>
            </w:pPr>
            <w:r w:rsidRPr="00E26D59">
              <w:rPr>
                <w:rFonts w:ascii="Times New Roman" w:hAnsi="Times New Roman"/>
                <w:sz w:val="28"/>
                <w:szCs w:val="28"/>
              </w:rPr>
              <w:t>Капитальный ремонт карт биофильтров</w:t>
            </w:r>
          </w:p>
        </w:tc>
        <w:tc>
          <w:tcPr>
            <w:tcW w:w="704"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jc w:val="center"/>
              <w:rPr>
                <w:rFonts w:ascii="Times New Roman" w:hAnsi="Times New Roman"/>
                <w:color w:val="000000"/>
                <w:sz w:val="20"/>
                <w:szCs w:val="20"/>
              </w:rPr>
            </w:pPr>
            <w:r w:rsidRPr="00C37716">
              <w:rPr>
                <w:rFonts w:ascii="Times New Roman" w:hAnsi="Times New Roman"/>
                <w:color w:val="000000"/>
                <w:sz w:val="20"/>
                <w:szCs w:val="20"/>
              </w:rPr>
              <w:t>шт</w:t>
            </w:r>
          </w:p>
        </w:tc>
        <w:tc>
          <w:tcPr>
            <w:tcW w:w="849"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1</w:t>
            </w:r>
          </w:p>
        </w:tc>
        <w:tc>
          <w:tcPr>
            <w:tcW w:w="1273"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18252</w:t>
            </w:r>
          </w:p>
        </w:tc>
      </w:tr>
      <w:tr w:rsidR="0069398A" w:rsidRPr="00C37716" w:rsidTr="0099088D">
        <w:tc>
          <w:tcPr>
            <w:tcW w:w="700" w:type="dxa"/>
            <w:tcBorders>
              <w:top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ind w:firstLine="34"/>
              <w:jc w:val="center"/>
              <w:rPr>
                <w:rFonts w:ascii="Times New Roman" w:hAnsi="Times New Roman"/>
                <w:sz w:val="20"/>
                <w:szCs w:val="20"/>
              </w:rPr>
            </w:pPr>
            <w:r w:rsidRPr="00C37716">
              <w:rPr>
                <w:rFonts w:ascii="Times New Roman" w:hAnsi="Times New Roman"/>
                <w:sz w:val="20"/>
                <w:szCs w:val="20"/>
              </w:rPr>
              <w:t>1.3</w:t>
            </w:r>
          </w:p>
        </w:tc>
        <w:tc>
          <w:tcPr>
            <w:tcW w:w="6787"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pStyle w:val="affffff4"/>
              <w:spacing w:after="0"/>
              <w:rPr>
                <w:rFonts w:ascii="Times New Roman" w:hAnsi="Times New Roman"/>
                <w:sz w:val="28"/>
                <w:szCs w:val="28"/>
              </w:rPr>
            </w:pPr>
            <w:r w:rsidRPr="00E26D59">
              <w:rPr>
                <w:rFonts w:ascii="Times New Roman" w:hAnsi="Times New Roman"/>
                <w:sz w:val="28"/>
                <w:szCs w:val="28"/>
              </w:rPr>
              <w:t>Прокладка сетей бытовой канализации и веток присоединений</w:t>
            </w:r>
          </w:p>
        </w:tc>
        <w:tc>
          <w:tcPr>
            <w:tcW w:w="704"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jc w:val="center"/>
              <w:rPr>
                <w:rFonts w:ascii="Times New Roman" w:hAnsi="Times New Roman"/>
                <w:color w:val="000000"/>
                <w:sz w:val="20"/>
                <w:szCs w:val="20"/>
              </w:rPr>
            </w:pPr>
            <w:r w:rsidRPr="00C37716">
              <w:rPr>
                <w:rFonts w:ascii="Times New Roman" w:hAnsi="Times New Roman"/>
                <w:color w:val="000000"/>
                <w:sz w:val="20"/>
                <w:szCs w:val="20"/>
              </w:rPr>
              <w:t>км</w:t>
            </w:r>
          </w:p>
        </w:tc>
        <w:tc>
          <w:tcPr>
            <w:tcW w:w="849"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20,6</w:t>
            </w:r>
          </w:p>
        </w:tc>
        <w:tc>
          <w:tcPr>
            <w:tcW w:w="1273"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61800</w:t>
            </w:r>
          </w:p>
        </w:tc>
      </w:tr>
      <w:tr w:rsidR="0069398A" w:rsidRPr="00C37716" w:rsidTr="0099088D">
        <w:tc>
          <w:tcPr>
            <w:tcW w:w="700" w:type="dxa"/>
            <w:tcBorders>
              <w:top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ind w:firstLine="34"/>
              <w:jc w:val="center"/>
              <w:rPr>
                <w:rFonts w:ascii="Times New Roman" w:hAnsi="Times New Roman"/>
                <w:sz w:val="20"/>
                <w:szCs w:val="20"/>
              </w:rPr>
            </w:pPr>
            <w:r w:rsidRPr="00C37716">
              <w:rPr>
                <w:rFonts w:ascii="Times New Roman" w:hAnsi="Times New Roman"/>
                <w:sz w:val="20"/>
                <w:szCs w:val="20"/>
              </w:rPr>
              <w:t>1.4</w:t>
            </w:r>
          </w:p>
        </w:tc>
        <w:tc>
          <w:tcPr>
            <w:tcW w:w="6787"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pStyle w:val="affffff4"/>
              <w:spacing w:after="0"/>
              <w:rPr>
                <w:rFonts w:ascii="Times New Roman" w:hAnsi="Times New Roman"/>
                <w:sz w:val="28"/>
                <w:szCs w:val="28"/>
              </w:rPr>
            </w:pPr>
            <w:r w:rsidRPr="00E26D59">
              <w:rPr>
                <w:rFonts w:ascii="Times New Roman" w:hAnsi="Times New Roman"/>
                <w:sz w:val="28"/>
                <w:szCs w:val="28"/>
              </w:rPr>
              <w:t>Чистка иловых площадок с заменой дренажной системы и фильтрацион. слоя</w:t>
            </w:r>
          </w:p>
        </w:tc>
        <w:tc>
          <w:tcPr>
            <w:tcW w:w="704"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jc w:val="center"/>
              <w:rPr>
                <w:rFonts w:ascii="Times New Roman" w:hAnsi="Times New Roman"/>
                <w:color w:val="000000"/>
                <w:sz w:val="20"/>
                <w:szCs w:val="20"/>
              </w:rPr>
            </w:pPr>
            <w:r>
              <w:rPr>
                <w:rFonts w:ascii="Times New Roman" w:hAnsi="Times New Roman"/>
                <w:color w:val="000000"/>
                <w:sz w:val="20"/>
                <w:szCs w:val="20"/>
              </w:rPr>
              <w:t>ш</w:t>
            </w:r>
            <w:r w:rsidRPr="00C37716">
              <w:rPr>
                <w:rFonts w:ascii="Times New Roman" w:hAnsi="Times New Roman"/>
                <w:color w:val="000000"/>
                <w:sz w:val="20"/>
                <w:szCs w:val="20"/>
              </w:rPr>
              <w:t>т.</w:t>
            </w:r>
          </w:p>
        </w:tc>
        <w:tc>
          <w:tcPr>
            <w:tcW w:w="849"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1</w:t>
            </w:r>
          </w:p>
        </w:tc>
        <w:tc>
          <w:tcPr>
            <w:tcW w:w="1273"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3158</w:t>
            </w:r>
          </w:p>
        </w:tc>
      </w:tr>
      <w:tr w:rsidR="0069398A" w:rsidRPr="00C37716" w:rsidTr="0099088D">
        <w:tc>
          <w:tcPr>
            <w:tcW w:w="700" w:type="dxa"/>
            <w:tcBorders>
              <w:top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ind w:firstLine="34"/>
              <w:jc w:val="center"/>
              <w:rPr>
                <w:rFonts w:ascii="Times New Roman" w:hAnsi="Times New Roman"/>
                <w:sz w:val="20"/>
                <w:szCs w:val="20"/>
              </w:rPr>
            </w:pPr>
            <w:r w:rsidRPr="00C37716">
              <w:rPr>
                <w:rFonts w:ascii="Times New Roman" w:hAnsi="Times New Roman"/>
                <w:sz w:val="20"/>
                <w:szCs w:val="20"/>
              </w:rPr>
              <w:t>1.5</w:t>
            </w:r>
          </w:p>
        </w:tc>
        <w:tc>
          <w:tcPr>
            <w:tcW w:w="6787"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pStyle w:val="affffff4"/>
              <w:spacing w:after="0"/>
              <w:rPr>
                <w:rFonts w:ascii="Times New Roman" w:hAnsi="Times New Roman"/>
                <w:sz w:val="28"/>
                <w:szCs w:val="28"/>
              </w:rPr>
            </w:pPr>
            <w:r w:rsidRPr="00E26D59">
              <w:rPr>
                <w:rFonts w:ascii="Times New Roman" w:hAnsi="Times New Roman"/>
                <w:sz w:val="28"/>
                <w:szCs w:val="28"/>
              </w:rPr>
              <w:t>Ремонт гидроизоляции отстойников и замена соединительных лотков</w:t>
            </w:r>
          </w:p>
        </w:tc>
        <w:tc>
          <w:tcPr>
            <w:tcW w:w="704"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jc w:val="center"/>
              <w:rPr>
                <w:rFonts w:ascii="Times New Roman" w:hAnsi="Times New Roman"/>
                <w:color w:val="000000"/>
                <w:sz w:val="20"/>
                <w:szCs w:val="20"/>
              </w:rPr>
            </w:pPr>
          </w:p>
        </w:tc>
        <w:tc>
          <w:tcPr>
            <w:tcW w:w="849"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spacing w:after="0" w:line="276" w:lineRule="auto"/>
              <w:ind w:firstLine="0"/>
              <w:jc w:val="center"/>
              <w:rPr>
                <w:color w:val="000000"/>
                <w:szCs w:val="28"/>
              </w:rPr>
            </w:pPr>
          </w:p>
        </w:tc>
        <w:tc>
          <w:tcPr>
            <w:tcW w:w="1273"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4800</w:t>
            </w:r>
          </w:p>
        </w:tc>
      </w:tr>
      <w:tr w:rsidR="0069398A" w:rsidRPr="00C37716" w:rsidTr="0099088D">
        <w:tc>
          <w:tcPr>
            <w:tcW w:w="700" w:type="dxa"/>
            <w:tcBorders>
              <w:top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ind w:firstLine="34"/>
              <w:jc w:val="center"/>
              <w:rPr>
                <w:rFonts w:ascii="Times New Roman" w:hAnsi="Times New Roman"/>
                <w:sz w:val="20"/>
                <w:szCs w:val="20"/>
              </w:rPr>
            </w:pPr>
            <w:r w:rsidRPr="00C37716">
              <w:rPr>
                <w:rFonts w:ascii="Times New Roman" w:hAnsi="Times New Roman"/>
                <w:sz w:val="20"/>
                <w:szCs w:val="20"/>
              </w:rPr>
              <w:t>1.6</w:t>
            </w:r>
          </w:p>
        </w:tc>
        <w:tc>
          <w:tcPr>
            <w:tcW w:w="6787"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pStyle w:val="affffff4"/>
              <w:spacing w:after="0"/>
              <w:rPr>
                <w:rFonts w:ascii="Times New Roman" w:hAnsi="Times New Roman"/>
                <w:sz w:val="28"/>
                <w:szCs w:val="28"/>
              </w:rPr>
            </w:pPr>
            <w:r w:rsidRPr="00E26D59">
              <w:rPr>
                <w:rFonts w:ascii="Times New Roman" w:hAnsi="Times New Roman"/>
                <w:sz w:val="28"/>
                <w:szCs w:val="28"/>
              </w:rPr>
              <w:t>Замена насосного оборудования на КНС №2, КНС №6</w:t>
            </w:r>
          </w:p>
        </w:tc>
        <w:tc>
          <w:tcPr>
            <w:tcW w:w="704"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jc w:val="center"/>
              <w:rPr>
                <w:rFonts w:ascii="Times New Roman" w:hAnsi="Times New Roman"/>
                <w:color w:val="000000"/>
                <w:sz w:val="20"/>
                <w:szCs w:val="20"/>
              </w:rPr>
            </w:pPr>
            <w:r>
              <w:rPr>
                <w:rFonts w:ascii="Times New Roman" w:hAnsi="Times New Roman"/>
                <w:color w:val="000000"/>
                <w:sz w:val="20"/>
                <w:szCs w:val="20"/>
              </w:rPr>
              <w:t>ш</w:t>
            </w:r>
            <w:r w:rsidRPr="00C37716">
              <w:rPr>
                <w:rFonts w:ascii="Times New Roman" w:hAnsi="Times New Roman"/>
                <w:color w:val="000000"/>
                <w:sz w:val="20"/>
                <w:szCs w:val="20"/>
              </w:rPr>
              <w:t>т.</w:t>
            </w:r>
          </w:p>
        </w:tc>
        <w:tc>
          <w:tcPr>
            <w:tcW w:w="849"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6</w:t>
            </w:r>
          </w:p>
        </w:tc>
        <w:tc>
          <w:tcPr>
            <w:tcW w:w="1273"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4866</w:t>
            </w:r>
          </w:p>
        </w:tc>
      </w:tr>
      <w:tr w:rsidR="0069398A" w:rsidRPr="00C37716" w:rsidTr="0099088D">
        <w:tc>
          <w:tcPr>
            <w:tcW w:w="700" w:type="dxa"/>
            <w:tcBorders>
              <w:top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ind w:firstLine="34"/>
              <w:jc w:val="center"/>
              <w:rPr>
                <w:rFonts w:ascii="Times New Roman" w:hAnsi="Times New Roman"/>
                <w:sz w:val="20"/>
                <w:szCs w:val="20"/>
              </w:rPr>
            </w:pPr>
            <w:r w:rsidRPr="00C37716">
              <w:rPr>
                <w:rFonts w:ascii="Times New Roman" w:hAnsi="Times New Roman"/>
                <w:sz w:val="20"/>
                <w:szCs w:val="20"/>
              </w:rPr>
              <w:t>1.7</w:t>
            </w:r>
          </w:p>
        </w:tc>
        <w:tc>
          <w:tcPr>
            <w:tcW w:w="6787"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pStyle w:val="affffff4"/>
              <w:spacing w:after="0"/>
              <w:rPr>
                <w:rFonts w:ascii="Times New Roman" w:hAnsi="Times New Roman"/>
                <w:sz w:val="28"/>
                <w:szCs w:val="28"/>
              </w:rPr>
            </w:pPr>
            <w:r w:rsidRPr="00E26D59">
              <w:rPr>
                <w:rFonts w:ascii="Times New Roman" w:hAnsi="Times New Roman"/>
                <w:sz w:val="28"/>
                <w:szCs w:val="28"/>
              </w:rPr>
              <w:t>Замена котла и дымовой трубы отопительной котельной ОКС</w:t>
            </w:r>
          </w:p>
        </w:tc>
        <w:tc>
          <w:tcPr>
            <w:tcW w:w="704"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jc w:val="center"/>
              <w:rPr>
                <w:rFonts w:ascii="Times New Roman" w:hAnsi="Times New Roman"/>
                <w:color w:val="000000"/>
                <w:sz w:val="20"/>
                <w:szCs w:val="20"/>
              </w:rPr>
            </w:pPr>
          </w:p>
        </w:tc>
        <w:tc>
          <w:tcPr>
            <w:tcW w:w="849"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spacing w:after="0" w:line="276" w:lineRule="auto"/>
              <w:ind w:firstLine="0"/>
              <w:jc w:val="center"/>
              <w:rPr>
                <w:color w:val="000000"/>
                <w:szCs w:val="28"/>
              </w:rPr>
            </w:pPr>
          </w:p>
        </w:tc>
        <w:tc>
          <w:tcPr>
            <w:tcW w:w="1273"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18700</w:t>
            </w:r>
          </w:p>
        </w:tc>
      </w:tr>
      <w:tr w:rsidR="0069398A" w:rsidRPr="00C37716" w:rsidTr="0099088D">
        <w:tc>
          <w:tcPr>
            <w:tcW w:w="700" w:type="dxa"/>
            <w:tcBorders>
              <w:top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ind w:firstLine="34"/>
              <w:jc w:val="center"/>
              <w:rPr>
                <w:rFonts w:ascii="Times New Roman" w:hAnsi="Times New Roman"/>
                <w:sz w:val="20"/>
                <w:szCs w:val="20"/>
              </w:rPr>
            </w:pPr>
            <w:r w:rsidRPr="00C37716">
              <w:rPr>
                <w:rFonts w:ascii="Times New Roman" w:hAnsi="Times New Roman"/>
                <w:sz w:val="20"/>
                <w:szCs w:val="20"/>
              </w:rPr>
              <w:t>1.8</w:t>
            </w:r>
          </w:p>
        </w:tc>
        <w:tc>
          <w:tcPr>
            <w:tcW w:w="6787"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pStyle w:val="affffff4"/>
              <w:spacing w:after="0"/>
              <w:rPr>
                <w:rFonts w:ascii="Times New Roman" w:hAnsi="Times New Roman"/>
                <w:sz w:val="28"/>
                <w:szCs w:val="28"/>
              </w:rPr>
            </w:pPr>
            <w:r w:rsidRPr="00E26D59">
              <w:rPr>
                <w:rFonts w:ascii="Times New Roman" w:hAnsi="Times New Roman"/>
                <w:sz w:val="28"/>
                <w:szCs w:val="28"/>
              </w:rPr>
              <w:t>Замена напорного канализац. коллектора от КНС №5 до ОКС д.330мм</w:t>
            </w:r>
          </w:p>
        </w:tc>
        <w:tc>
          <w:tcPr>
            <w:tcW w:w="704"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jc w:val="center"/>
              <w:rPr>
                <w:rFonts w:ascii="Times New Roman" w:hAnsi="Times New Roman"/>
                <w:color w:val="000000"/>
                <w:sz w:val="20"/>
                <w:szCs w:val="20"/>
              </w:rPr>
            </w:pPr>
          </w:p>
        </w:tc>
        <w:tc>
          <w:tcPr>
            <w:tcW w:w="849"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spacing w:after="0" w:line="276" w:lineRule="auto"/>
              <w:ind w:firstLine="0"/>
              <w:jc w:val="center"/>
              <w:rPr>
                <w:color w:val="000000"/>
                <w:szCs w:val="28"/>
              </w:rPr>
            </w:pPr>
          </w:p>
        </w:tc>
        <w:tc>
          <w:tcPr>
            <w:tcW w:w="1273"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3636</w:t>
            </w:r>
          </w:p>
        </w:tc>
      </w:tr>
      <w:tr w:rsidR="0069398A" w:rsidRPr="00C37716" w:rsidTr="0099088D">
        <w:tc>
          <w:tcPr>
            <w:tcW w:w="700" w:type="dxa"/>
            <w:tcBorders>
              <w:top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ind w:firstLine="34"/>
              <w:jc w:val="center"/>
              <w:rPr>
                <w:rFonts w:ascii="Times New Roman" w:hAnsi="Times New Roman"/>
                <w:sz w:val="20"/>
                <w:szCs w:val="20"/>
              </w:rPr>
            </w:pPr>
            <w:r w:rsidRPr="00C37716">
              <w:rPr>
                <w:rFonts w:ascii="Times New Roman" w:hAnsi="Times New Roman"/>
                <w:sz w:val="20"/>
                <w:szCs w:val="20"/>
              </w:rPr>
              <w:t>1.9</w:t>
            </w:r>
          </w:p>
        </w:tc>
        <w:tc>
          <w:tcPr>
            <w:tcW w:w="6787"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pStyle w:val="affffff4"/>
              <w:spacing w:after="0"/>
              <w:rPr>
                <w:rFonts w:ascii="Times New Roman" w:hAnsi="Times New Roman"/>
                <w:sz w:val="28"/>
                <w:szCs w:val="28"/>
              </w:rPr>
            </w:pPr>
            <w:r w:rsidRPr="00E26D59">
              <w:rPr>
                <w:rFonts w:ascii="Times New Roman" w:hAnsi="Times New Roman"/>
                <w:sz w:val="28"/>
                <w:szCs w:val="28"/>
              </w:rPr>
              <w:t>Замена напорного канал. коллектора от КНС №4 до ул.Рождественская</w:t>
            </w:r>
          </w:p>
        </w:tc>
        <w:tc>
          <w:tcPr>
            <w:tcW w:w="704"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jc w:val="center"/>
              <w:rPr>
                <w:rFonts w:ascii="Times New Roman" w:hAnsi="Times New Roman"/>
                <w:color w:val="000000"/>
                <w:sz w:val="20"/>
                <w:szCs w:val="20"/>
              </w:rPr>
            </w:pPr>
          </w:p>
        </w:tc>
        <w:tc>
          <w:tcPr>
            <w:tcW w:w="849"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spacing w:after="0" w:line="276" w:lineRule="auto"/>
              <w:ind w:firstLine="0"/>
              <w:jc w:val="center"/>
              <w:rPr>
                <w:color w:val="000000"/>
                <w:szCs w:val="28"/>
              </w:rPr>
            </w:pPr>
          </w:p>
        </w:tc>
        <w:tc>
          <w:tcPr>
            <w:tcW w:w="1273"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1413</w:t>
            </w:r>
          </w:p>
        </w:tc>
      </w:tr>
      <w:tr w:rsidR="0069398A" w:rsidRPr="00C37716" w:rsidTr="0099088D">
        <w:tc>
          <w:tcPr>
            <w:tcW w:w="700" w:type="dxa"/>
            <w:tcBorders>
              <w:top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ind w:firstLine="34"/>
              <w:jc w:val="center"/>
              <w:rPr>
                <w:rFonts w:ascii="Times New Roman" w:hAnsi="Times New Roman"/>
                <w:sz w:val="20"/>
                <w:szCs w:val="20"/>
              </w:rPr>
            </w:pPr>
            <w:r>
              <w:rPr>
                <w:rFonts w:ascii="Times New Roman" w:hAnsi="Times New Roman"/>
                <w:sz w:val="20"/>
                <w:szCs w:val="20"/>
              </w:rPr>
              <w:t>1.10.</w:t>
            </w:r>
          </w:p>
        </w:tc>
        <w:tc>
          <w:tcPr>
            <w:tcW w:w="6787"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pStyle w:val="affffff4"/>
              <w:spacing w:after="0"/>
              <w:rPr>
                <w:rFonts w:ascii="Times New Roman" w:hAnsi="Times New Roman"/>
                <w:sz w:val="28"/>
                <w:szCs w:val="28"/>
              </w:rPr>
            </w:pPr>
            <w:r w:rsidRPr="00E26D59">
              <w:rPr>
                <w:rFonts w:ascii="Times New Roman" w:hAnsi="Times New Roman"/>
                <w:sz w:val="28"/>
                <w:szCs w:val="28"/>
              </w:rPr>
              <w:t>Капитальный ремонт канализационного коллектора от КНС-1 до лыжного стадиона</w:t>
            </w:r>
          </w:p>
        </w:tc>
        <w:tc>
          <w:tcPr>
            <w:tcW w:w="704"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jc w:val="center"/>
              <w:rPr>
                <w:rFonts w:ascii="Times New Roman" w:hAnsi="Times New Roman"/>
                <w:color w:val="000000"/>
                <w:sz w:val="20"/>
                <w:szCs w:val="20"/>
              </w:rPr>
            </w:pPr>
            <w:r>
              <w:rPr>
                <w:rFonts w:ascii="Times New Roman" w:hAnsi="Times New Roman"/>
                <w:color w:val="000000"/>
                <w:sz w:val="20"/>
                <w:szCs w:val="20"/>
              </w:rPr>
              <w:t>км</w:t>
            </w:r>
          </w:p>
        </w:tc>
        <w:tc>
          <w:tcPr>
            <w:tcW w:w="849"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1,092</w:t>
            </w:r>
          </w:p>
        </w:tc>
        <w:tc>
          <w:tcPr>
            <w:tcW w:w="1273"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6600</w:t>
            </w:r>
          </w:p>
        </w:tc>
      </w:tr>
      <w:tr w:rsidR="0069398A" w:rsidRPr="00C37716" w:rsidTr="0099088D">
        <w:tc>
          <w:tcPr>
            <w:tcW w:w="700" w:type="dxa"/>
            <w:tcBorders>
              <w:top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ind w:firstLine="34"/>
              <w:jc w:val="center"/>
              <w:rPr>
                <w:rFonts w:ascii="Times New Roman" w:hAnsi="Times New Roman"/>
                <w:sz w:val="20"/>
                <w:szCs w:val="20"/>
              </w:rPr>
            </w:pPr>
            <w:r>
              <w:rPr>
                <w:rFonts w:ascii="Times New Roman" w:hAnsi="Times New Roman"/>
                <w:sz w:val="20"/>
                <w:szCs w:val="20"/>
              </w:rPr>
              <w:t>1.11.</w:t>
            </w:r>
          </w:p>
        </w:tc>
        <w:tc>
          <w:tcPr>
            <w:tcW w:w="6787"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pStyle w:val="affffff4"/>
              <w:spacing w:after="0"/>
              <w:rPr>
                <w:rFonts w:ascii="Times New Roman" w:hAnsi="Times New Roman"/>
                <w:sz w:val="28"/>
                <w:szCs w:val="28"/>
              </w:rPr>
            </w:pPr>
            <w:r w:rsidRPr="00E26D59">
              <w:rPr>
                <w:rFonts w:ascii="Times New Roman" w:hAnsi="Times New Roman"/>
                <w:sz w:val="28"/>
                <w:szCs w:val="28"/>
              </w:rPr>
              <w:t xml:space="preserve">Капитальный ремонт  канализационного коллектора </w:t>
            </w:r>
            <w:r w:rsidRPr="00E26D59">
              <w:rPr>
                <w:rFonts w:ascii="Times New Roman" w:hAnsi="Times New Roman"/>
                <w:sz w:val="28"/>
                <w:szCs w:val="28"/>
              </w:rPr>
              <w:lastRenderedPageBreak/>
              <w:t xml:space="preserve">от КНС-2 до колодца гасителя напора на ул. Ленина </w:t>
            </w:r>
          </w:p>
        </w:tc>
        <w:tc>
          <w:tcPr>
            <w:tcW w:w="704"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jc w:val="center"/>
              <w:rPr>
                <w:rFonts w:ascii="Times New Roman" w:hAnsi="Times New Roman"/>
                <w:color w:val="000000"/>
                <w:sz w:val="20"/>
                <w:szCs w:val="20"/>
              </w:rPr>
            </w:pPr>
            <w:r>
              <w:rPr>
                <w:rFonts w:ascii="Times New Roman" w:hAnsi="Times New Roman"/>
                <w:color w:val="000000"/>
                <w:sz w:val="20"/>
                <w:szCs w:val="20"/>
              </w:rPr>
              <w:lastRenderedPageBreak/>
              <w:t>км</w:t>
            </w:r>
          </w:p>
        </w:tc>
        <w:tc>
          <w:tcPr>
            <w:tcW w:w="849"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1,93</w:t>
            </w:r>
          </w:p>
        </w:tc>
        <w:tc>
          <w:tcPr>
            <w:tcW w:w="1273"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7386</w:t>
            </w:r>
          </w:p>
        </w:tc>
      </w:tr>
      <w:tr w:rsidR="0069398A" w:rsidRPr="00C37716" w:rsidTr="0099088D">
        <w:tc>
          <w:tcPr>
            <w:tcW w:w="700" w:type="dxa"/>
            <w:tcBorders>
              <w:top w:val="single" w:sz="4" w:space="0" w:color="000001"/>
              <w:bottom w:val="single" w:sz="4" w:space="0" w:color="000001"/>
              <w:right w:val="nil"/>
            </w:tcBorders>
            <w:tcMar>
              <w:left w:w="103" w:type="dxa"/>
            </w:tcMar>
            <w:vAlign w:val="center"/>
          </w:tcPr>
          <w:p w:rsidR="0069398A" w:rsidRDefault="0069398A" w:rsidP="005142F5">
            <w:pPr>
              <w:pStyle w:val="affffff4"/>
              <w:spacing w:after="0"/>
              <w:ind w:firstLine="34"/>
              <w:jc w:val="center"/>
              <w:rPr>
                <w:rFonts w:ascii="Times New Roman" w:hAnsi="Times New Roman"/>
                <w:sz w:val="20"/>
                <w:szCs w:val="20"/>
              </w:rPr>
            </w:pPr>
            <w:r>
              <w:rPr>
                <w:rFonts w:ascii="Times New Roman" w:hAnsi="Times New Roman"/>
                <w:sz w:val="20"/>
                <w:szCs w:val="20"/>
              </w:rPr>
              <w:lastRenderedPageBreak/>
              <w:t>1.12.</w:t>
            </w:r>
          </w:p>
        </w:tc>
        <w:tc>
          <w:tcPr>
            <w:tcW w:w="6787"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pStyle w:val="affffff4"/>
              <w:spacing w:after="0"/>
              <w:rPr>
                <w:rFonts w:ascii="Times New Roman" w:hAnsi="Times New Roman"/>
                <w:sz w:val="28"/>
                <w:szCs w:val="28"/>
              </w:rPr>
            </w:pPr>
            <w:r w:rsidRPr="00E26D59">
              <w:rPr>
                <w:rFonts w:ascii="Times New Roman" w:hAnsi="Times New Roman"/>
                <w:sz w:val="28"/>
                <w:szCs w:val="28"/>
              </w:rPr>
              <w:t>Капитальный ремонт канализационной сети по ул. Октябрьская</w:t>
            </w:r>
          </w:p>
        </w:tc>
        <w:tc>
          <w:tcPr>
            <w:tcW w:w="704" w:type="dxa"/>
            <w:tcBorders>
              <w:top w:val="single" w:sz="4" w:space="0" w:color="000001"/>
              <w:left w:val="single" w:sz="4" w:space="0" w:color="000001"/>
              <w:bottom w:val="single" w:sz="4" w:space="0" w:color="000001"/>
              <w:right w:val="nil"/>
            </w:tcBorders>
            <w:tcMar>
              <w:left w:w="103" w:type="dxa"/>
            </w:tcMar>
            <w:vAlign w:val="center"/>
          </w:tcPr>
          <w:p w:rsidR="0069398A" w:rsidRDefault="0069398A" w:rsidP="005142F5">
            <w:pPr>
              <w:pStyle w:val="affffff4"/>
              <w:spacing w:after="0"/>
              <w:jc w:val="center"/>
              <w:rPr>
                <w:rFonts w:ascii="Times New Roman" w:hAnsi="Times New Roman"/>
                <w:color w:val="000000"/>
                <w:sz w:val="20"/>
                <w:szCs w:val="20"/>
              </w:rPr>
            </w:pPr>
            <w:r>
              <w:rPr>
                <w:rFonts w:ascii="Times New Roman" w:hAnsi="Times New Roman"/>
                <w:color w:val="000000"/>
                <w:sz w:val="20"/>
                <w:szCs w:val="20"/>
              </w:rPr>
              <w:t>км</w:t>
            </w:r>
          </w:p>
        </w:tc>
        <w:tc>
          <w:tcPr>
            <w:tcW w:w="849"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0,212</w:t>
            </w:r>
          </w:p>
        </w:tc>
        <w:tc>
          <w:tcPr>
            <w:tcW w:w="1273"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1814</w:t>
            </w:r>
          </w:p>
        </w:tc>
      </w:tr>
      <w:tr w:rsidR="0069398A" w:rsidRPr="00C37716" w:rsidTr="0099088D">
        <w:tc>
          <w:tcPr>
            <w:tcW w:w="700" w:type="dxa"/>
            <w:tcBorders>
              <w:top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ind w:firstLine="34"/>
              <w:jc w:val="center"/>
              <w:rPr>
                <w:rFonts w:ascii="Times New Roman" w:hAnsi="Times New Roman"/>
                <w:sz w:val="20"/>
                <w:szCs w:val="20"/>
              </w:rPr>
            </w:pPr>
            <w:r w:rsidRPr="00C37716">
              <w:rPr>
                <w:rFonts w:ascii="Times New Roman" w:hAnsi="Times New Roman"/>
                <w:sz w:val="20"/>
                <w:szCs w:val="20"/>
              </w:rPr>
              <w:t>1.1</w:t>
            </w:r>
            <w:r>
              <w:rPr>
                <w:rFonts w:ascii="Times New Roman" w:hAnsi="Times New Roman"/>
                <w:sz w:val="20"/>
                <w:szCs w:val="20"/>
              </w:rPr>
              <w:t>3</w:t>
            </w:r>
          </w:p>
        </w:tc>
        <w:tc>
          <w:tcPr>
            <w:tcW w:w="6787"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pStyle w:val="affffff4"/>
              <w:spacing w:after="0"/>
              <w:rPr>
                <w:rFonts w:ascii="Times New Roman" w:hAnsi="Times New Roman"/>
                <w:sz w:val="28"/>
                <w:szCs w:val="28"/>
              </w:rPr>
            </w:pPr>
            <w:r w:rsidRPr="00E26D59">
              <w:rPr>
                <w:rFonts w:ascii="Times New Roman" w:hAnsi="Times New Roman"/>
                <w:sz w:val="28"/>
                <w:szCs w:val="28"/>
              </w:rPr>
              <w:t>Замена канализационных выводов от многоквартирных жилых домов;</w:t>
            </w:r>
          </w:p>
          <w:p w:rsidR="0069398A" w:rsidRPr="00E26D59" w:rsidRDefault="0069398A" w:rsidP="005142F5">
            <w:pPr>
              <w:pStyle w:val="affffff4"/>
              <w:spacing w:after="0"/>
              <w:rPr>
                <w:rFonts w:ascii="Times New Roman" w:hAnsi="Times New Roman"/>
                <w:sz w:val="28"/>
                <w:szCs w:val="28"/>
              </w:rPr>
            </w:pPr>
            <w:r w:rsidRPr="00E26D59">
              <w:rPr>
                <w:rFonts w:ascii="Times New Roman" w:hAnsi="Times New Roman"/>
                <w:sz w:val="28"/>
                <w:szCs w:val="28"/>
              </w:rPr>
              <w:t>Замена ветхих канализационных сетей;</w:t>
            </w:r>
          </w:p>
          <w:p w:rsidR="0069398A" w:rsidRPr="00E26D59" w:rsidRDefault="0069398A" w:rsidP="005142F5">
            <w:pPr>
              <w:pStyle w:val="aff9"/>
              <w:spacing w:after="0" w:line="276" w:lineRule="auto"/>
              <w:jc w:val="left"/>
              <w:rPr>
                <w:rFonts w:ascii="Times New Roman" w:hAnsi="Times New Roman"/>
                <w:szCs w:val="28"/>
              </w:rPr>
            </w:pPr>
            <w:r w:rsidRPr="00E26D59">
              <w:rPr>
                <w:rFonts w:ascii="Times New Roman" w:hAnsi="Times New Roman"/>
                <w:szCs w:val="28"/>
              </w:rPr>
              <w:t>Строительство новых канализационных сетей:</w:t>
            </w:r>
          </w:p>
          <w:tbl>
            <w:tblPr>
              <w:tblW w:w="0" w:type="auto"/>
              <w:tblInd w:w="108" w:type="dxa"/>
              <w:tblLook w:val="00A0" w:firstRow="1" w:lastRow="0" w:firstColumn="1" w:lastColumn="0" w:noHBand="0" w:noVBand="0"/>
            </w:tblPr>
            <w:tblGrid>
              <w:gridCol w:w="4901"/>
              <w:gridCol w:w="1444"/>
            </w:tblGrid>
            <w:tr w:rsidR="0069398A" w:rsidRPr="00E26D59" w:rsidTr="00C37716">
              <w:tc>
                <w:tcPr>
                  <w:tcW w:w="7513" w:type="dxa"/>
                </w:tcPr>
                <w:p w:rsidR="0069398A" w:rsidRPr="00E26D59" w:rsidRDefault="0069398A" w:rsidP="005142F5">
                  <w:pPr>
                    <w:spacing w:after="0" w:line="276" w:lineRule="auto"/>
                    <w:jc w:val="left"/>
                    <w:rPr>
                      <w:b/>
                      <w:szCs w:val="28"/>
                    </w:rPr>
                  </w:pPr>
                </w:p>
              </w:tc>
              <w:tc>
                <w:tcPr>
                  <w:tcW w:w="2126" w:type="dxa"/>
                </w:tcPr>
                <w:p w:rsidR="0069398A" w:rsidRPr="00E26D59" w:rsidRDefault="0069398A" w:rsidP="005142F5">
                  <w:pPr>
                    <w:spacing w:after="0" w:line="276" w:lineRule="auto"/>
                    <w:ind w:firstLine="0"/>
                    <w:jc w:val="left"/>
                    <w:rPr>
                      <w:b/>
                      <w:szCs w:val="28"/>
                    </w:rPr>
                  </w:pPr>
                </w:p>
              </w:tc>
            </w:tr>
          </w:tbl>
          <w:p w:rsidR="0069398A" w:rsidRPr="00E26D59" w:rsidRDefault="0069398A" w:rsidP="005142F5">
            <w:pPr>
              <w:spacing w:after="0" w:line="276" w:lineRule="auto"/>
              <w:ind w:left="284" w:firstLine="0"/>
              <w:jc w:val="left"/>
              <w:rPr>
                <w:szCs w:val="28"/>
              </w:rPr>
            </w:pPr>
            <w:r w:rsidRPr="00E26D59">
              <w:rPr>
                <w:szCs w:val="28"/>
              </w:rPr>
              <w:t>- ул. Весенняя – 10 индивидуальных жилых домов (32 чел);</w:t>
            </w:r>
          </w:p>
          <w:p w:rsidR="0069398A" w:rsidRPr="00E26D59" w:rsidRDefault="0069398A" w:rsidP="005142F5">
            <w:pPr>
              <w:spacing w:after="0" w:line="276" w:lineRule="auto"/>
              <w:ind w:left="284" w:firstLine="0"/>
              <w:jc w:val="left"/>
              <w:rPr>
                <w:szCs w:val="28"/>
              </w:rPr>
            </w:pPr>
            <w:r w:rsidRPr="00E26D59">
              <w:rPr>
                <w:szCs w:val="28"/>
              </w:rPr>
              <w:t>- ул. Кирова – 16 индивидуальных жилых домов (51 чел);</w:t>
            </w:r>
          </w:p>
          <w:p w:rsidR="0069398A" w:rsidRPr="00E26D59" w:rsidRDefault="0069398A" w:rsidP="005142F5">
            <w:pPr>
              <w:spacing w:after="0" w:line="276" w:lineRule="auto"/>
              <w:ind w:left="284" w:firstLine="0"/>
              <w:jc w:val="left"/>
              <w:rPr>
                <w:szCs w:val="28"/>
              </w:rPr>
            </w:pPr>
            <w:r w:rsidRPr="00E26D59">
              <w:rPr>
                <w:szCs w:val="28"/>
              </w:rPr>
              <w:t>- ул. Приозерная – 22 индивидуальных жилых дома (70 чел);</w:t>
            </w:r>
          </w:p>
          <w:p w:rsidR="0069398A" w:rsidRPr="00E26D59" w:rsidRDefault="0069398A" w:rsidP="005142F5">
            <w:pPr>
              <w:spacing w:after="0" w:line="276" w:lineRule="auto"/>
              <w:ind w:left="284" w:firstLine="0"/>
              <w:jc w:val="left"/>
              <w:rPr>
                <w:szCs w:val="28"/>
              </w:rPr>
            </w:pPr>
            <w:r w:rsidRPr="00E26D59">
              <w:rPr>
                <w:szCs w:val="28"/>
              </w:rPr>
              <w:t>- ул. Имени майора А.К. Пастушенко – 13 индивид. жилых домов;</w:t>
            </w:r>
          </w:p>
          <w:p w:rsidR="0069398A" w:rsidRPr="00E26D59" w:rsidRDefault="0069398A" w:rsidP="005142F5">
            <w:pPr>
              <w:spacing w:after="0" w:line="276" w:lineRule="auto"/>
              <w:ind w:left="284" w:firstLine="0"/>
              <w:jc w:val="left"/>
              <w:rPr>
                <w:szCs w:val="28"/>
              </w:rPr>
            </w:pPr>
            <w:r w:rsidRPr="00E26D59">
              <w:rPr>
                <w:szCs w:val="28"/>
              </w:rPr>
              <w:t>- ул. Продольная – 11 индивидуальных жилых домов (35 чел);</w:t>
            </w:r>
          </w:p>
          <w:p w:rsidR="0069398A" w:rsidRPr="00E26D59" w:rsidRDefault="0069398A" w:rsidP="005142F5">
            <w:pPr>
              <w:spacing w:after="0" w:line="276" w:lineRule="auto"/>
              <w:ind w:left="284" w:firstLine="0"/>
              <w:jc w:val="left"/>
              <w:rPr>
                <w:szCs w:val="28"/>
              </w:rPr>
            </w:pPr>
            <w:r w:rsidRPr="00E26D59">
              <w:rPr>
                <w:szCs w:val="28"/>
              </w:rPr>
              <w:t>- переулок Свободный – 6 индивидуальных жилых домов (19 чел);</w:t>
            </w:r>
          </w:p>
          <w:p w:rsidR="0069398A" w:rsidRPr="00E26D59" w:rsidRDefault="0069398A" w:rsidP="005142F5">
            <w:pPr>
              <w:spacing w:after="0" w:line="276" w:lineRule="auto"/>
              <w:ind w:left="284" w:firstLine="0"/>
              <w:jc w:val="left"/>
              <w:rPr>
                <w:szCs w:val="28"/>
              </w:rPr>
            </w:pPr>
            <w:r w:rsidRPr="00E26D59">
              <w:rPr>
                <w:szCs w:val="28"/>
              </w:rPr>
              <w:t>- переулок Березовый – 16 индивидуальных жилых домов (51 чел);</w:t>
            </w:r>
          </w:p>
          <w:p w:rsidR="0069398A" w:rsidRPr="00E26D59" w:rsidRDefault="0069398A" w:rsidP="005142F5">
            <w:pPr>
              <w:spacing w:after="0" w:line="276" w:lineRule="auto"/>
              <w:ind w:left="284" w:firstLine="0"/>
              <w:jc w:val="left"/>
              <w:rPr>
                <w:szCs w:val="28"/>
              </w:rPr>
            </w:pPr>
            <w:r w:rsidRPr="00E26D59">
              <w:rPr>
                <w:szCs w:val="28"/>
              </w:rPr>
              <w:t>- ул. Тенистая – 35 индивидуальных жилых домов (112 чел);</w:t>
            </w:r>
          </w:p>
          <w:p w:rsidR="0069398A" w:rsidRPr="00E26D59" w:rsidRDefault="0069398A" w:rsidP="005142F5">
            <w:pPr>
              <w:spacing w:after="0" w:line="276" w:lineRule="auto"/>
              <w:ind w:left="284" w:firstLine="0"/>
              <w:jc w:val="left"/>
              <w:rPr>
                <w:szCs w:val="28"/>
              </w:rPr>
            </w:pPr>
            <w:r w:rsidRPr="00E26D59">
              <w:rPr>
                <w:szCs w:val="28"/>
              </w:rPr>
              <w:t>- переулок Высотный – 6 индивидуальных жилых домов (19 чел);</w:t>
            </w:r>
          </w:p>
          <w:p w:rsidR="0069398A" w:rsidRPr="00E26D59" w:rsidRDefault="0069398A" w:rsidP="005142F5">
            <w:pPr>
              <w:spacing w:after="0" w:line="276" w:lineRule="auto"/>
              <w:ind w:left="284" w:firstLine="0"/>
              <w:jc w:val="left"/>
              <w:rPr>
                <w:szCs w:val="28"/>
              </w:rPr>
            </w:pPr>
            <w:r w:rsidRPr="00E26D59">
              <w:rPr>
                <w:szCs w:val="28"/>
              </w:rPr>
              <w:t>- ул. Магистральная – 5 индивидуальных жилых домов (16 чел);</w:t>
            </w:r>
          </w:p>
          <w:p w:rsidR="0069398A" w:rsidRPr="00E26D59" w:rsidRDefault="0069398A" w:rsidP="005142F5">
            <w:pPr>
              <w:spacing w:after="0" w:line="276" w:lineRule="auto"/>
              <w:ind w:left="284" w:firstLine="0"/>
              <w:jc w:val="left"/>
              <w:rPr>
                <w:szCs w:val="28"/>
              </w:rPr>
            </w:pPr>
            <w:r w:rsidRPr="00E26D59">
              <w:rPr>
                <w:szCs w:val="28"/>
              </w:rPr>
              <w:t>- мкр-н Северный – 200 индивидуальных жилых домов (640 чел).</w:t>
            </w:r>
          </w:p>
        </w:tc>
        <w:tc>
          <w:tcPr>
            <w:tcW w:w="704"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jc w:val="center"/>
              <w:rPr>
                <w:rFonts w:ascii="Times New Roman" w:hAnsi="Times New Roman"/>
                <w:color w:val="000000"/>
                <w:sz w:val="20"/>
                <w:szCs w:val="20"/>
              </w:rPr>
            </w:pPr>
            <w:r w:rsidRPr="00C37716">
              <w:rPr>
                <w:rFonts w:ascii="Times New Roman" w:hAnsi="Times New Roman"/>
                <w:color w:val="000000"/>
                <w:sz w:val="20"/>
                <w:szCs w:val="20"/>
              </w:rPr>
              <w:t>км</w:t>
            </w:r>
          </w:p>
        </w:tc>
        <w:tc>
          <w:tcPr>
            <w:tcW w:w="849"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14,665</w:t>
            </w:r>
          </w:p>
        </w:tc>
        <w:tc>
          <w:tcPr>
            <w:tcW w:w="1273"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32655</w:t>
            </w:r>
          </w:p>
        </w:tc>
      </w:tr>
      <w:tr w:rsidR="0069398A" w:rsidRPr="00C37716" w:rsidTr="0099088D">
        <w:trPr>
          <w:trHeight w:val="531"/>
        </w:trPr>
        <w:tc>
          <w:tcPr>
            <w:tcW w:w="700" w:type="dxa"/>
            <w:tcBorders>
              <w:top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ind w:firstLine="34"/>
              <w:jc w:val="center"/>
              <w:rPr>
                <w:rFonts w:ascii="Times New Roman" w:hAnsi="Times New Roman"/>
                <w:sz w:val="20"/>
                <w:szCs w:val="20"/>
              </w:rPr>
            </w:pPr>
            <w:r w:rsidRPr="00C37716">
              <w:rPr>
                <w:rFonts w:ascii="Times New Roman" w:hAnsi="Times New Roman"/>
                <w:sz w:val="20"/>
                <w:szCs w:val="20"/>
              </w:rPr>
              <w:t>1.1</w:t>
            </w:r>
            <w:r>
              <w:rPr>
                <w:rFonts w:ascii="Times New Roman" w:hAnsi="Times New Roman"/>
                <w:sz w:val="20"/>
                <w:szCs w:val="20"/>
              </w:rPr>
              <w:t>4</w:t>
            </w:r>
          </w:p>
        </w:tc>
        <w:tc>
          <w:tcPr>
            <w:tcW w:w="6787"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pStyle w:val="affffff4"/>
              <w:spacing w:after="0"/>
              <w:rPr>
                <w:rFonts w:ascii="Times New Roman" w:hAnsi="Times New Roman"/>
                <w:sz w:val="28"/>
                <w:szCs w:val="28"/>
              </w:rPr>
            </w:pPr>
            <w:r w:rsidRPr="00E26D59">
              <w:rPr>
                <w:rFonts w:ascii="Times New Roman" w:hAnsi="Times New Roman"/>
                <w:sz w:val="28"/>
                <w:szCs w:val="28"/>
              </w:rPr>
              <w:t>Разработка проекта диспетчеризации и телемеханизации на объектах системы водоотведения с выделением этапности проведения работ</w:t>
            </w:r>
          </w:p>
        </w:tc>
        <w:tc>
          <w:tcPr>
            <w:tcW w:w="704"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jc w:val="center"/>
              <w:rPr>
                <w:rFonts w:ascii="Times New Roman" w:hAnsi="Times New Roman"/>
                <w:color w:val="000000"/>
                <w:sz w:val="20"/>
                <w:szCs w:val="20"/>
              </w:rPr>
            </w:pPr>
            <w:r>
              <w:rPr>
                <w:rFonts w:ascii="Times New Roman" w:hAnsi="Times New Roman"/>
                <w:color w:val="000000"/>
                <w:sz w:val="20"/>
                <w:szCs w:val="20"/>
              </w:rPr>
              <w:t>ш</w:t>
            </w:r>
            <w:r w:rsidRPr="00C37716">
              <w:rPr>
                <w:rFonts w:ascii="Times New Roman" w:hAnsi="Times New Roman"/>
                <w:color w:val="000000"/>
                <w:sz w:val="20"/>
                <w:szCs w:val="20"/>
              </w:rPr>
              <w:t>т.</w:t>
            </w:r>
          </w:p>
        </w:tc>
        <w:tc>
          <w:tcPr>
            <w:tcW w:w="849"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1</w:t>
            </w:r>
          </w:p>
        </w:tc>
        <w:tc>
          <w:tcPr>
            <w:tcW w:w="1273"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2957</w:t>
            </w:r>
          </w:p>
        </w:tc>
      </w:tr>
      <w:tr w:rsidR="0069398A" w:rsidRPr="00C37716" w:rsidTr="0099088D">
        <w:tc>
          <w:tcPr>
            <w:tcW w:w="700" w:type="dxa"/>
            <w:tcBorders>
              <w:top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jc w:val="center"/>
              <w:rPr>
                <w:rFonts w:ascii="Times New Roman" w:hAnsi="Times New Roman"/>
                <w:sz w:val="20"/>
                <w:szCs w:val="20"/>
              </w:rPr>
            </w:pPr>
          </w:p>
        </w:tc>
        <w:tc>
          <w:tcPr>
            <w:tcW w:w="6787"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pStyle w:val="affffff4"/>
              <w:spacing w:after="0"/>
              <w:jc w:val="center"/>
              <w:rPr>
                <w:rFonts w:ascii="Times New Roman" w:hAnsi="Times New Roman"/>
                <w:b/>
                <w:color w:val="000000"/>
                <w:sz w:val="28"/>
                <w:szCs w:val="28"/>
              </w:rPr>
            </w:pPr>
            <w:r w:rsidRPr="00E26D59">
              <w:rPr>
                <w:rFonts w:ascii="Times New Roman" w:hAnsi="Times New Roman"/>
                <w:b/>
                <w:color w:val="000000"/>
                <w:sz w:val="28"/>
                <w:szCs w:val="28"/>
              </w:rPr>
              <w:t>Итого:</w:t>
            </w:r>
          </w:p>
        </w:tc>
        <w:tc>
          <w:tcPr>
            <w:tcW w:w="704" w:type="dxa"/>
            <w:tcBorders>
              <w:top w:val="single" w:sz="4" w:space="0" w:color="000001"/>
              <w:left w:val="single" w:sz="4" w:space="0" w:color="000001"/>
              <w:bottom w:val="single" w:sz="4" w:space="0" w:color="000001"/>
              <w:right w:val="nil"/>
            </w:tcBorders>
            <w:tcMar>
              <w:left w:w="103" w:type="dxa"/>
            </w:tcMar>
            <w:vAlign w:val="center"/>
          </w:tcPr>
          <w:p w:rsidR="0069398A" w:rsidRPr="00C37716" w:rsidRDefault="0069398A" w:rsidP="005142F5">
            <w:pPr>
              <w:pStyle w:val="affffff4"/>
              <w:spacing w:after="0"/>
              <w:jc w:val="center"/>
              <w:rPr>
                <w:rFonts w:ascii="Times New Roman" w:hAnsi="Times New Roman"/>
                <w:color w:val="000000"/>
                <w:sz w:val="20"/>
                <w:szCs w:val="20"/>
              </w:rPr>
            </w:pPr>
            <w:r w:rsidRPr="00C37716">
              <w:rPr>
                <w:rFonts w:ascii="Times New Roman" w:hAnsi="Times New Roman"/>
                <w:color w:val="000000"/>
                <w:sz w:val="20"/>
                <w:szCs w:val="20"/>
              </w:rPr>
              <w:t>—</w:t>
            </w:r>
          </w:p>
        </w:tc>
        <w:tc>
          <w:tcPr>
            <w:tcW w:w="849" w:type="dxa"/>
            <w:tcBorders>
              <w:top w:val="single" w:sz="4" w:space="0" w:color="000001"/>
              <w:left w:val="single" w:sz="4" w:space="0" w:color="000001"/>
              <w:bottom w:val="single" w:sz="4" w:space="0" w:color="000001"/>
              <w:right w:val="nil"/>
            </w:tcBorders>
            <w:tcMar>
              <w:left w:w="103" w:type="dxa"/>
            </w:tcMar>
            <w:vAlign w:val="center"/>
          </w:tcPr>
          <w:p w:rsidR="0069398A" w:rsidRPr="00E26D59" w:rsidRDefault="0069398A" w:rsidP="005142F5">
            <w:pPr>
              <w:spacing w:after="0" w:line="276" w:lineRule="auto"/>
              <w:ind w:firstLine="0"/>
              <w:jc w:val="center"/>
              <w:rPr>
                <w:color w:val="000000"/>
                <w:szCs w:val="28"/>
              </w:rPr>
            </w:pPr>
            <w:r w:rsidRPr="00E26D59">
              <w:rPr>
                <w:color w:val="000000"/>
                <w:szCs w:val="28"/>
              </w:rPr>
              <w:t>—</w:t>
            </w:r>
          </w:p>
        </w:tc>
        <w:tc>
          <w:tcPr>
            <w:tcW w:w="1273" w:type="dxa"/>
            <w:tcBorders>
              <w:top w:val="single" w:sz="4" w:space="0" w:color="000001"/>
              <w:left w:val="single" w:sz="4" w:space="0" w:color="000001"/>
              <w:bottom w:val="single" w:sz="4" w:space="0" w:color="000001"/>
              <w:right w:val="single" w:sz="4" w:space="0" w:color="000001"/>
            </w:tcBorders>
            <w:tcMar>
              <w:left w:w="103" w:type="dxa"/>
            </w:tcMar>
            <w:vAlign w:val="center"/>
          </w:tcPr>
          <w:p w:rsidR="0069398A" w:rsidRPr="00E26D59" w:rsidRDefault="0069398A" w:rsidP="00A457F1">
            <w:pPr>
              <w:pStyle w:val="affffff3"/>
              <w:spacing w:after="0"/>
              <w:ind w:left="0"/>
              <w:jc w:val="both"/>
              <w:rPr>
                <w:b/>
                <w:color w:val="000000"/>
                <w:sz w:val="28"/>
                <w:szCs w:val="28"/>
              </w:rPr>
            </w:pPr>
            <w:r>
              <w:rPr>
                <w:b/>
                <w:color w:val="000000"/>
                <w:sz w:val="28"/>
                <w:szCs w:val="28"/>
              </w:rPr>
              <w:t>202 187</w:t>
            </w:r>
          </w:p>
        </w:tc>
      </w:tr>
    </w:tbl>
    <w:p w:rsidR="0069398A" w:rsidRDefault="0069398A" w:rsidP="0099088D">
      <w:pPr>
        <w:pStyle w:val="1"/>
        <w:numPr>
          <w:ilvl w:val="0"/>
          <w:numId w:val="0"/>
        </w:numPr>
        <w:ind w:left="360"/>
        <w:jc w:val="both"/>
      </w:pPr>
      <w:bookmarkStart w:id="106" w:name="_Toc377999207"/>
    </w:p>
    <w:p w:rsidR="0069398A" w:rsidRPr="0099088D" w:rsidRDefault="0069398A" w:rsidP="0099088D">
      <w:pPr>
        <w:pStyle w:val="1"/>
        <w:numPr>
          <w:ilvl w:val="0"/>
          <w:numId w:val="0"/>
        </w:numPr>
        <w:ind w:left="360"/>
        <w:jc w:val="both"/>
      </w:pPr>
      <w:r w:rsidRPr="0099088D">
        <w:t>7</w:t>
      </w:r>
      <w:r>
        <w:t xml:space="preserve">. </w:t>
      </w:r>
      <w:r w:rsidRPr="0099088D">
        <w:t>Целевые показатели развития централизованной системы водоотведения</w:t>
      </w:r>
      <w:bookmarkEnd w:id="106"/>
    </w:p>
    <w:p w:rsidR="0069398A" w:rsidRPr="0099088D" w:rsidRDefault="0069398A" w:rsidP="0099088D">
      <w:pPr>
        <w:spacing w:after="0"/>
        <w:rPr>
          <w:b/>
          <w:szCs w:val="28"/>
        </w:rPr>
      </w:pPr>
    </w:p>
    <w:p w:rsidR="0069398A" w:rsidRPr="0099088D" w:rsidRDefault="0069398A" w:rsidP="0099088D">
      <w:pPr>
        <w:pStyle w:val="Default"/>
        <w:spacing w:line="360" w:lineRule="auto"/>
        <w:ind w:left="51" w:firstLine="709"/>
        <w:jc w:val="both"/>
        <w:rPr>
          <w:rFonts w:ascii="Times New Roman" w:hAnsi="Times New Roman" w:cs="Times New Roman"/>
          <w:color w:val="auto"/>
          <w:sz w:val="28"/>
          <w:szCs w:val="28"/>
        </w:rPr>
      </w:pPr>
      <w:r w:rsidRPr="0099088D">
        <w:rPr>
          <w:rFonts w:ascii="Times New Roman" w:hAnsi="Times New Roman" w:cs="Times New Roman"/>
          <w:color w:val="auto"/>
          <w:sz w:val="28"/>
          <w:szCs w:val="28"/>
        </w:rPr>
        <w:t xml:space="preserve">К целевым показателям деятельности организаций, осуществляющих водоотведение, относятся: </w:t>
      </w:r>
    </w:p>
    <w:p w:rsidR="0069398A" w:rsidRPr="0099088D" w:rsidRDefault="0069398A" w:rsidP="0099088D">
      <w:pPr>
        <w:pStyle w:val="Default"/>
        <w:spacing w:line="360" w:lineRule="auto"/>
        <w:ind w:left="51" w:firstLine="709"/>
        <w:jc w:val="both"/>
        <w:rPr>
          <w:rFonts w:ascii="Times New Roman" w:hAnsi="Times New Roman" w:cs="Times New Roman"/>
          <w:color w:val="auto"/>
          <w:sz w:val="28"/>
          <w:szCs w:val="28"/>
        </w:rPr>
      </w:pPr>
      <w:r w:rsidRPr="0099088D">
        <w:rPr>
          <w:rFonts w:ascii="Times New Roman" w:hAnsi="Times New Roman" w:cs="Times New Roman"/>
          <w:color w:val="auto"/>
          <w:sz w:val="28"/>
          <w:szCs w:val="28"/>
        </w:rPr>
        <w:t xml:space="preserve">1) показатели надежности и бесперебойности водоотведения; </w:t>
      </w:r>
    </w:p>
    <w:p w:rsidR="0069398A" w:rsidRPr="0099088D" w:rsidRDefault="0069398A" w:rsidP="0099088D">
      <w:pPr>
        <w:pStyle w:val="Default"/>
        <w:spacing w:line="360" w:lineRule="auto"/>
        <w:ind w:left="51" w:firstLine="709"/>
        <w:jc w:val="both"/>
        <w:rPr>
          <w:rFonts w:ascii="Times New Roman" w:hAnsi="Times New Roman" w:cs="Times New Roman"/>
          <w:color w:val="auto"/>
          <w:sz w:val="28"/>
          <w:szCs w:val="28"/>
        </w:rPr>
      </w:pPr>
      <w:r w:rsidRPr="0099088D">
        <w:rPr>
          <w:rFonts w:ascii="Times New Roman" w:hAnsi="Times New Roman" w:cs="Times New Roman"/>
          <w:color w:val="auto"/>
          <w:sz w:val="28"/>
          <w:szCs w:val="28"/>
        </w:rPr>
        <w:t xml:space="preserve">2) показатели качества обслуживания абонентов; </w:t>
      </w:r>
    </w:p>
    <w:p w:rsidR="0069398A" w:rsidRPr="0099088D" w:rsidRDefault="0069398A" w:rsidP="0099088D">
      <w:pPr>
        <w:pStyle w:val="Default"/>
        <w:spacing w:line="360" w:lineRule="auto"/>
        <w:ind w:left="51" w:firstLine="709"/>
        <w:jc w:val="both"/>
        <w:rPr>
          <w:rFonts w:ascii="Times New Roman" w:hAnsi="Times New Roman" w:cs="Times New Roman"/>
          <w:color w:val="auto"/>
          <w:sz w:val="28"/>
          <w:szCs w:val="28"/>
        </w:rPr>
      </w:pPr>
      <w:r w:rsidRPr="0099088D">
        <w:rPr>
          <w:rFonts w:ascii="Times New Roman" w:hAnsi="Times New Roman" w:cs="Times New Roman"/>
          <w:color w:val="auto"/>
          <w:sz w:val="28"/>
          <w:szCs w:val="28"/>
        </w:rPr>
        <w:t xml:space="preserve">3) показатели качества очистки сточных вод; </w:t>
      </w:r>
    </w:p>
    <w:p w:rsidR="0069398A" w:rsidRPr="0099088D" w:rsidRDefault="0069398A" w:rsidP="0099088D">
      <w:pPr>
        <w:pStyle w:val="Default"/>
        <w:spacing w:line="360" w:lineRule="auto"/>
        <w:ind w:left="51" w:firstLine="709"/>
        <w:jc w:val="both"/>
        <w:rPr>
          <w:rFonts w:ascii="Times New Roman" w:hAnsi="Times New Roman" w:cs="Times New Roman"/>
          <w:color w:val="auto"/>
          <w:sz w:val="28"/>
          <w:szCs w:val="28"/>
        </w:rPr>
      </w:pPr>
      <w:r w:rsidRPr="0099088D">
        <w:rPr>
          <w:rFonts w:ascii="Times New Roman" w:hAnsi="Times New Roman" w:cs="Times New Roman"/>
          <w:color w:val="auto"/>
          <w:sz w:val="28"/>
          <w:szCs w:val="28"/>
        </w:rPr>
        <w:t xml:space="preserve">4) показатели эффективности использования ресурсов при транспортировке сточных вод; </w:t>
      </w:r>
    </w:p>
    <w:p w:rsidR="0069398A" w:rsidRPr="0099088D" w:rsidRDefault="0069398A" w:rsidP="0099088D">
      <w:pPr>
        <w:pStyle w:val="Default"/>
        <w:spacing w:line="360" w:lineRule="auto"/>
        <w:ind w:left="51" w:firstLine="709"/>
        <w:jc w:val="both"/>
        <w:rPr>
          <w:rFonts w:ascii="Times New Roman" w:hAnsi="Times New Roman" w:cs="Times New Roman"/>
          <w:color w:val="auto"/>
          <w:sz w:val="28"/>
          <w:szCs w:val="28"/>
        </w:rPr>
      </w:pPr>
      <w:r w:rsidRPr="0099088D">
        <w:rPr>
          <w:rFonts w:ascii="Times New Roman" w:hAnsi="Times New Roman" w:cs="Times New Roman"/>
          <w:color w:val="auto"/>
          <w:sz w:val="28"/>
          <w:szCs w:val="28"/>
        </w:rPr>
        <w:t xml:space="preserve">5) соотношение цены реализации мероприятий инвестиционной программы и их эффективности - улучшение качества очистки сточных вод; </w:t>
      </w:r>
    </w:p>
    <w:p w:rsidR="0069398A" w:rsidRPr="0099088D" w:rsidRDefault="0069398A" w:rsidP="0099088D">
      <w:pPr>
        <w:spacing w:after="0"/>
        <w:rPr>
          <w:b/>
          <w:szCs w:val="28"/>
        </w:rPr>
      </w:pPr>
      <w:r w:rsidRPr="0099088D">
        <w:rPr>
          <w:szCs w:val="28"/>
        </w:rPr>
        <w:t>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9398A" w:rsidRPr="00C37716" w:rsidRDefault="0069398A" w:rsidP="00C37716">
      <w:pPr>
        <w:pStyle w:val="aff9"/>
        <w:rPr>
          <w:rFonts w:ascii="Times New Roman" w:hAnsi="Times New Roman"/>
          <w:szCs w:val="28"/>
        </w:rPr>
      </w:pPr>
    </w:p>
    <w:p w:rsidR="0069398A" w:rsidRPr="00C37716" w:rsidRDefault="0069398A" w:rsidP="00C37716">
      <w:pPr>
        <w:pStyle w:val="1"/>
        <w:keepLines w:val="0"/>
        <w:widowControl w:val="0"/>
        <w:numPr>
          <w:ilvl w:val="0"/>
          <w:numId w:val="0"/>
        </w:numPr>
        <w:spacing w:before="0"/>
        <w:ind w:left="360"/>
        <w:jc w:val="both"/>
        <w:rPr>
          <w:color w:val="auto"/>
        </w:rPr>
      </w:pPr>
      <w:r w:rsidRPr="00C37716">
        <w:rPr>
          <w:color w:val="auto"/>
        </w:rPr>
        <w:t xml:space="preserve">8. Перечень выявленных бесхозяйных объектов централизованных систем водоотведения. </w:t>
      </w:r>
    </w:p>
    <w:p w:rsidR="0069398A" w:rsidRPr="00C37716" w:rsidRDefault="0069398A" w:rsidP="00C37716">
      <w:pPr>
        <w:pStyle w:val="1"/>
        <w:widowControl w:val="0"/>
        <w:numPr>
          <w:ilvl w:val="0"/>
          <w:numId w:val="0"/>
        </w:numPr>
        <w:spacing w:before="0"/>
        <w:ind w:left="360" w:firstLine="633"/>
        <w:jc w:val="both"/>
        <w:rPr>
          <w:b w:val="0"/>
          <w:color w:val="auto"/>
        </w:rPr>
      </w:pPr>
      <w:r w:rsidRPr="00C37716">
        <w:rPr>
          <w:b w:val="0"/>
          <w:color w:val="auto"/>
        </w:rPr>
        <w:t>Бесхозяйных объектов централизованных систем водоотведения не выявлено.</w:t>
      </w:r>
    </w:p>
    <w:p w:rsidR="0069398A" w:rsidRDefault="0069398A">
      <w:pPr>
        <w:keepNext/>
        <w:widowControl w:val="0"/>
        <w:jc w:val="center"/>
      </w:pPr>
    </w:p>
    <w:sectPr w:rsidR="0069398A" w:rsidSect="00650A16">
      <w:type w:val="continuous"/>
      <w:pgSz w:w="11906" w:h="16838"/>
      <w:pgMar w:top="851" w:right="567" w:bottom="1134" w:left="1418" w:header="0" w:footer="0" w:gutter="0"/>
      <w:cols w:space="720"/>
      <w:formProt w:val="0"/>
      <w:docGrid w:linePitch="381" w:charSpace="-81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AEA" w:rsidRDefault="00880AEA" w:rsidP="001C30CB">
      <w:pPr>
        <w:spacing w:after="0" w:line="240" w:lineRule="auto"/>
      </w:pPr>
      <w:r>
        <w:separator/>
      </w:r>
    </w:p>
  </w:endnote>
  <w:endnote w:type="continuationSeparator" w:id="0">
    <w:p w:rsidR="00880AEA" w:rsidRDefault="00880AEA" w:rsidP="001C3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imesET">
    <w:panose1 w:val="00000000000000000000"/>
    <w:charset w:val="CC"/>
    <w:family w:val="roman"/>
    <w:notTrueType/>
    <w:pitch w:val="variable"/>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 w:name="Arial CYR">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1DA" w:rsidRDefault="008071DA" w:rsidP="00880AEA">
    <w:pPr>
      <w:pStyle w:val="affe"/>
      <w:jc w:val="center"/>
    </w:pPr>
    <w:r>
      <w:fldChar w:fldCharType="begin"/>
    </w:r>
    <w:r>
      <w:instrText>PAGE</w:instrText>
    </w:r>
    <w:r>
      <w:fldChar w:fldCharType="separate"/>
    </w:r>
    <w:r w:rsidR="00A14030">
      <w:rPr>
        <w:noProof/>
      </w:rPr>
      <w:t>27</w:t>
    </w:r>
    <w:r>
      <w:rPr>
        <w:noProof/>
      </w:rPr>
      <w:fldChar w:fldCharType="end"/>
    </w:r>
  </w:p>
  <w:p w:rsidR="008071DA" w:rsidRDefault="008071DA" w:rsidP="00880AEA">
    <w:pPr>
      <w:pStyle w:val="aff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1DA" w:rsidRDefault="008071DA" w:rsidP="00C37716">
    <w:pPr>
      <w:pStyle w:val="affe"/>
      <w:jc w:val="center"/>
    </w:pPr>
    <w:r>
      <w:fldChar w:fldCharType="begin"/>
    </w:r>
    <w:r>
      <w:instrText xml:space="preserve"> PAGE   \* MERGEFORMAT </w:instrText>
    </w:r>
    <w:r>
      <w:fldChar w:fldCharType="separate"/>
    </w:r>
    <w:r w:rsidR="00A14030">
      <w:rPr>
        <w:noProof/>
      </w:rPr>
      <w:t>71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1DA" w:rsidRDefault="008071DA">
    <w:pPr>
      <w:pStyle w:val="affe"/>
      <w:jc w:val="center"/>
    </w:pPr>
    <w:r>
      <w:fldChar w:fldCharType="begin"/>
    </w:r>
    <w:r>
      <w:instrText>PAGE   \* MERGEFORMAT</w:instrText>
    </w:r>
    <w:r>
      <w:fldChar w:fldCharType="separate"/>
    </w:r>
    <w:r w:rsidR="00A14030">
      <w:rPr>
        <w:noProof/>
      </w:rPr>
      <w:t>99</w:t>
    </w:r>
    <w:r>
      <w:rPr>
        <w:noProof/>
      </w:rPr>
      <w:fldChar w:fldCharType="end"/>
    </w:r>
  </w:p>
  <w:p w:rsidR="008071DA" w:rsidRDefault="008071DA">
    <w:pPr>
      <w:pStyle w:val="af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AEA" w:rsidRDefault="00880AEA" w:rsidP="001C30CB">
      <w:pPr>
        <w:spacing w:after="0" w:line="240" w:lineRule="auto"/>
      </w:pPr>
      <w:r>
        <w:separator/>
      </w:r>
    </w:p>
  </w:footnote>
  <w:footnote w:type="continuationSeparator" w:id="0">
    <w:p w:rsidR="00880AEA" w:rsidRDefault="00880AEA" w:rsidP="001C30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1DA" w:rsidRDefault="008071DA" w:rsidP="00C37716">
    <w:pPr>
      <w:pStyle w:val="affd"/>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32006E"/>
    <w:lvl w:ilvl="0">
      <w:start w:val="1"/>
      <w:numFmt w:val="decimal"/>
      <w:lvlText w:val="%1."/>
      <w:lvlJc w:val="left"/>
      <w:pPr>
        <w:tabs>
          <w:tab w:val="num" w:pos="1492"/>
        </w:tabs>
        <w:ind w:left="1492" w:hanging="360"/>
      </w:pPr>
    </w:lvl>
  </w:abstractNum>
  <w:abstractNum w:abstractNumId="1">
    <w:nsid w:val="FFFFFF7D"/>
    <w:multiLevelType w:val="singleLevel"/>
    <w:tmpl w:val="70502E5E"/>
    <w:lvl w:ilvl="0">
      <w:start w:val="1"/>
      <w:numFmt w:val="decimal"/>
      <w:lvlText w:val="%1."/>
      <w:lvlJc w:val="left"/>
      <w:pPr>
        <w:tabs>
          <w:tab w:val="num" w:pos="1209"/>
        </w:tabs>
        <w:ind w:left="1209" w:hanging="360"/>
      </w:pPr>
    </w:lvl>
  </w:abstractNum>
  <w:abstractNum w:abstractNumId="2">
    <w:nsid w:val="FFFFFF7E"/>
    <w:multiLevelType w:val="singleLevel"/>
    <w:tmpl w:val="C7C0A0FC"/>
    <w:lvl w:ilvl="0">
      <w:start w:val="1"/>
      <w:numFmt w:val="decimal"/>
      <w:lvlText w:val="%1."/>
      <w:lvlJc w:val="left"/>
      <w:pPr>
        <w:tabs>
          <w:tab w:val="num" w:pos="926"/>
        </w:tabs>
        <w:ind w:left="926" w:hanging="360"/>
      </w:pPr>
    </w:lvl>
  </w:abstractNum>
  <w:abstractNum w:abstractNumId="3">
    <w:nsid w:val="FFFFFF7F"/>
    <w:multiLevelType w:val="singleLevel"/>
    <w:tmpl w:val="8B7C950E"/>
    <w:lvl w:ilvl="0">
      <w:start w:val="1"/>
      <w:numFmt w:val="decimal"/>
      <w:lvlText w:val="%1."/>
      <w:lvlJc w:val="left"/>
      <w:pPr>
        <w:tabs>
          <w:tab w:val="num" w:pos="643"/>
        </w:tabs>
        <w:ind w:left="643" w:hanging="360"/>
      </w:pPr>
    </w:lvl>
  </w:abstractNum>
  <w:abstractNum w:abstractNumId="4">
    <w:nsid w:val="FFFFFF80"/>
    <w:multiLevelType w:val="singleLevel"/>
    <w:tmpl w:val="839200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FD6CF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606E0E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9649B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86618C"/>
    <w:lvl w:ilvl="0">
      <w:start w:val="1"/>
      <w:numFmt w:val="decimal"/>
      <w:lvlText w:val="%1."/>
      <w:lvlJc w:val="left"/>
      <w:pPr>
        <w:tabs>
          <w:tab w:val="num" w:pos="360"/>
        </w:tabs>
        <w:ind w:left="360" w:hanging="360"/>
      </w:pPr>
    </w:lvl>
  </w:abstractNum>
  <w:abstractNum w:abstractNumId="9">
    <w:nsid w:val="FFFFFF89"/>
    <w:multiLevelType w:val="singleLevel"/>
    <w:tmpl w:val="3856B1CC"/>
    <w:lvl w:ilvl="0">
      <w:start w:val="1"/>
      <w:numFmt w:val="bullet"/>
      <w:lvlText w:val=""/>
      <w:lvlJc w:val="left"/>
      <w:pPr>
        <w:tabs>
          <w:tab w:val="num" w:pos="360"/>
        </w:tabs>
        <w:ind w:left="360" w:hanging="360"/>
      </w:pPr>
      <w:rPr>
        <w:rFonts w:ascii="Symbol" w:hAnsi="Symbol" w:hint="default"/>
      </w:rPr>
    </w:lvl>
  </w:abstractNum>
  <w:abstractNum w:abstractNumId="10">
    <w:nsid w:val="006A0ED3"/>
    <w:multiLevelType w:val="multilevel"/>
    <w:tmpl w:val="F4445BB4"/>
    <w:lvl w:ilvl="0">
      <w:start w:val="1"/>
      <w:numFmt w:val="decimal"/>
      <w:pStyle w:val="5"/>
      <w:lvlText w:val="%1."/>
      <w:lvlJc w:val="left"/>
      <w:pPr>
        <w:tabs>
          <w:tab w:val="num" w:pos="1492"/>
        </w:tabs>
        <w:ind w:left="1492"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46D7436"/>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07B731E3"/>
    <w:multiLevelType w:val="multilevel"/>
    <w:tmpl w:val="0419001D"/>
    <w:lvl w:ilvl="0">
      <w:start w:val="1"/>
      <w:numFmt w:val="decimal"/>
      <w:pStyle w:val="1"/>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0CFD7AD9"/>
    <w:multiLevelType w:val="multilevel"/>
    <w:tmpl w:val="3932A0C4"/>
    <w:styleLink w:val="CowiBulletList"/>
    <w:lvl w:ilvl="0">
      <w:start w:val="1"/>
      <w:numFmt w:val="bullet"/>
      <w:lvlText w:val="•"/>
      <w:lvlJc w:val="left"/>
      <w:pPr>
        <w:ind w:left="425" w:hanging="425"/>
      </w:pPr>
      <w:rPr>
        <w:rFonts w:ascii="Times New Roman" w:hAnsi="Times New Roman" w:hint="default"/>
      </w:rPr>
    </w:lvl>
    <w:lvl w:ilvl="1">
      <w:start w:val="1"/>
      <w:numFmt w:val="bullet"/>
      <w:lvlText w:val="-"/>
      <w:lvlJc w:val="left"/>
      <w:pPr>
        <w:ind w:left="851" w:hanging="426"/>
      </w:pPr>
      <w:rPr>
        <w:rFonts w:ascii="Times New Roman" w:hAnsi="Times New Roman" w:hint="default"/>
      </w:rPr>
    </w:lvl>
    <w:lvl w:ilvl="2">
      <w:start w:val="1"/>
      <w:numFmt w:val="bullet"/>
      <w:lvlText w:val="-"/>
      <w:lvlJc w:val="left"/>
      <w:pPr>
        <w:ind w:left="1276" w:hanging="425"/>
      </w:pPr>
      <w:rPr>
        <w:rFonts w:ascii="Times New Roman" w:hAnsi="Times New Roman" w:hint="default"/>
      </w:rPr>
    </w:lvl>
    <w:lvl w:ilvl="3">
      <w:start w:val="1"/>
      <w:numFmt w:val="bullet"/>
      <w:lvlText w:val="-"/>
      <w:lvlJc w:val="left"/>
      <w:pPr>
        <w:ind w:left="1701" w:hanging="425"/>
      </w:pPr>
      <w:rPr>
        <w:rFonts w:ascii="Times New Roman" w:hAnsi="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nsid w:val="0D75064D"/>
    <w:multiLevelType w:val="multilevel"/>
    <w:tmpl w:val="BEAA3060"/>
    <w:lvl w:ilvl="0">
      <w:start w:val="1"/>
      <w:numFmt w:val="decimal"/>
      <w:pStyle w:val="a"/>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nsid w:val="0ECA0592"/>
    <w:multiLevelType w:val="multilevel"/>
    <w:tmpl w:val="E55CB226"/>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6">
    <w:nsid w:val="172B716E"/>
    <w:multiLevelType w:val="multilevel"/>
    <w:tmpl w:val="AA4A47D4"/>
    <w:lvl w:ilvl="0">
      <w:start w:val="1"/>
      <w:numFmt w:val="bullet"/>
      <w:pStyle w:val="50"/>
      <w:lvlText w:val=""/>
      <w:lvlJc w:val="left"/>
      <w:pPr>
        <w:tabs>
          <w:tab w:val="num" w:pos="1492"/>
        </w:tabs>
        <w:ind w:left="1492"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18CF7BDD"/>
    <w:multiLevelType w:val="multilevel"/>
    <w:tmpl w:val="E370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AE87C20"/>
    <w:multiLevelType w:val="hybridMultilevel"/>
    <w:tmpl w:val="259C477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B0D7A83"/>
    <w:multiLevelType w:val="multilevel"/>
    <w:tmpl w:val="5018015A"/>
    <w:styleLink w:val="CowiNumberList"/>
    <w:lvl w:ilvl="0">
      <w:start w:val="1"/>
      <w:numFmt w:val="decimal"/>
      <w:lvlText w:val="%1"/>
      <w:lvlJc w:val="left"/>
      <w:pPr>
        <w:ind w:left="425" w:hanging="425"/>
      </w:pPr>
      <w:rPr>
        <w:rFonts w:cs="Times New Roman" w:hint="default"/>
      </w:rPr>
    </w:lvl>
    <w:lvl w:ilvl="1">
      <w:start w:val="1"/>
      <w:numFmt w:val="decimal"/>
      <w:lvlText w:val="%1.%2"/>
      <w:lvlJc w:val="left"/>
      <w:pPr>
        <w:ind w:left="851" w:hanging="426"/>
      </w:pPr>
      <w:rPr>
        <w:rFonts w:cs="Times New Roman" w:hint="default"/>
      </w:rPr>
    </w:lvl>
    <w:lvl w:ilvl="2">
      <w:start w:val="1"/>
      <w:numFmt w:val="lowerLetter"/>
      <w:lvlText w:val="%3)"/>
      <w:lvlJc w:val="left"/>
      <w:pPr>
        <w:ind w:left="1276" w:hanging="425"/>
      </w:pPr>
      <w:rPr>
        <w:rFonts w:cs="Times New Roman" w:hint="default"/>
      </w:rPr>
    </w:lvl>
    <w:lvl w:ilvl="3">
      <w:start w:val="1"/>
      <w:numFmt w:val="lowerRoman"/>
      <w:lvlText w:val="%4)"/>
      <w:lvlJc w:val="left"/>
      <w:pPr>
        <w:ind w:left="1701" w:hanging="425"/>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0">
    <w:nsid w:val="1D6D1414"/>
    <w:multiLevelType w:val="multilevel"/>
    <w:tmpl w:val="04060023"/>
    <w:styleLink w:val="a0"/>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nsid w:val="23E24774"/>
    <w:multiLevelType w:val="multilevel"/>
    <w:tmpl w:val="63EEFC94"/>
    <w:lvl w:ilvl="0">
      <w:start w:val="1"/>
      <w:numFmt w:val="bullet"/>
      <w:pStyle w:val="a1"/>
      <w:lvlText w:val=""/>
      <w:lvlJc w:val="left"/>
      <w:pPr>
        <w:ind w:left="1069" w:hanging="360"/>
      </w:pPr>
      <w:rPr>
        <w:rFonts w:ascii="Symbol" w:hAnsi="Symbol" w:hint="default"/>
      </w:rPr>
    </w:lvl>
    <w:lvl w:ilvl="1">
      <w:start w:val="1"/>
      <w:numFmt w:val="bullet"/>
      <w:lvlText w:val="o"/>
      <w:lvlJc w:val="left"/>
      <w:pPr>
        <w:ind w:left="2592" w:hanging="360"/>
      </w:pPr>
      <w:rPr>
        <w:rFonts w:ascii="Courier New" w:hAnsi="Courier New" w:hint="default"/>
      </w:rPr>
    </w:lvl>
    <w:lvl w:ilvl="2">
      <w:start w:val="1"/>
      <w:numFmt w:val="bullet"/>
      <w:lvlText w:val=""/>
      <w:lvlJc w:val="left"/>
      <w:pPr>
        <w:ind w:left="3312" w:hanging="360"/>
      </w:pPr>
      <w:rPr>
        <w:rFonts w:ascii="Wingdings" w:hAnsi="Wingdings" w:hint="default"/>
      </w:rPr>
    </w:lvl>
    <w:lvl w:ilvl="3">
      <w:start w:val="1"/>
      <w:numFmt w:val="bullet"/>
      <w:lvlText w:val=""/>
      <w:lvlJc w:val="left"/>
      <w:pPr>
        <w:ind w:left="4032" w:hanging="360"/>
      </w:pPr>
      <w:rPr>
        <w:rFonts w:ascii="Symbol" w:hAnsi="Symbol" w:hint="default"/>
      </w:rPr>
    </w:lvl>
    <w:lvl w:ilvl="4">
      <w:start w:val="1"/>
      <w:numFmt w:val="bullet"/>
      <w:lvlText w:val="o"/>
      <w:lvlJc w:val="left"/>
      <w:pPr>
        <w:ind w:left="4752" w:hanging="360"/>
      </w:pPr>
      <w:rPr>
        <w:rFonts w:ascii="Courier New" w:hAnsi="Courier New" w:hint="default"/>
      </w:rPr>
    </w:lvl>
    <w:lvl w:ilvl="5">
      <w:start w:val="1"/>
      <w:numFmt w:val="bullet"/>
      <w:lvlText w:val=""/>
      <w:lvlJc w:val="left"/>
      <w:pPr>
        <w:ind w:left="5472" w:hanging="360"/>
      </w:pPr>
      <w:rPr>
        <w:rFonts w:ascii="Wingdings" w:hAnsi="Wingdings" w:hint="default"/>
      </w:rPr>
    </w:lvl>
    <w:lvl w:ilvl="6">
      <w:start w:val="1"/>
      <w:numFmt w:val="bullet"/>
      <w:lvlText w:val=""/>
      <w:lvlJc w:val="left"/>
      <w:pPr>
        <w:ind w:left="6192" w:hanging="360"/>
      </w:pPr>
      <w:rPr>
        <w:rFonts w:ascii="Symbol" w:hAnsi="Symbol" w:hint="default"/>
      </w:rPr>
    </w:lvl>
    <w:lvl w:ilvl="7">
      <w:start w:val="1"/>
      <w:numFmt w:val="bullet"/>
      <w:lvlText w:val="o"/>
      <w:lvlJc w:val="left"/>
      <w:pPr>
        <w:ind w:left="6912" w:hanging="360"/>
      </w:pPr>
      <w:rPr>
        <w:rFonts w:ascii="Courier New" w:hAnsi="Courier New" w:hint="default"/>
      </w:rPr>
    </w:lvl>
    <w:lvl w:ilvl="8">
      <w:start w:val="1"/>
      <w:numFmt w:val="bullet"/>
      <w:lvlText w:val=""/>
      <w:lvlJc w:val="left"/>
      <w:pPr>
        <w:ind w:left="7632" w:hanging="360"/>
      </w:pPr>
      <w:rPr>
        <w:rFonts w:ascii="Wingdings" w:hAnsi="Wingdings" w:hint="default"/>
      </w:rPr>
    </w:lvl>
  </w:abstractNum>
  <w:abstractNum w:abstractNumId="22">
    <w:nsid w:val="278E3385"/>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2A467BD6"/>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C1D7DF2"/>
    <w:multiLevelType w:val="multilevel"/>
    <w:tmpl w:val="E5F8FE02"/>
    <w:lvl w:ilvl="0">
      <w:start w:val="1"/>
      <w:numFmt w:val="bullet"/>
      <w:pStyle w:val="a2"/>
      <w:lvlText w:val="•"/>
      <w:lvlJc w:val="left"/>
      <w:pPr>
        <w:ind w:left="425" w:hanging="425"/>
      </w:pPr>
      <w:rPr>
        <w:rFonts w:ascii="Times New Roman" w:hAnsi="Times New Roman" w:hint="default"/>
      </w:rPr>
    </w:lvl>
    <w:lvl w:ilvl="1">
      <w:start w:val="1"/>
      <w:numFmt w:val="bullet"/>
      <w:lvlText w:val="-"/>
      <w:lvlJc w:val="left"/>
      <w:pPr>
        <w:ind w:left="851" w:hanging="426"/>
      </w:pPr>
      <w:rPr>
        <w:rFonts w:ascii="Times New Roman" w:hAnsi="Times New Roman" w:hint="default"/>
      </w:rPr>
    </w:lvl>
    <w:lvl w:ilvl="2">
      <w:start w:val="1"/>
      <w:numFmt w:val="bullet"/>
      <w:lvlText w:val="-"/>
      <w:lvlJc w:val="left"/>
      <w:pPr>
        <w:ind w:left="1276" w:hanging="425"/>
      </w:pPr>
      <w:rPr>
        <w:rFonts w:ascii="Times New Roman" w:hAnsi="Times New Roman" w:hint="default"/>
      </w:rPr>
    </w:lvl>
    <w:lvl w:ilvl="3">
      <w:start w:val="1"/>
      <w:numFmt w:val="bullet"/>
      <w:lvlText w:val="-"/>
      <w:lvlJc w:val="left"/>
      <w:pPr>
        <w:ind w:left="1701" w:hanging="425"/>
      </w:pPr>
      <w:rPr>
        <w:rFonts w:ascii="Times New Roman" w:hAnsi="Times New Roman" w:hint="default"/>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2D746FAB"/>
    <w:multiLevelType w:val="multilevel"/>
    <w:tmpl w:val="8090B71C"/>
    <w:lvl w:ilvl="0">
      <w:start w:val="1"/>
      <w:numFmt w:val="bullet"/>
      <w:pStyle w:val="ListBulletNoSpace"/>
      <w:lvlText w:val=""/>
      <w:lvlJc w:val="left"/>
      <w:pPr>
        <w:tabs>
          <w:tab w:val="num" w:pos="1069"/>
        </w:tabs>
        <w:ind w:left="1069" w:hanging="360"/>
      </w:pPr>
      <w:rPr>
        <w:rFonts w:ascii="Symbol" w:hAnsi="Symbol" w:hint="default"/>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26">
    <w:nsid w:val="2F784172"/>
    <w:multiLevelType w:val="multilevel"/>
    <w:tmpl w:val="EAC05088"/>
    <w:lvl w:ilvl="0">
      <w:start w:val="1"/>
      <w:numFmt w:val="decimal"/>
      <w:lvlText w:val="%1"/>
      <w:lvlJc w:val="left"/>
      <w:pPr>
        <w:tabs>
          <w:tab w:val="num" w:pos="851"/>
        </w:tabs>
        <w:ind w:left="851" w:hanging="851"/>
      </w:pPr>
      <w:rPr>
        <w:rFonts w:cs="Times New Roman"/>
      </w:rPr>
    </w:lvl>
    <w:lvl w:ilvl="1">
      <w:start w:val="1"/>
      <w:numFmt w:val="decimal"/>
      <w:lvlText w:val="%1.%2"/>
      <w:lvlJc w:val="left"/>
      <w:pPr>
        <w:tabs>
          <w:tab w:val="num" w:pos="1135"/>
        </w:tabs>
        <w:ind w:left="1135" w:hanging="851"/>
      </w:pPr>
      <w:rPr>
        <w:rFonts w:cs="Times New Roman"/>
      </w:rPr>
    </w:lvl>
    <w:lvl w:ilvl="2">
      <w:start w:val="1"/>
      <w:numFmt w:val="decimal"/>
      <w:lvlText w:val="%1.%2.%3"/>
      <w:lvlJc w:val="left"/>
      <w:pPr>
        <w:tabs>
          <w:tab w:val="num" w:pos="1844"/>
        </w:tabs>
        <w:ind w:left="1844" w:hanging="851"/>
      </w:pPr>
      <w:rPr>
        <w:rFonts w:cs="Times New Roman"/>
      </w:rPr>
    </w:lvl>
    <w:lvl w:ilvl="3">
      <w:start w:val="1"/>
      <w:numFmt w:val="none"/>
      <w:suff w:val="nothing"/>
      <w:lvlText w:val=""/>
      <w:lvlJc w:val="left"/>
      <w:rPr>
        <w:rFonts w:cs="Times New Roman"/>
      </w:rPr>
    </w:lvl>
    <w:lvl w:ilvl="4">
      <w:start w:val="1"/>
      <w:numFmt w:val="decimal"/>
      <w:lvlText w:val="(%5)"/>
      <w:lvlJc w:val="left"/>
      <w:pPr>
        <w:ind w:left="2410" w:hanging="708"/>
      </w:pPr>
      <w:rPr>
        <w:rFonts w:cs="Times New Roman"/>
      </w:rPr>
    </w:lvl>
    <w:lvl w:ilvl="5">
      <w:start w:val="1"/>
      <w:numFmt w:val="lowerLetter"/>
      <w:lvlText w:val="(%6)"/>
      <w:lvlJc w:val="left"/>
      <w:pPr>
        <w:ind w:left="3118" w:hanging="708"/>
      </w:pPr>
      <w:rPr>
        <w:rFonts w:cs="Times New Roman"/>
      </w:rPr>
    </w:lvl>
    <w:lvl w:ilvl="6">
      <w:start w:val="1"/>
      <w:numFmt w:val="lowerRoman"/>
      <w:lvlText w:val="(%7)"/>
      <w:lvlJc w:val="left"/>
      <w:pPr>
        <w:ind w:left="3826" w:hanging="708"/>
      </w:pPr>
      <w:rPr>
        <w:rFonts w:cs="Times New Roman"/>
      </w:rPr>
    </w:lvl>
    <w:lvl w:ilvl="7">
      <w:start w:val="1"/>
      <w:numFmt w:val="lowerLetter"/>
      <w:lvlText w:val="(%8)"/>
      <w:lvlJc w:val="left"/>
      <w:pPr>
        <w:ind w:left="4534" w:hanging="708"/>
      </w:pPr>
      <w:rPr>
        <w:rFonts w:cs="Times New Roman"/>
      </w:rPr>
    </w:lvl>
    <w:lvl w:ilvl="8">
      <w:start w:val="1"/>
      <w:numFmt w:val="lowerRoman"/>
      <w:lvlText w:val="(%9)"/>
      <w:lvlJc w:val="left"/>
      <w:pPr>
        <w:ind w:left="5242" w:hanging="708"/>
      </w:pPr>
      <w:rPr>
        <w:rFonts w:cs="Times New Roman"/>
      </w:rPr>
    </w:lvl>
  </w:abstractNum>
  <w:abstractNum w:abstractNumId="27">
    <w:nsid w:val="3FF67B54"/>
    <w:multiLevelType w:val="multilevel"/>
    <w:tmpl w:val="7938F108"/>
    <w:styleLink w:val="2"/>
    <w:lvl w:ilvl="0">
      <w:start w:val="1"/>
      <w:numFmt w:val="decimal"/>
      <w:lvlText w:val="%1."/>
      <w:lvlJc w:val="left"/>
      <w:pPr>
        <w:tabs>
          <w:tab w:val="num" w:pos="720"/>
        </w:tabs>
        <w:ind w:left="720" w:hanging="360"/>
      </w:pPr>
      <w:rPr>
        <w:rFonts w:cs="Times New Roman" w:hint="default"/>
      </w:rPr>
    </w:lvl>
    <w:lvl w:ilvl="1">
      <w:start w:val="1"/>
      <w:numFmt w:val="decimal"/>
      <w:lvlText w:val="2.%2."/>
      <w:lvlJc w:val="left"/>
      <w:pPr>
        <w:tabs>
          <w:tab w:val="num" w:pos="1152"/>
        </w:tabs>
        <w:ind w:left="1152" w:hanging="432"/>
      </w:pPr>
      <w:rPr>
        <w:rFonts w:cs="Times New Roman" w:hint="default"/>
        <w:sz w:val="28"/>
      </w:rPr>
    </w:lvl>
    <w:lvl w:ilvl="2">
      <w:start w:val="1"/>
      <w:numFmt w:val="decimal"/>
      <w:lvlRestart w:val="0"/>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432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28">
    <w:nsid w:val="43C1753E"/>
    <w:multiLevelType w:val="multilevel"/>
    <w:tmpl w:val="3A425A56"/>
    <w:lvl w:ilvl="0">
      <w:start w:val="1"/>
      <w:numFmt w:val="decimal"/>
      <w:pStyle w:val="a3"/>
      <w:lvlText w:val="%1"/>
      <w:lvlJc w:val="left"/>
      <w:pPr>
        <w:ind w:left="1877" w:hanging="425"/>
      </w:pPr>
      <w:rPr>
        <w:rFonts w:cs="Times New Roman"/>
      </w:rPr>
    </w:lvl>
    <w:lvl w:ilvl="1">
      <w:start w:val="1"/>
      <w:numFmt w:val="decimal"/>
      <w:lvlText w:val="%2"/>
      <w:lvlJc w:val="left"/>
      <w:pPr>
        <w:ind w:left="2303" w:hanging="426"/>
      </w:pPr>
      <w:rPr>
        <w:rFonts w:cs="Times New Roman"/>
      </w:rPr>
    </w:lvl>
    <w:lvl w:ilvl="2">
      <w:start w:val="1"/>
      <w:numFmt w:val="lowerLetter"/>
      <w:lvlText w:val="%3"/>
      <w:lvlJc w:val="left"/>
      <w:pPr>
        <w:ind w:left="2728" w:hanging="425"/>
      </w:pPr>
      <w:rPr>
        <w:rFonts w:cs="Times New Roman"/>
      </w:rPr>
    </w:lvl>
    <w:lvl w:ilvl="3">
      <w:start w:val="1"/>
      <w:numFmt w:val="lowerRoman"/>
      <w:lvlText w:val="%4"/>
      <w:lvlJc w:val="left"/>
      <w:pPr>
        <w:ind w:left="3153" w:hanging="425"/>
      </w:pPr>
      <w:rPr>
        <w:rFonts w:cs="Times New Roman"/>
      </w:rPr>
    </w:lvl>
    <w:lvl w:ilvl="4">
      <w:start w:val="1"/>
      <w:numFmt w:val="lowerLetter"/>
      <w:lvlText w:val="%5"/>
      <w:lvlJc w:val="left"/>
      <w:pPr>
        <w:ind w:left="3252" w:hanging="360"/>
      </w:pPr>
      <w:rPr>
        <w:rFonts w:cs="Times New Roman"/>
      </w:rPr>
    </w:lvl>
    <w:lvl w:ilvl="5">
      <w:start w:val="1"/>
      <w:numFmt w:val="lowerRoman"/>
      <w:lvlText w:val="%6"/>
      <w:lvlJc w:val="left"/>
      <w:pPr>
        <w:ind w:left="3612" w:hanging="360"/>
      </w:pPr>
      <w:rPr>
        <w:rFonts w:cs="Times New Roman"/>
      </w:rPr>
    </w:lvl>
    <w:lvl w:ilvl="6">
      <w:start w:val="1"/>
      <w:numFmt w:val="decimal"/>
      <w:lvlText w:val="%7"/>
      <w:lvlJc w:val="left"/>
      <w:pPr>
        <w:ind w:left="3972" w:hanging="360"/>
      </w:pPr>
      <w:rPr>
        <w:rFonts w:cs="Times New Roman"/>
      </w:rPr>
    </w:lvl>
    <w:lvl w:ilvl="7">
      <w:start w:val="1"/>
      <w:numFmt w:val="lowerLetter"/>
      <w:lvlText w:val="%8"/>
      <w:lvlJc w:val="left"/>
      <w:pPr>
        <w:ind w:left="4332" w:hanging="360"/>
      </w:pPr>
      <w:rPr>
        <w:rFonts w:cs="Times New Roman"/>
      </w:rPr>
    </w:lvl>
    <w:lvl w:ilvl="8">
      <w:start w:val="1"/>
      <w:numFmt w:val="lowerRoman"/>
      <w:lvlText w:val="%9"/>
      <w:lvlJc w:val="left"/>
      <w:pPr>
        <w:ind w:left="4692" w:hanging="360"/>
      </w:pPr>
      <w:rPr>
        <w:rFonts w:cs="Times New Roman"/>
      </w:rPr>
    </w:lvl>
  </w:abstractNum>
  <w:abstractNum w:abstractNumId="29">
    <w:nsid w:val="569F485C"/>
    <w:multiLevelType w:val="multilevel"/>
    <w:tmpl w:val="5240CF54"/>
    <w:lvl w:ilvl="0">
      <w:start w:val="1"/>
      <w:numFmt w:val="bullet"/>
      <w:lvlText w:val="-"/>
      <w:lvlJc w:val="left"/>
      <w:pPr>
        <w:ind w:left="1429" w:hanging="360"/>
      </w:pPr>
      <w:rPr>
        <w:rFonts w:ascii="Times New Roman" w:hAnsi="Times New Roman"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0">
    <w:nsid w:val="5B78637C"/>
    <w:multiLevelType w:val="hybridMultilevel"/>
    <w:tmpl w:val="8DEE8896"/>
    <w:lvl w:ilvl="0" w:tplc="ED78B9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5C7118A6"/>
    <w:multiLevelType w:val="multilevel"/>
    <w:tmpl w:val="96FEFA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5F837EE2"/>
    <w:multiLevelType w:val="multilevel"/>
    <w:tmpl w:val="D3863194"/>
    <w:lvl w:ilvl="0">
      <w:start w:val="1"/>
      <w:numFmt w:val="decimal"/>
      <w:lvlText w:val="%1."/>
      <w:lvlJc w:val="left"/>
      <w:pPr>
        <w:ind w:left="435" w:hanging="43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3">
    <w:nsid w:val="63B02FFB"/>
    <w:multiLevelType w:val="multilevel"/>
    <w:tmpl w:val="D912193C"/>
    <w:lvl w:ilvl="0">
      <w:start w:val="1"/>
      <w:numFmt w:val="bullet"/>
      <w:lvlText w:val="-"/>
      <w:lvlJc w:val="left"/>
      <w:pPr>
        <w:ind w:left="1429" w:hanging="360"/>
      </w:pPr>
      <w:rPr>
        <w:rFonts w:ascii="Times New Roman" w:hAnsi="Times New Roman"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4">
    <w:nsid w:val="682C3188"/>
    <w:multiLevelType w:val="hybridMultilevel"/>
    <w:tmpl w:val="2A8A7974"/>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85666B2"/>
    <w:multiLevelType w:val="multilevel"/>
    <w:tmpl w:val="727432B6"/>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1135"/>
        </w:tabs>
        <w:ind w:left="1135" w:hanging="851"/>
      </w:pPr>
      <w:rPr>
        <w:rFonts w:cs="Times New Roman" w:hint="default"/>
      </w:rPr>
    </w:lvl>
    <w:lvl w:ilvl="2">
      <w:start w:val="1"/>
      <w:numFmt w:val="decimal"/>
      <w:lvlText w:val="%1.%2.%3"/>
      <w:lvlJc w:val="left"/>
      <w:pPr>
        <w:tabs>
          <w:tab w:val="num" w:pos="1419"/>
        </w:tabs>
        <w:ind w:left="1419" w:hanging="851"/>
      </w:pPr>
      <w:rPr>
        <w:rFonts w:cs="Times New Roman" w:hint="default"/>
      </w:rPr>
    </w:lvl>
    <w:lvl w:ilvl="3">
      <w:start w:val="1"/>
      <w:numFmt w:val="none"/>
      <w:suff w:val="nothing"/>
      <w:lvlText w:val=""/>
      <w:lvlJc w:val="left"/>
      <w:rPr>
        <w:rFonts w:cs="Times New Roman" w:hint="default"/>
      </w:rPr>
    </w:lvl>
    <w:lvl w:ilvl="4">
      <w:start w:val="1"/>
      <w:numFmt w:val="decimal"/>
      <w:lvlText w:val="(%5)"/>
      <w:lvlJc w:val="left"/>
      <w:pPr>
        <w:tabs>
          <w:tab w:val="num" w:pos="0"/>
        </w:tabs>
        <w:ind w:left="2410" w:hanging="708"/>
      </w:pPr>
      <w:rPr>
        <w:rFonts w:cs="Times New Roman" w:hint="default"/>
      </w:rPr>
    </w:lvl>
    <w:lvl w:ilvl="5">
      <w:start w:val="1"/>
      <w:numFmt w:val="lowerLetter"/>
      <w:lvlText w:val="(%6)"/>
      <w:lvlJc w:val="left"/>
      <w:pPr>
        <w:tabs>
          <w:tab w:val="num" w:pos="0"/>
        </w:tabs>
        <w:ind w:left="3118" w:hanging="708"/>
      </w:pPr>
      <w:rPr>
        <w:rFonts w:cs="Times New Roman" w:hint="default"/>
      </w:rPr>
    </w:lvl>
    <w:lvl w:ilvl="6">
      <w:start w:val="1"/>
      <w:numFmt w:val="lowerRoman"/>
      <w:lvlText w:val="(%7)"/>
      <w:lvlJc w:val="left"/>
      <w:pPr>
        <w:tabs>
          <w:tab w:val="num" w:pos="0"/>
        </w:tabs>
        <w:ind w:left="3826" w:hanging="708"/>
      </w:pPr>
      <w:rPr>
        <w:rFonts w:cs="Times New Roman" w:hint="default"/>
      </w:rPr>
    </w:lvl>
    <w:lvl w:ilvl="7">
      <w:start w:val="1"/>
      <w:numFmt w:val="lowerLetter"/>
      <w:lvlText w:val="(%8)"/>
      <w:lvlJc w:val="left"/>
      <w:pPr>
        <w:tabs>
          <w:tab w:val="num" w:pos="0"/>
        </w:tabs>
        <w:ind w:left="4534" w:hanging="708"/>
      </w:pPr>
      <w:rPr>
        <w:rFonts w:cs="Times New Roman" w:hint="default"/>
      </w:rPr>
    </w:lvl>
    <w:lvl w:ilvl="8">
      <w:start w:val="1"/>
      <w:numFmt w:val="lowerRoman"/>
      <w:lvlText w:val="(%9)"/>
      <w:lvlJc w:val="left"/>
      <w:pPr>
        <w:tabs>
          <w:tab w:val="num" w:pos="0"/>
        </w:tabs>
        <w:ind w:left="5242" w:hanging="708"/>
      </w:pPr>
      <w:rPr>
        <w:rFonts w:cs="Times New Roman" w:hint="default"/>
      </w:rPr>
    </w:lvl>
  </w:abstractNum>
  <w:abstractNum w:abstractNumId="36">
    <w:nsid w:val="6C0F5BF8"/>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7">
    <w:nsid w:val="6FD92A91"/>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71F35789"/>
    <w:multiLevelType w:val="multilevel"/>
    <w:tmpl w:val="E9341DFC"/>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39">
    <w:nsid w:val="75505AD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8"/>
  </w:num>
  <w:num w:numId="2">
    <w:abstractNumId w:val="3"/>
  </w:num>
  <w:num w:numId="3">
    <w:abstractNumId w:val="2"/>
  </w:num>
  <w:num w:numId="4">
    <w:abstractNumId w:val="1"/>
  </w:num>
  <w:num w:numId="5">
    <w:abstractNumId w:val="9"/>
  </w:num>
  <w:num w:numId="6">
    <w:abstractNumId w:val="7"/>
  </w:num>
  <w:num w:numId="7">
    <w:abstractNumId w:val="6"/>
  </w:num>
  <w:num w:numId="8">
    <w:abstractNumId w:val="5"/>
  </w:num>
  <w:num w:numId="9">
    <w:abstractNumId w:val="4"/>
  </w:num>
  <w:num w:numId="10">
    <w:abstractNumId w:val="0"/>
  </w:num>
  <w:num w:numId="11">
    <w:abstractNumId w:val="21"/>
  </w:num>
  <w:num w:numId="12">
    <w:abstractNumId w:val="24"/>
  </w:num>
  <w:num w:numId="13">
    <w:abstractNumId w:val="25"/>
  </w:num>
  <w:num w:numId="14">
    <w:abstractNumId w:val="14"/>
  </w:num>
  <w:num w:numId="15">
    <w:abstractNumId w:val="26"/>
  </w:num>
  <w:num w:numId="16">
    <w:abstractNumId w:val="36"/>
  </w:num>
  <w:num w:numId="17">
    <w:abstractNumId w:val="12"/>
  </w:num>
  <w:num w:numId="18">
    <w:abstractNumId w:val="16"/>
  </w:num>
  <w:num w:numId="19">
    <w:abstractNumId w:val="10"/>
  </w:num>
  <w:num w:numId="20">
    <w:abstractNumId w:val="28"/>
  </w:num>
  <w:num w:numId="21">
    <w:abstractNumId w:val="15"/>
  </w:num>
  <w:num w:numId="22">
    <w:abstractNumId w:val="38"/>
  </w:num>
  <w:num w:numId="23">
    <w:abstractNumId w:val="29"/>
  </w:num>
  <w:num w:numId="24">
    <w:abstractNumId w:val="32"/>
  </w:num>
  <w:num w:numId="25">
    <w:abstractNumId w:val="27"/>
  </w:num>
  <w:num w:numId="26">
    <w:abstractNumId w:val="19"/>
  </w:num>
  <w:num w:numId="27">
    <w:abstractNumId w:val="13"/>
  </w:num>
  <w:num w:numId="28">
    <w:abstractNumId w:val="35"/>
  </w:num>
  <w:num w:numId="29">
    <w:abstractNumId w:val="39"/>
  </w:num>
  <w:num w:numId="30">
    <w:abstractNumId w:val="11"/>
  </w:num>
  <w:num w:numId="31">
    <w:abstractNumId w:val="20"/>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33"/>
  </w:num>
  <w:num w:numId="35">
    <w:abstractNumId w:val="34"/>
  </w:num>
  <w:num w:numId="36">
    <w:abstractNumId w:val="18"/>
  </w:num>
  <w:num w:numId="37">
    <w:abstractNumId w:val="30"/>
  </w:num>
  <w:num w:numId="38">
    <w:abstractNumId w:val="17"/>
  </w:num>
  <w:num w:numId="39">
    <w:abstractNumId w:val="37"/>
  </w:num>
  <w:num w:numId="40">
    <w:abstractNumId w:val="22"/>
  </w:num>
  <w:num w:numId="41">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TrackMoves/>
  <w:defaultTabStop w:val="709"/>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C30CB"/>
    <w:rsid w:val="000066BE"/>
    <w:rsid w:val="000151A8"/>
    <w:rsid w:val="0002252A"/>
    <w:rsid w:val="00033389"/>
    <w:rsid w:val="0004496D"/>
    <w:rsid w:val="0005381D"/>
    <w:rsid w:val="00064511"/>
    <w:rsid w:val="00074DC3"/>
    <w:rsid w:val="0008103D"/>
    <w:rsid w:val="000823D3"/>
    <w:rsid w:val="00083521"/>
    <w:rsid w:val="000841E2"/>
    <w:rsid w:val="0008605D"/>
    <w:rsid w:val="00090334"/>
    <w:rsid w:val="000A75C8"/>
    <w:rsid w:val="000B27A7"/>
    <w:rsid w:val="000B761E"/>
    <w:rsid w:val="000C2431"/>
    <w:rsid w:val="000C6CC6"/>
    <w:rsid w:val="000D14BC"/>
    <w:rsid w:val="000E1DDC"/>
    <w:rsid w:val="000E680E"/>
    <w:rsid w:val="000F2745"/>
    <w:rsid w:val="00104623"/>
    <w:rsid w:val="001070B8"/>
    <w:rsid w:val="00114C35"/>
    <w:rsid w:val="001207F1"/>
    <w:rsid w:val="0015430B"/>
    <w:rsid w:val="00191C99"/>
    <w:rsid w:val="00193214"/>
    <w:rsid w:val="0019422B"/>
    <w:rsid w:val="001970E7"/>
    <w:rsid w:val="001B7DFA"/>
    <w:rsid w:val="001C30CB"/>
    <w:rsid w:val="001C6235"/>
    <w:rsid w:val="001C7487"/>
    <w:rsid w:val="001D0590"/>
    <w:rsid w:val="001D7CB9"/>
    <w:rsid w:val="001E7905"/>
    <w:rsid w:val="001F6C23"/>
    <w:rsid w:val="001F7C9A"/>
    <w:rsid w:val="0020299C"/>
    <w:rsid w:val="0020365C"/>
    <w:rsid w:val="00212A47"/>
    <w:rsid w:val="002147ED"/>
    <w:rsid w:val="002150E3"/>
    <w:rsid w:val="0023613A"/>
    <w:rsid w:val="002575C2"/>
    <w:rsid w:val="00261BEA"/>
    <w:rsid w:val="00262C88"/>
    <w:rsid w:val="00271D5B"/>
    <w:rsid w:val="00290896"/>
    <w:rsid w:val="0029372F"/>
    <w:rsid w:val="002B291E"/>
    <w:rsid w:val="002B4FE3"/>
    <w:rsid w:val="002C3998"/>
    <w:rsid w:val="002C57C2"/>
    <w:rsid w:val="002D449B"/>
    <w:rsid w:val="002E5349"/>
    <w:rsid w:val="002E5BED"/>
    <w:rsid w:val="00304A0D"/>
    <w:rsid w:val="00307971"/>
    <w:rsid w:val="00322251"/>
    <w:rsid w:val="00333E99"/>
    <w:rsid w:val="00340BDF"/>
    <w:rsid w:val="00342136"/>
    <w:rsid w:val="00351585"/>
    <w:rsid w:val="003534D4"/>
    <w:rsid w:val="003727E0"/>
    <w:rsid w:val="00386321"/>
    <w:rsid w:val="00396CD8"/>
    <w:rsid w:val="003D222B"/>
    <w:rsid w:val="004036E3"/>
    <w:rsid w:val="00454069"/>
    <w:rsid w:val="0045669B"/>
    <w:rsid w:val="00457520"/>
    <w:rsid w:val="00457B17"/>
    <w:rsid w:val="00482CDC"/>
    <w:rsid w:val="004B5227"/>
    <w:rsid w:val="004B54A6"/>
    <w:rsid w:val="004B5F7C"/>
    <w:rsid w:val="004C7600"/>
    <w:rsid w:val="004D0F21"/>
    <w:rsid w:val="004D5B5A"/>
    <w:rsid w:val="004E601A"/>
    <w:rsid w:val="0050545E"/>
    <w:rsid w:val="00511A16"/>
    <w:rsid w:val="0051203D"/>
    <w:rsid w:val="0051260F"/>
    <w:rsid w:val="005142F5"/>
    <w:rsid w:val="0052485C"/>
    <w:rsid w:val="005541E3"/>
    <w:rsid w:val="005938E1"/>
    <w:rsid w:val="005A7919"/>
    <w:rsid w:val="005B04C2"/>
    <w:rsid w:val="005B2DDC"/>
    <w:rsid w:val="005E0755"/>
    <w:rsid w:val="005E3244"/>
    <w:rsid w:val="005F19D1"/>
    <w:rsid w:val="005F63F2"/>
    <w:rsid w:val="00600BD7"/>
    <w:rsid w:val="0060298F"/>
    <w:rsid w:val="00607399"/>
    <w:rsid w:val="00617593"/>
    <w:rsid w:val="006249B2"/>
    <w:rsid w:val="00626EB3"/>
    <w:rsid w:val="006312A9"/>
    <w:rsid w:val="00650A16"/>
    <w:rsid w:val="00656B5E"/>
    <w:rsid w:val="0065708C"/>
    <w:rsid w:val="00663DB5"/>
    <w:rsid w:val="006718CB"/>
    <w:rsid w:val="00681075"/>
    <w:rsid w:val="006833D4"/>
    <w:rsid w:val="0069398A"/>
    <w:rsid w:val="00694FDB"/>
    <w:rsid w:val="006C42FA"/>
    <w:rsid w:val="006D230C"/>
    <w:rsid w:val="006E0655"/>
    <w:rsid w:val="006E1A45"/>
    <w:rsid w:val="006E4FD4"/>
    <w:rsid w:val="006F0353"/>
    <w:rsid w:val="007061F1"/>
    <w:rsid w:val="00712C78"/>
    <w:rsid w:val="00721920"/>
    <w:rsid w:val="007343F0"/>
    <w:rsid w:val="0075602D"/>
    <w:rsid w:val="0078058C"/>
    <w:rsid w:val="00781E55"/>
    <w:rsid w:val="007824F8"/>
    <w:rsid w:val="00782634"/>
    <w:rsid w:val="007A2A2C"/>
    <w:rsid w:val="007C6CC9"/>
    <w:rsid w:val="007E1545"/>
    <w:rsid w:val="008071DA"/>
    <w:rsid w:val="00812B4D"/>
    <w:rsid w:val="008142EE"/>
    <w:rsid w:val="00823080"/>
    <w:rsid w:val="008239C0"/>
    <w:rsid w:val="00827DD3"/>
    <w:rsid w:val="0086274E"/>
    <w:rsid w:val="008630CC"/>
    <w:rsid w:val="00880AEA"/>
    <w:rsid w:val="00883FBB"/>
    <w:rsid w:val="00893947"/>
    <w:rsid w:val="008A1AB9"/>
    <w:rsid w:val="008A5EDE"/>
    <w:rsid w:val="008A7032"/>
    <w:rsid w:val="008D0E2E"/>
    <w:rsid w:val="008D2682"/>
    <w:rsid w:val="008F4744"/>
    <w:rsid w:val="00920290"/>
    <w:rsid w:val="00923498"/>
    <w:rsid w:val="00960D01"/>
    <w:rsid w:val="00981828"/>
    <w:rsid w:val="00985D4C"/>
    <w:rsid w:val="0098611F"/>
    <w:rsid w:val="0099088D"/>
    <w:rsid w:val="009A2053"/>
    <w:rsid w:val="009D6B0A"/>
    <w:rsid w:val="009D6E2E"/>
    <w:rsid w:val="009F2194"/>
    <w:rsid w:val="00A03315"/>
    <w:rsid w:val="00A14030"/>
    <w:rsid w:val="00A26742"/>
    <w:rsid w:val="00A27904"/>
    <w:rsid w:val="00A410DE"/>
    <w:rsid w:val="00A41EE3"/>
    <w:rsid w:val="00A457F1"/>
    <w:rsid w:val="00A6023C"/>
    <w:rsid w:val="00A60F0F"/>
    <w:rsid w:val="00A74665"/>
    <w:rsid w:val="00A7650B"/>
    <w:rsid w:val="00A83F4C"/>
    <w:rsid w:val="00A9232C"/>
    <w:rsid w:val="00AA6A17"/>
    <w:rsid w:val="00AB35E0"/>
    <w:rsid w:val="00AB432D"/>
    <w:rsid w:val="00AC420B"/>
    <w:rsid w:val="00AE20C2"/>
    <w:rsid w:val="00B17F2A"/>
    <w:rsid w:val="00B44215"/>
    <w:rsid w:val="00B5217F"/>
    <w:rsid w:val="00B80B46"/>
    <w:rsid w:val="00B93537"/>
    <w:rsid w:val="00BA419C"/>
    <w:rsid w:val="00BA70FC"/>
    <w:rsid w:val="00BB3013"/>
    <w:rsid w:val="00BB6DC5"/>
    <w:rsid w:val="00BC115A"/>
    <w:rsid w:val="00BE5912"/>
    <w:rsid w:val="00C11C7B"/>
    <w:rsid w:val="00C37716"/>
    <w:rsid w:val="00C56897"/>
    <w:rsid w:val="00C64442"/>
    <w:rsid w:val="00C66679"/>
    <w:rsid w:val="00C713A7"/>
    <w:rsid w:val="00C817E9"/>
    <w:rsid w:val="00C8262B"/>
    <w:rsid w:val="00C827DE"/>
    <w:rsid w:val="00CB1010"/>
    <w:rsid w:val="00CB4CC0"/>
    <w:rsid w:val="00CB51DB"/>
    <w:rsid w:val="00CB5C1C"/>
    <w:rsid w:val="00CC60A1"/>
    <w:rsid w:val="00CD3F04"/>
    <w:rsid w:val="00CD6C20"/>
    <w:rsid w:val="00CF4606"/>
    <w:rsid w:val="00D00443"/>
    <w:rsid w:val="00D03B78"/>
    <w:rsid w:val="00D03CFA"/>
    <w:rsid w:val="00D40B41"/>
    <w:rsid w:val="00D4186A"/>
    <w:rsid w:val="00D60FAC"/>
    <w:rsid w:val="00D85551"/>
    <w:rsid w:val="00DD031A"/>
    <w:rsid w:val="00DE07EC"/>
    <w:rsid w:val="00DE41C6"/>
    <w:rsid w:val="00DF79CD"/>
    <w:rsid w:val="00E05262"/>
    <w:rsid w:val="00E06A10"/>
    <w:rsid w:val="00E14D26"/>
    <w:rsid w:val="00E26D59"/>
    <w:rsid w:val="00E332A2"/>
    <w:rsid w:val="00E57711"/>
    <w:rsid w:val="00E650E5"/>
    <w:rsid w:val="00E674E1"/>
    <w:rsid w:val="00E7400B"/>
    <w:rsid w:val="00E802B8"/>
    <w:rsid w:val="00E9040C"/>
    <w:rsid w:val="00EA3661"/>
    <w:rsid w:val="00EC5859"/>
    <w:rsid w:val="00ED7EEB"/>
    <w:rsid w:val="00F24BE3"/>
    <w:rsid w:val="00F313D8"/>
    <w:rsid w:val="00F353A6"/>
    <w:rsid w:val="00F63C2D"/>
    <w:rsid w:val="00F91260"/>
    <w:rsid w:val="00F9146F"/>
    <w:rsid w:val="00FE76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4">
    <w:name w:val="Normal"/>
    <w:qFormat/>
    <w:rsid w:val="001C30CB"/>
    <w:pPr>
      <w:suppressAutoHyphens/>
      <w:spacing w:after="200" w:line="360" w:lineRule="auto"/>
      <w:ind w:firstLine="709"/>
      <w:jc w:val="both"/>
    </w:pPr>
    <w:rPr>
      <w:rFonts w:ascii="Times New Roman" w:hAnsi="Times New Roman"/>
      <w:sz w:val="28"/>
      <w:szCs w:val="22"/>
      <w:lang w:eastAsia="en-US"/>
    </w:rPr>
  </w:style>
  <w:style w:type="paragraph" w:styleId="1">
    <w:name w:val="heading 1"/>
    <w:basedOn w:val="a4"/>
    <w:link w:val="11"/>
    <w:uiPriority w:val="99"/>
    <w:qFormat/>
    <w:rsid w:val="001C30CB"/>
    <w:pPr>
      <w:keepNext/>
      <w:keepLines/>
      <w:numPr>
        <w:numId w:val="17"/>
      </w:numPr>
      <w:spacing w:before="240" w:after="0"/>
      <w:jc w:val="center"/>
      <w:outlineLvl w:val="0"/>
    </w:pPr>
    <w:rPr>
      <w:b/>
      <w:bCs/>
      <w:color w:val="000000"/>
      <w:szCs w:val="28"/>
    </w:rPr>
  </w:style>
  <w:style w:type="paragraph" w:styleId="20">
    <w:name w:val="heading 2"/>
    <w:basedOn w:val="a4"/>
    <w:link w:val="21"/>
    <w:uiPriority w:val="99"/>
    <w:qFormat/>
    <w:rsid w:val="001C30CB"/>
    <w:pPr>
      <w:keepNext/>
      <w:keepLines/>
      <w:tabs>
        <w:tab w:val="num" w:pos="360"/>
      </w:tabs>
      <w:spacing w:before="200" w:after="0"/>
      <w:ind w:left="360" w:hanging="360"/>
      <w:outlineLvl w:val="1"/>
    </w:pPr>
    <w:rPr>
      <w:b/>
      <w:bCs/>
      <w:color w:val="000000"/>
      <w:szCs w:val="26"/>
    </w:rPr>
  </w:style>
  <w:style w:type="paragraph" w:styleId="3">
    <w:name w:val="heading 3"/>
    <w:basedOn w:val="a4"/>
    <w:link w:val="31"/>
    <w:uiPriority w:val="99"/>
    <w:qFormat/>
    <w:rsid w:val="001C30CB"/>
    <w:pPr>
      <w:keepNext/>
      <w:keepLines/>
      <w:tabs>
        <w:tab w:val="num" w:pos="360"/>
      </w:tabs>
      <w:spacing w:before="200" w:after="0"/>
      <w:ind w:left="360" w:hanging="360"/>
      <w:outlineLvl w:val="2"/>
    </w:pPr>
    <w:rPr>
      <w:b/>
      <w:bCs/>
      <w:i/>
      <w:color w:val="000000"/>
    </w:rPr>
  </w:style>
  <w:style w:type="paragraph" w:styleId="4">
    <w:name w:val="heading 4"/>
    <w:basedOn w:val="a4"/>
    <w:link w:val="41"/>
    <w:uiPriority w:val="99"/>
    <w:qFormat/>
    <w:rsid w:val="001C30CB"/>
    <w:pPr>
      <w:keepNext/>
      <w:keepLines/>
      <w:tabs>
        <w:tab w:val="num" w:pos="360"/>
      </w:tabs>
      <w:spacing w:before="200" w:after="0"/>
      <w:ind w:left="360" w:hanging="360"/>
      <w:outlineLvl w:val="3"/>
    </w:pPr>
    <w:rPr>
      <w:rFonts w:ascii="Cambria" w:hAnsi="Cambria"/>
      <w:b/>
      <w:bCs/>
      <w:i/>
      <w:iCs/>
      <w:color w:val="4F81BD"/>
    </w:rPr>
  </w:style>
  <w:style w:type="paragraph" w:styleId="51">
    <w:name w:val="heading 5"/>
    <w:aliases w:val="Заголовок1"/>
    <w:basedOn w:val="a4"/>
    <w:link w:val="510"/>
    <w:uiPriority w:val="99"/>
    <w:qFormat/>
    <w:rsid w:val="001C30CB"/>
    <w:pPr>
      <w:keepNext/>
      <w:tabs>
        <w:tab w:val="num" w:pos="360"/>
      </w:tabs>
      <w:spacing w:line="100" w:lineRule="atLeast"/>
      <w:ind w:left="360" w:hanging="360"/>
      <w:jc w:val="center"/>
      <w:outlineLvl w:val="4"/>
    </w:pPr>
    <w:rPr>
      <w:b/>
      <w:szCs w:val="20"/>
    </w:rPr>
  </w:style>
  <w:style w:type="paragraph" w:styleId="6">
    <w:name w:val="heading 6"/>
    <w:basedOn w:val="a4"/>
    <w:link w:val="61"/>
    <w:uiPriority w:val="99"/>
    <w:qFormat/>
    <w:rsid w:val="001C30CB"/>
    <w:pPr>
      <w:keepNext/>
      <w:tabs>
        <w:tab w:val="num" w:pos="360"/>
      </w:tabs>
      <w:spacing w:line="100" w:lineRule="atLeast"/>
      <w:ind w:left="360" w:hanging="360"/>
      <w:outlineLvl w:val="5"/>
    </w:pPr>
    <w:rPr>
      <w:b/>
      <w:color w:val="000000"/>
      <w:sz w:val="24"/>
      <w:szCs w:val="24"/>
    </w:rPr>
  </w:style>
  <w:style w:type="paragraph" w:styleId="7">
    <w:name w:val="heading 7"/>
    <w:basedOn w:val="a4"/>
    <w:link w:val="70"/>
    <w:uiPriority w:val="99"/>
    <w:qFormat/>
    <w:rsid w:val="001C30CB"/>
    <w:pPr>
      <w:keepNext/>
      <w:tabs>
        <w:tab w:val="num" w:pos="360"/>
      </w:tabs>
      <w:spacing w:line="300" w:lineRule="auto"/>
      <w:ind w:left="360" w:hanging="360"/>
      <w:outlineLvl w:val="6"/>
    </w:pPr>
    <w:rPr>
      <w:b/>
      <w:bCs/>
      <w:szCs w:val="28"/>
      <w:lang w:eastAsia="ru-RU"/>
    </w:rPr>
  </w:style>
  <w:style w:type="paragraph" w:styleId="8">
    <w:name w:val="heading 8"/>
    <w:basedOn w:val="a4"/>
    <w:link w:val="81"/>
    <w:uiPriority w:val="99"/>
    <w:qFormat/>
    <w:rsid w:val="001C30CB"/>
    <w:pPr>
      <w:tabs>
        <w:tab w:val="num" w:pos="360"/>
      </w:tabs>
      <w:spacing w:before="280" w:after="280" w:line="100" w:lineRule="atLeast"/>
      <w:ind w:left="360" w:hanging="360"/>
      <w:outlineLvl w:val="7"/>
    </w:pPr>
    <w:rPr>
      <w:sz w:val="24"/>
      <w:szCs w:val="24"/>
    </w:rPr>
  </w:style>
  <w:style w:type="paragraph" w:styleId="9">
    <w:name w:val="heading 9"/>
    <w:basedOn w:val="a4"/>
    <w:link w:val="91"/>
    <w:uiPriority w:val="99"/>
    <w:qFormat/>
    <w:rsid w:val="001C30CB"/>
    <w:pPr>
      <w:keepNext/>
      <w:tabs>
        <w:tab w:val="num" w:pos="360"/>
      </w:tabs>
      <w:spacing w:line="100" w:lineRule="atLeast"/>
      <w:ind w:left="360" w:hanging="360"/>
      <w:outlineLvl w:val="8"/>
    </w:pPr>
    <w:rPr>
      <w:b/>
      <w:sz w:val="36"/>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1"/>
    <w:link w:val="1"/>
    <w:uiPriority w:val="99"/>
    <w:locked/>
    <w:rsid w:val="00A74665"/>
    <w:rPr>
      <w:rFonts w:ascii="Times New Roman" w:hAnsi="Times New Roman"/>
      <w:b/>
      <w:bCs/>
      <w:color w:val="000000"/>
      <w:sz w:val="28"/>
      <w:szCs w:val="28"/>
      <w:lang w:eastAsia="en-US"/>
    </w:rPr>
  </w:style>
  <w:style w:type="character" w:customStyle="1" w:styleId="21">
    <w:name w:val="Заголовок 2 Знак1"/>
    <w:link w:val="20"/>
    <w:uiPriority w:val="99"/>
    <w:semiHidden/>
    <w:locked/>
    <w:rsid w:val="00A74665"/>
    <w:rPr>
      <w:rFonts w:ascii="Cambria" w:hAnsi="Cambria" w:cs="Times New Roman"/>
      <w:b/>
      <w:bCs/>
      <w:i/>
      <w:iCs/>
      <w:sz w:val="28"/>
      <w:szCs w:val="28"/>
      <w:lang w:eastAsia="en-US"/>
    </w:rPr>
  </w:style>
  <w:style w:type="character" w:customStyle="1" w:styleId="31">
    <w:name w:val="Заголовок 3 Знак1"/>
    <w:link w:val="3"/>
    <w:uiPriority w:val="99"/>
    <w:semiHidden/>
    <w:locked/>
    <w:rsid w:val="00A74665"/>
    <w:rPr>
      <w:rFonts w:ascii="Cambria" w:hAnsi="Cambria" w:cs="Times New Roman"/>
      <w:b/>
      <w:bCs/>
      <w:sz w:val="26"/>
      <w:szCs w:val="26"/>
      <w:lang w:eastAsia="en-US"/>
    </w:rPr>
  </w:style>
  <w:style w:type="character" w:customStyle="1" w:styleId="41">
    <w:name w:val="Заголовок 4 Знак1"/>
    <w:link w:val="4"/>
    <w:uiPriority w:val="99"/>
    <w:semiHidden/>
    <w:locked/>
    <w:rsid w:val="00A74665"/>
    <w:rPr>
      <w:rFonts w:ascii="Calibri" w:hAnsi="Calibri" w:cs="Times New Roman"/>
      <w:b/>
      <w:bCs/>
      <w:sz w:val="28"/>
      <w:szCs w:val="28"/>
      <w:lang w:eastAsia="en-US"/>
    </w:rPr>
  </w:style>
  <w:style w:type="character" w:customStyle="1" w:styleId="510">
    <w:name w:val="Заголовок 5 Знак1"/>
    <w:aliases w:val="Заголовок1 Знак1"/>
    <w:link w:val="51"/>
    <w:uiPriority w:val="99"/>
    <w:semiHidden/>
    <w:locked/>
    <w:rsid w:val="00A74665"/>
    <w:rPr>
      <w:rFonts w:ascii="Calibri" w:hAnsi="Calibri" w:cs="Times New Roman"/>
      <w:b/>
      <w:bCs/>
      <w:i/>
      <w:iCs/>
      <w:sz w:val="26"/>
      <w:szCs w:val="26"/>
      <w:lang w:eastAsia="en-US"/>
    </w:rPr>
  </w:style>
  <w:style w:type="character" w:customStyle="1" w:styleId="61">
    <w:name w:val="Заголовок 6 Знак1"/>
    <w:link w:val="6"/>
    <w:uiPriority w:val="99"/>
    <w:semiHidden/>
    <w:locked/>
    <w:rsid w:val="00A74665"/>
    <w:rPr>
      <w:rFonts w:ascii="Calibri" w:hAnsi="Calibri" w:cs="Times New Roman"/>
      <w:b/>
      <w:bCs/>
      <w:lang w:eastAsia="en-US"/>
    </w:rPr>
  </w:style>
  <w:style w:type="character" w:customStyle="1" w:styleId="70">
    <w:name w:val="Заголовок 7 Знак"/>
    <w:link w:val="7"/>
    <w:uiPriority w:val="99"/>
    <w:semiHidden/>
    <w:locked/>
    <w:rsid w:val="00A74665"/>
    <w:rPr>
      <w:rFonts w:ascii="Calibri" w:hAnsi="Calibri" w:cs="Times New Roman"/>
      <w:sz w:val="24"/>
      <w:szCs w:val="24"/>
      <w:lang w:eastAsia="en-US"/>
    </w:rPr>
  </w:style>
  <w:style w:type="character" w:customStyle="1" w:styleId="81">
    <w:name w:val="Заголовок 8 Знак1"/>
    <w:link w:val="8"/>
    <w:uiPriority w:val="99"/>
    <w:semiHidden/>
    <w:locked/>
    <w:rsid w:val="00A74665"/>
    <w:rPr>
      <w:rFonts w:ascii="Calibri" w:hAnsi="Calibri" w:cs="Times New Roman"/>
      <w:i/>
      <w:iCs/>
      <w:sz w:val="24"/>
      <w:szCs w:val="24"/>
      <w:lang w:eastAsia="en-US"/>
    </w:rPr>
  </w:style>
  <w:style w:type="character" w:customStyle="1" w:styleId="91">
    <w:name w:val="Заголовок 9 Знак1"/>
    <w:link w:val="9"/>
    <w:uiPriority w:val="99"/>
    <w:semiHidden/>
    <w:locked/>
    <w:rsid w:val="00A74665"/>
    <w:rPr>
      <w:rFonts w:ascii="Cambria" w:hAnsi="Cambria" w:cs="Times New Roman"/>
      <w:lang w:eastAsia="en-US"/>
    </w:rPr>
  </w:style>
  <w:style w:type="character" w:customStyle="1" w:styleId="10">
    <w:name w:val="Заголовок 1 Знак"/>
    <w:uiPriority w:val="99"/>
    <w:rsid w:val="001C30CB"/>
    <w:rPr>
      <w:rFonts w:ascii="Times New Roman" w:hAnsi="Times New Roman"/>
      <w:b/>
      <w:color w:val="000000"/>
      <w:sz w:val="28"/>
      <w:lang w:eastAsia="en-US"/>
    </w:rPr>
  </w:style>
  <w:style w:type="character" w:customStyle="1" w:styleId="22">
    <w:name w:val="Заголовок 2 Знак"/>
    <w:uiPriority w:val="99"/>
    <w:rsid w:val="001C30CB"/>
    <w:rPr>
      <w:rFonts w:ascii="Times New Roman" w:hAnsi="Times New Roman"/>
      <w:b/>
      <w:color w:val="000000"/>
      <w:sz w:val="26"/>
      <w:lang w:eastAsia="en-US"/>
    </w:rPr>
  </w:style>
  <w:style w:type="character" w:customStyle="1" w:styleId="30">
    <w:name w:val="Заголовок 3 Знак"/>
    <w:uiPriority w:val="99"/>
    <w:rsid w:val="001C30CB"/>
    <w:rPr>
      <w:rFonts w:ascii="Times New Roman" w:hAnsi="Times New Roman"/>
      <w:b/>
      <w:i/>
      <w:color w:val="000000"/>
      <w:sz w:val="22"/>
      <w:lang w:eastAsia="en-US"/>
    </w:rPr>
  </w:style>
  <w:style w:type="character" w:customStyle="1" w:styleId="40">
    <w:name w:val="Заголовок 4 Знак"/>
    <w:uiPriority w:val="99"/>
    <w:rsid w:val="001C30CB"/>
    <w:rPr>
      <w:rFonts w:ascii="Cambria" w:hAnsi="Cambria"/>
      <w:b/>
      <w:i/>
      <w:color w:val="4F81BD"/>
      <w:sz w:val="22"/>
      <w:lang w:eastAsia="en-US"/>
    </w:rPr>
  </w:style>
  <w:style w:type="character" w:customStyle="1" w:styleId="80">
    <w:name w:val="Заголовок 8 Знак"/>
    <w:uiPriority w:val="99"/>
    <w:rsid w:val="001C30CB"/>
    <w:rPr>
      <w:rFonts w:ascii="Times New Roman" w:hAnsi="Times New Roman"/>
      <w:sz w:val="24"/>
      <w:lang w:eastAsia="en-US"/>
    </w:rPr>
  </w:style>
  <w:style w:type="character" w:customStyle="1" w:styleId="a8">
    <w:name w:val="Верхний колонтитул Знак"/>
    <w:aliases w:val="??????? ?????????? Знак"/>
    <w:uiPriority w:val="99"/>
    <w:rsid w:val="001C30CB"/>
    <w:rPr>
      <w:rFonts w:cs="Times New Roman"/>
    </w:rPr>
  </w:style>
  <w:style w:type="character" w:customStyle="1" w:styleId="a9">
    <w:name w:val="Нижний колонтитул Знак"/>
    <w:uiPriority w:val="99"/>
    <w:rsid w:val="001C30CB"/>
    <w:rPr>
      <w:rFonts w:cs="Times New Roman"/>
    </w:rPr>
  </w:style>
  <w:style w:type="character" w:customStyle="1" w:styleId="aa">
    <w:name w:val="Текст выноски Знак"/>
    <w:uiPriority w:val="99"/>
    <w:rsid w:val="001C30CB"/>
    <w:rPr>
      <w:rFonts w:ascii="Tahoma" w:hAnsi="Tahoma"/>
      <w:sz w:val="16"/>
    </w:rPr>
  </w:style>
  <w:style w:type="character" w:customStyle="1" w:styleId="-">
    <w:name w:val="Интернет-ссылка"/>
    <w:uiPriority w:val="99"/>
    <w:rsid w:val="001C30CB"/>
    <w:rPr>
      <w:color w:val="0000FF"/>
      <w:u w:val="single"/>
    </w:rPr>
  </w:style>
  <w:style w:type="character" w:customStyle="1" w:styleId="ab">
    <w:name w:val="Основной текст Знак"/>
    <w:uiPriority w:val="99"/>
    <w:rsid w:val="001C30CB"/>
    <w:rPr>
      <w:sz w:val="24"/>
    </w:rPr>
  </w:style>
  <w:style w:type="character" w:styleId="ac">
    <w:name w:val="page number"/>
    <w:uiPriority w:val="99"/>
    <w:rsid w:val="001C30CB"/>
    <w:rPr>
      <w:rFonts w:cs="Times New Roman"/>
    </w:rPr>
  </w:style>
  <w:style w:type="character" w:customStyle="1" w:styleId="FontStyle139">
    <w:name w:val="Font Style139"/>
    <w:uiPriority w:val="99"/>
    <w:rsid w:val="001C30CB"/>
    <w:rPr>
      <w:rFonts w:ascii="Times New Roman" w:hAnsi="Times New Roman"/>
      <w:sz w:val="26"/>
    </w:rPr>
  </w:style>
  <w:style w:type="character" w:customStyle="1" w:styleId="FontStyle12">
    <w:name w:val="Font Style12"/>
    <w:uiPriority w:val="99"/>
    <w:rsid w:val="001C30CB"/>
    <w:rPr>
      <w:rFonts w:ascii="Georgia" w:hAnsi="Georgia"/>
      <w:sz w:val="16"/>
    </w:rPr>
  </w:style>
  <w:style w:type="character" w:customStyle="1" w:styleId="FontStyle13">
    <w:name w:val="Font Style13"/>
    <w:uiPriority w:val="99"/>
    <w:rsid w:val="001C30CB"/>
    <w:rPr>
      <w:rFonts w:ascii="Georgia" w:hAnsi="Georgia"/>
      <w:spacing w:val="10"/>
      <w:sz w:val="16"/>
    </w:rPr>
  </w:style>
  <w:style w:type="character" w:customStyle="1" w:styleId="FontStyle11">
    <w:name w:val="Font Style11"/>
    <w:uiPriority w:val="99"/>
    <w:rsid w:val="001C30CB"/>
    <w:rPr>
      <w:rFonts w:ascii="Times New Roman" w:hAnsi="Times New Roman"/>
      <w:sz w:val="24"/>
    </w:rPr>
  </w:style>
  <w:style w:type="character" w:customStyle="1" w:styleId="FontStyle16">
    <w:name w:val="Font Style16"/>
    <w:uiPriority w:val="99"/>
    <w:rsid w:val="001C30CB"/>
    <w:rPr>
      <w:rFonts w:ascii="Times New Roman" w:hAnsi="Times New Roman"/>
      <w:sz w:val="20"/>
    </w:rPr>
  </w:style>
  <w:style w:type="character" w:customStyle="1" w:styleId="FontStyle17">
    <w:name w:val="Font Style17"/>
    <w:uiPriority w:val="99"/>
    <w:rsid w:val="001C30CB"/>
    <w:rPr>
      <w:rFonts w:ascii="Times New Roman" w:hAnsi="Times New Roman"/>
      <w:b/>
      <w:spacing w:val="10"/>
      <w:sz w:val="14"/>
    </w:rPr>
  </w:style>
  <w:style w:type="character" w:customStyle="1" w:styleId="FontStyle14">
    <w:name w:val="Font Style14"/>
    <w:uiPriority w:val="99"/>
    <w:rsid w:val="001C30CB"/>
    <w:rPr>
      <w:rFonts w:ascii="Times New Roman" w:hAnsi="Times New Roman"/>
      <w:b/>
      <w:sz w:val="14"/>
    </w:rPr>
  </w:style>
  <w:style w:type="character" w:customStyle="1" w:styleId="FontStyle15">
    <w:name w:val="Font Style15"/>
    <w:uiPriority w:val="99"/>
    <w:rsid w:val="001C30CB"/>
    <w:rPr>
      <w:rFonts w:ascii="Times New Roman" w:hAnsi="Times New Roman"/>
      <w:spacing w:val="10"/>
      <w:sz w:val="20"/>
    </w:rPr>
  </w:style>
  <w:style w:type="character" w:customStyle="1" w:styleId="FontStyle18">
    <w:name w:val="Font Style18"/>
    <w:uiPriority w:val="99"/>
    <w:rsid w:val="001C30CB"/>
    <w:rPr>
      <w:rFonts w:ascii="Times New Roman" w:hAnsi="Times New Roman"/>
      <w:spacing w:val="10"/>
      <w:sz w:val="18"/>
    </w:rPr>
  </w:style>
  <w:style w:type="character" w:customStyle="1" w:styleId="FontStyle23">
    <w:name w:val="Font Style23"/>
    <w:uiPriority w:val="99"/>
    <w:rsid w:val="001C30CB"/>
    <w:rPr>
      <w:rFonts w:ascii="Tahoma" w:hAnsi="Tahoma"/>
      <w:sz w:val="20"/>
    </w:rPr>
  </w:style>
  <w:style w:type="character" w:customStyle="1" w:styleId="ad">
    <w:name w:val="Основной текст с отступом Знак"/>
    <w:aliases w:val="Основной текст ф Знак"/>
    <w:uiPriority w:val="99"/>
    <w:rsid w:val="001C30CB"/>
    <w:rPr>
      <w:rFonts w:eastAsia="Times New Roman"/>
      <w:sz w:val="24"/>
      <w:lang w:val="ru-RU" w:eastAsia="ru-RU"/>
    </w:rPr>
  </w:style>
  <w:style w:type="character" w:customStyle="1" w:styleId="23">
    <w:name w:val="Основной текст с отступом 2 Знак"/>
    <w:uiPriority w:val="99"/>
    <w:rsid w:val="001C30CB"/>
    <w:rPr>
      <w:rFonts w:eastAsia="Times New Roman"/>
      <w:sz w:val="24"/>
      <w:lang w:val="ru-RU" w:eastAsia="ru-RU"/>
    </w:rPr>
  </w:style>
  <w:style w:type="character" w:customStyle="1" w:styleId="FontStyle167">
    <w:name w:val="Font Style167"/>
    <w:uiPriority w:val="99"/>
    <w:rsid w:val="001C30CB"/>
    <w:rPr>
      <w:rFonts w:ascii="Times New Roman" w:hAnsi="Times New Roman"/>
      <w:sz w:val="26"/>
    </w:rPr>
  </w:style>
  <w:style w:type="character" w:styleId="ae">
    <w:name w:val="footnote reference"/>
    <w:uiPriority w:val="99"/>
    <w:rsid w:val="001C30CB"/>
    <w:rPr>
      <w:rFonts w:cs="Times New Roman"/>
      <w:vertAlign w:val="superscript"/>
    </w:rPr>
  </w:style>
  <w:style w:type="character" w:customStyle="1" w:styleId="first1">
    <w:name w:val="first1"/>
    <w:uiPriority w:val="99"/>
    <w:rsid w:val="001C30CB"/>
    <w:rPr>
      <w:rFonts w:ascii="Arial" w:hAnsi="Arial"/>
      <w:b/>
      <w:sz w:val="21"/>
    </w:rPr>
  </w:style>
  <w:style w:type="character" w:styleId="af">
    <w:name w:val="annotation reference"/>
    <w:uiPriority w:val="99"/>
    <w:rsid w:val="001C30CB"/>
    <w:rPr>
      <w:rFonts w:cs="Times New Roman"/>
      <w:sz w:val="16"/>
    </w:rPr>
  </w:style>
  <w:style w:type="character" w:customStyle="1" w:styleId="af0">
    <w:name w:val="Выделение жирным"/>
    <w:uiPriority w:val="99"/>
    <w:rsid w:val="001C30CB"/>
    <w:rPr>
      <w:b/>
    </w:rPr>
  </w:style>
  <w:style w:type="character" w:styleId="af1">
    <w:name w:val="Emphasis"/>
    <w:uiPriority w:val="99"/>
    <w:qFormat/>
    <w:rsid w:val="001C30CB"/>
    <w:rPr>
      <w:rFonts w:cs="Times New Roman"/>
      <w:i/>
    </w:rPr>
  </w:style>
  <w:style w:type="character" w:customStyle="1" w:styleId="12">
    <w:name w:val="Обычный 1 Знак Знак"/>
    <w:uiPriority w:val="99"/>
    <w:rsid w:val="001C30CB"/>
    <w:rPr>
      <w:sz w:val="24"/>
      <w:lang w:val="ru-RU" w:eastAsia="ru-RU"/>
    </w:rPr>
  </w:style>
  <w:style w:type="character" w:customStyle="1" w:styleId="udar">
    <w:name w:val="udar"/>
    <w:uiPriority w:val="99"/>
    <w:rsid w:val="001C30CB"/>
    <w:rPr>
      <w:rFonts w:cs="Times New Roman"/>
    </w:rPr>
  </w:style>
  <w:style w:type="character" w:styleId="af2">
    <w:name w:val="FollowedHyperlink"/>
    <w:uiPriority w:val="99"/>
    <w:rsid w:val="001C30CB"/>
    <w:rPr>
      <w:rFonts w:cs="Times New Roman"/>
      <w:color w:val="800080"/>
      <w:u w:val="single"/>
    </w:rPr>
  </w:style>
  <w:style w:type="character" w:customStyle="1" w:styleId="advancedinvention">
    <w:name w:val="advanced invention"/>
    <w:uiPriority w:val="99"/>
    <w:rsid w:val="001C30CB"/>
    <w:rPr>
      <w:rFonts w:cs="Times New Roman"/>
    </w:rPr>
  </w:style>
  <w:style w:type="character" w:customStyle="1" w:styleId="nobr">
    <w:name w:val="nobr"/>
    <w:uiPriority w:val="99"/>
    <w:rsid w:val="001C30CB"/>
    <w:rPr>
      <w:rFonts w:cs="Times New Roman"/>
    </w:rPr>
  </w:style>
  <w:style w:type="character" w:customStyle="1" w:styleId="coreinvention">
    <w:name w:val="core invention"/>
    <w:uiPriority w:val="99"/>
    <w:rsid w:val="001C30CB"/>
    <w:rPr>
      <w:rFonts w:cs="Times New Roman"/>
    </w:rPr>
  </w:style>
  <w:style w:type="character" w:customStyle="1" w:styleId="smallbold">
    <w:name w:val="smallbold"/>
    <w:uiPriority w:val="99"/>
    <w:rsid w:val="001C30CB"/>
    <w:rPr>
      <w:rFonts w:cs="Times New Roman"/>
    </w:rPr>
  </w:style>
  <w:style w:type="character" w:customStyle="1" w:styleId="apple-converted-space">
    <w:name w:val="apple-converted-space"/>
    <w:uiPriority w:val="99"/>
    <w:rsid w:val="001C30CB"/>
    <w:rPr>
      <w:rFonts w:cs="Times New Roman"/>
    </w:rPr>
  </w:style>
  <w:style w:type="character" w:customStyle="1" w:styleId="referat">
    <w:name w:val="referat"/>
    <w:uiPriority w:val="99"/>
    <w:rsid w:val="001C30CB"/>
    <w:rPr>
      <w:rFonts w:cs="Times New Roman"/>
    </w:rPr>
  </w:style>
  <w:style w:type="character" w:customStyle="1" w:styleId="apple-style-span">
    <w:name w:val="apple-style-span"/>
    <w:uiPriority w:val="99"/>
    <w:rsid w:val="001C30CB"/>
    <w:rPr>
      <w:rFonts w:cs="Times New Roman"/>
    </w:rPr>
  </w:style>
  <w:style w:type="character" w:customStyle="1" w:styleId="firstfollow">
    <w:name w:val="firstfollow"/>
    <w:uiPriority w:val="99"/>
    <w:rsid w:val="001C30CB"/>
    <w:rPr>
      <w:rFonts w:cs="Times New Roman"/>
    </w:rPr>
  </w:style>
  <w:style w:type="character" w:customStyle="1" w:styleId="rescurrent">
    <w:name w:val="rescurrent"/>
    <w:uiPriority w:val="99"/>
    <w:rsid w:val="001C30CB"/>
    <w:rPr>
      <w:rFonts w:cs="Times New Roman"/>
    </w:rPr>
  </w:style>
  <w:style w:type="character" w:customStyle="1" w:styleId="highlight">
    <w:name w:val="highlight"/>
    <w:uiPriority w:val="99"/>
    <w:rsid w:val="001C30CB"/>
    <w:rPr>
      <w:rFonts w:cs="Times New Roman"/>
    </w:rPr>
  </w:style>
  <w:style w:type="character" w:customStyle="1" w:styleId="120">
    <w:name w:val="Знак Знак12"/>
    <w:uiPriority w:val="99"/>
    <w:rsid w:val="001C30CB"/>
    <w:rPr>
      <w:rFonts w:ascii="Garamond" w:hAnsi="Garamond"/>
      <w:b/>
      <w:color w:val="FFFFFF"/>
      <w:sz w:val="26"/>
      <w:shd w:val="clear" w:color="auto" w:fill="365F91"/>
    </w:rPr>
  </w:style>
  <w:style w:type="character" w:customStyle="1" w:styleId="NoSpacingChar">
    <w:name w:val="No Spacing Char"/>
    <w:uiPriority w:val="99"/>
    <w:rsid w:val="001C30CB"/>
    <w:rPr>
      <w:sz w:val="22"/>
      <w:lang w:val="ru-RU" w:eastAsia="en-US"/>
    </w:rPr>
  </w:style>
  <w:style w:type="character" w:customStyle="1" w:styleId="af3">
    <w:name w:val="Текст сноски Знак"/>
    <w:aliases w:val="Знак1 Знак"/>
    <w:uiPriority w:val="99"/>
    <w:rsid w:val="001C30CB"/>
    <w:rPr>
      <w:lang w:val="ru-RU" w:eastAsia="ru-RU"/>
    </w:rPr>
  </w:style>
  <w:style w:type="character" w:customStyle="1" w:styleId="spelle">
    <w:name w:val="spelle"/>
    <w:uiPriority w:val="99"/>
    <w:rsid w:val="001C30CB"/>
  </w:style>
  <w:style w:type="character" w:customStyle="1" w:styleId="hl1">
    <w:name w:val="hl1"/>
    <w:uiPriority w:val="99"/>
    <w:rsid w:val="001C30CB"/>
    <w:rPr>
      <w:shd w:val="clear" w:color="auto" w:fill="E5E5E5"/>
    </w:rPr>
  </w:style>
  <w:style w:type="character" w:customStyle="1" w:styleId="da">
    <w:name w:val="da"/>
    <w:uiPriority w:val="99"/>
    <w:rsid w:val="001C30CB"/>
    <w:rPr>
      <w:rFonts w:cs="Times New Roman"/>
    </w:rPr>
  </w:style>
  <w:style w:type="character" w:customStyle="1" w:styleId="level3">
    <w:name w:val="level3"/>
    <w:uiPriority w:val="99"/>
    <w:rsid w:val="001C30CB"/>
    <w:rPr>
      <w:rFonts w:cs="Times New Roman"/>
    </w:rPr>
  </w:style>
  <w:style w:type="character" w:customStyle="1" w:styleId="date-display-single">
    <w:name w:val="date-display-single"/>
    <w:uiPriority w:val="99"/>
    <w:rsid w:val="001C30CB"/>
    <w:rPr>
      <w:rFonts w:cs="Times New Roman"/>
    </w:rPr>
  </w:style>
  <w:style w:type="character" w:customStyle="1" w:styleId="mw-headline">
    <w:name w:val="mw-headline"/>
    <w:uiPriority w:val="99"/>
    <w:rsid w:val="001C30CB"/>
    <w:rPr>
      <w:rFonts w:cs="Times New Roman"/>
    </w:rPr>
  </w:style>
  <w:style w:type="character" w:customStyle="1" w:styleId="ft803">
    <w:name w:val="ft803"/>
    <w:uiPriority w:val="99"/>
    <w:rsid w:val="001C30CB"/>
    <w:rPr>
      <w:rFonts w:cs="Times New Roman"/>
    </w:rPr>
  </w:style>
  <w:style w:type="character" w:customStyle="1" w:styleId="ft914">
    <w:name w:val="ft914"/>
    <w:uiPriority w:val="99"/>
    <w:rsid w:val="001C30CB"/>
    <w:rPr>
      <w:rFonts w:cs="Times New Roman"/>
    </w:rPr>
  </w:style>
  <w:style w:type="character" w:customStyle="1" w:styleId="ft964">
    <w:name w:val="ft964"/>
    <w:uiPriority w:val="99"/>
    <w:rsid w:val="001C30CB"/>
    <w:rPr>
      <w:rFonts w:cs="Times New Roman"/>
    </w:rPr>
  </w:style>
  <w:style w:type="character" w:customStyle="1" w:styleId="ft967">
    <w:name w:val="ft967"/>
    <w:uiPriority w:val="99"/>
    <w:rsid w:val="001C30CB"/>
    <w:rPr>
      <w:rFonts w:cs="Times New Roman"/>
    </w:rPr>
  </w:style>
  <w:style w:type="character" w:customStyle="1" w:styleId="ft1015">
    <w:name w:val="ft1015"/>
    <w:uiPriority w:val="99"/>
    <w:rsid w:val="001C30CB"/>
    <w:rPr>
      <w:rFonts w:cs="Times New Roman"/>
    </w:rPr>
  </w:style>
  <w:style w:type="character" w:customStyle="1" w:styleId="ft1016">
    <w:name w:val="ft1016"/>
    <w:uiPriority w:val="99"/>
    <w:rsid w:val="001C30CB"/>
    <w:rPr>
      <w:rFonts w:cs="Times New Roman"/>
    </w:rPr>
  </w:style>
  <w:style w:type="character" w:customStyle="1" w:styleId="ft1063">
    <w:name w:val="ft1063"/>
    <w:uiPriority w:val="99"/>
    <w:rsid w:val="001C30CB"/>
    <w:rPr>
      <w:rFonts w:cs="Times New Roman"/>
    </w:rPr>
  </w:style>
  <w:style w:type="character" w:customStyle="1" w:styleId="ft1065">
    <w:name w:val="ft1065"/>
    <w:uiPriority w:val="99"/>
    <w:rsid w:val="001C30CB"/>
    <w:rPr>
      <w:rFonts w:cs="Times New Roman"/>
    </w:rPr>
  </w:style>
  <w:style w:type="character" w:customStyle="1" w:styleId="ft1118">
    <w:name w:val="ft1118"/>
    <w:uiPriority w:val="99"/>
    <w:rsid w:val="001C30CB"/>
    <w:rPr>
      <w:rFonts w:cs="Times New Roman"/>
    </w:rPr>
  </w:style>
  <w:style w:type="character" w:customStyle="1" w:styleId="ft1170">
    <w:name w:val="ft1170"/>
    <w:uiPriority w:val="99"/>
    <w:rsid w:val="001C30CB"/>
    <w:rPr>
      <w:rFonts w:cs="Times New Roman"/>
    </w:rPr>
  </w:style>
  <w:style w:type="character" w:customStyle="1" w:styleId="ft1224">
    <w:name w:val="ft1224"/>
    <w:uiPriority w:val="99"/>
    <w:rsid w:val="001C30CB"/>
    <w:rPr>
      <w:rFonts w:cs="Times New Roman"/>
    </w:rPr>
  </w:style>
  <w:style w:type="character" w:customStyle="1" w:styleId="ft1277">
    <w:name w:val="ft1277"/>
    <w:uiPriority w:val="99"/>
    <w:rsid w:val="001C30CB"/>
    <w:rPr>
      <w:rFonts w:cs="Times New Roman"/>
    </w:rPr>
  </w:style>
  <w:style w:type="character" w:customStyle="1" w:styleId="ft1333">
    <w:name w:val="ft1333"/>
    <w:uiPriority w:val="99"/>
    <w:rsid w:val="001C30CB"/>
    <w:rPr>
      <w:rFonts w:cs="Times New Roman"/>
    </w:rPr>
  </w:style>
  <w:style w:type="character" w:customStyle="1" w:styleId="ft1365">
    <w:name w:val="ft1365"/>
    <w:uiPriority w:val="99"/>
    <w:rsid w:val="001C30CB"/>
    <w:rPr>
      <w:rFonts w:cs="Times New Roman"/>
    </w:rPr>
  </w:style>
  <w:style w:type="character" w:customStyle="1" w:styleId="ft29">
    <w:name w:val="ft29"/>
    <w:uiPriority w:val="99"/>
    <w:rsid w:val="001C30CB"/>
    <w:rPr>
      <w:rFonts w:cs="Times New Roman"/>
    </w:rPr>
  </w:style>
  <w:style w:type="character" w:customStyle="1" w:styleId="ft1367">
    <w:name w:val="ft1367"/>
    <w:uiPriority w:val="99"/>
    <w:rsid w:val="001C30CB"/>
    <w:rPr>
      <w:rFonts w:cs="Times New Roman"/>
    </w:rPr>
  </w:style>
  <w:style w:type="character" w:customStyle="1" w:styleId="ft85">
    <w:name w:val="ft85"/>
    <w:uiPriority w:val="99"/>
    <w:rsid w:val="001C30CB"/>
    <w:rPr>
      <w:rFonts w:cs="Times New Roman"/>
    </w:rPr>
  </w:style>
  <w:style w:type="character" w:customStyle="1" w:styleId="ft1384">
    <w:name w:val="ft1384"/>
    <w:uiPriority w:val="99"/>
    <w:rsid w:val="001C30CB"/>
    <w:rPr>
      <w:rFonts w:cs="Times New Roman"/>
    </w:rPr>
  </w:style>
  <w:style w:type="character" w:customStyle="1" w:styleId="ft1391">
    <w:name w:val="ft1391"/>
    <w:uiPriority w:val="99"/>
    <w:rsid w:val="001C30CB"/>
    <w:rPr>
      <w:rFonts w:cs="Times New Roman"/>
    </w:rPr>
  </w:style>
  <w:style w:type="character" w:customStyle="1" w:styleId="ft1395">
    <w:name w:val="ft1395"/>
    <w:uiPriority w:val="99"/>
    <w:rsid w:val="001C30CB"/>
    <w:rPr>
      <w:rFonts w:cs="Times New Roman"/>
    </w:rPr>
  </w:style>
  <w:style w:type="character" w:customStyle="1" w:styleId="ft1446">
    <w:name w:val="ft1446"/>
    <w:uiPriority w:val="99"/>
    <w:rsid w:val="001C30CB"/>
    <w:rPr>
      <w:rFonts w:cs="Times New Roman"/>
    </w:rPr>
  </w:style>
  <w:style w:type="character" w:customStyle="1" w:styleId="ft1501">
    <w:name w:val="ft1501"/>
    <w:uiPriority w:val="99"/>
    <w:rsid w:val="001C30CB"/>
    <w:rPr>
      <w:rFonts w:cs="Times New Roman"/>
    </w:rPr>
  </w:style>
  <w:style w:type="character" w:customStyle="1" w:styleId="ft1514">
    <w:name w:val="ft1514"/>
    <w:uiPriority w:val="99"/>
    <w:rsid w:val="001C30CB"/>
    <w:rPr>
      <w:rFonts w:cs="Times New Roman"/>
    </w:rPr>
  </w:style>
  <w:style w:type="character" w:customStyle="1" w:styleId="ft1566">
    <w:name w:val="ft1566"/>
    <w:uiPriority w:val="99"/>
    <w:rsid w:val="001C30CB"/>
    <w:rPr>
      <w:rFonts w:cs="Times New Roman"/>
    </w:rPr>
  </w:style>
  <w:style w:type="character" w:customStyle="1" w:styleId="ft1618">
    <w:name w:val="ft1618"/>
    <w:uiPriority w:val="99"/>
    <w:rsid w:val="001C30CB"/>
    <w:rPr>
      <w:rFonts w:cs="Times New Roman"/>
    </w:rPr>
  </w:style>
  <w:style w:type="character" w:customStyle="1" w:styleId="ft1626">
    <w:name w:val="ft1626"/>
    <w:uiPriority w:val="99"/>
    <w:rsid w:val="001C30CB"/>
    <w:rPr>
      <w:rFonts w:cs="Times New Roman"/>
    </w:rPr>
  </w:style>
  <w:style w:type="character" w:customStyle="1" w:styleId="ft1634">
    <w:name w:val="ft1634"/>
    <w:uiPriority w:val="99"/>
    <w:rsid w:val="001C30CB"/>
    <w:rPr>
      <w:rFonts w:cs="Times New Roman"/>
    </w:rPr>
  </w:style>
  <w:style w:type="character" w:customStyle="1" w:styleId="ft1641">
    <w:name w:val="ft1641"/>
    <w:uiPriority w:val="99"/>
    <w:rsid w:val="001C30CB"/>
    <w:rPr>
      <w:rFonts w:cs="Times New Roman"/>
    </w:rPr>
  </w:style>
  <w:style w:type="character" w:customStyle="1" w:styleId="ft1650">
    <w:name w:val="ft1650"/>
    <w:uiPriority w:val="99"/>
    <w:rsid w:val="001C30CB"/>
    <w:rPr>
      <w:rFonts w:cs="Times New Roman"/>
    </w:rPr>
  </w:style>
  <w:style w:type="character" w:customStyle="1" w:styleId="ft1660">
    <w:name w:val="ft1660"/>
    <w:uiPriority w:val="99"/>
    <w:rsid w:val="001C30CB"/>
    <w:rPr>
      <w:rFonts w:cs="Times New Roman"/>
    </w:rPr>
  </w:style>
  <w:style w:type="character" w:customStyle="1" w:styleId="ft1710">
    <w:name w:val="ft1710"/>
    <w:uiPriority w:val="99"/>
    <w:rsid w:val="001C30CB"/>
    <w:rPr>
      <w:rFonts w:cs="Times New Roman"/>
    </w:rPr>
  </w:style>
  <w:style w:type="character" w:customStyle="1" w:styleId="ft1757">
    <w:name w:val="ft1757"/>
    <w:uiPriority w:val="99"/>
    <w:rsid w:val="001C30CB"/>
    <w:rPr>
      <w:rFonts w:cs="Times New Roman"/>
    </w:rPr>
  </w:style>
  <w:style w:type="character" w:customStyle="1" w:styleId="ft1807">
    <w:name w:val="ft1807"/>
    <w:uiPriority w:val="99"/>
    <w:rsid w:val="001C30CB"/>
    <w:rPr>
      <w:rFonts w:cs="Times New Roman"/>
    </w:rPr>
  </w:style>
  <w:style w:type="character" w:customStyle="1" w:styleId="ft1856">
    <w:name w:val="ft1856"/>
    <w:uiPriority w:val="99"/>
    <w:rsid w:val="001C30CB"/>
    <w:rPr>
      <w:rFonts w:cs="Times New Roman"/>
    </w:rPr>
  </w:style>
  <w:style w:type="character" w:customStyle="1" w:styleId="ft30">
    <w:name w:val="ft30"/>
    <w:uiPriority w:val="99"/>
    <w:rsid w:val="001C30CB"/>
    <w:rPr>
      <w:rFonts w:cs="Times New Roman"/>
    </w:rPr>
  </w:style>
  <w:style w:type="character" w:customStyle="1" w:styleId="ft1908">
    <w:name w:val="ft1908"/>
    <w:uiPriority w:val="99"/>
    <w:rsid w:val="001C30CB"/>
    <w:rPr>
      <w:rFonts w:cs="Times New Roman"/>
    </w:rPr>
  </w:style>
  <w:style w:type="character" w:customStyle="1" w:styleId="ft1962">
    <w:name w:val="ft1962"/>
    <w:uiPriority w:val="99"/>
    <w:rsid w:val="001C30CB"/>
    <w:rPr>
      <w:rFonts w:cs="Times New Roman"/>
    </w:rPr>
  </w:style>
  <w:style w:type="character" w:customStyle="1" w:styleId="ft2008">
    <w:name w:val="ft2008"/>
    <w:uiPriority w:val="99"/>
    <w:rsid w:val="001C30CB"/>
    <w:rPr>
      <w:rFonts w:cs="Times New Roman"/>
    </w:rPr>
  </w:style>
  <w:style w:type="character" w:customStyle="1" w:styleId="bItal">
    <w:name w:val="b_Ital"/>
    <w:uiPriority w:val="99"/>
    <w:rsid w:val="001C30CB"/>
    <w:rPr>
      <w:i/>
      <w:lang w:val="ru-RU"/>
    </w:rPr>
  </w:style>
  <w:style w:type="character" w:customStyle="1" w:styleId="blBoldItal">
    <w:name w:val="b_lBoldItal"/>
    <w:uiPriority w:val="99"/>
    <w:rsid w:val="001C30CB"/>
    <w:rPr>
      <w:b/>
      <w:i/>
      <w:lang w:val="ru-RU"/>
    </w:rPr>
  </w:style>
  <w:style w:type="character" w:customStyle="1" w:styleId="style2">
    <w:name w:val="style2"/>
    <w:uiPriority w:val="99"/>
    <w:rsid w:val="001C30CB"/>
    <w:rPr>
      <w:rFonts w:cs="Times New Roman"/>
    </w:rPr>
  </w:style>
  <w:style w:type="character" w:customStyle="1" w:styleId="24">
    <w:name w:val="Знак Знак2"/>
    <w:uiPriority w:val="99"/>
    <w:rsid w:val="001C30CB"/>
    <w:rPr>
      <w:b/>
      <w:sz w:val="32"/>
      <w:lang w:val="ru-RU" w:eastAsia="en-US"/>
    </w:rPr>
  </w:style>
  <w:style w:type="character" w:customStyle="1" w:styleId="110">
    <w:name w:val="Знак Знак11"/>
    <w:uiPriority w:val="99"/>
    <w:rsid w:val="001C30CB"/>
    <w:rPr>
      <w:rFonts w:ascii="Arial" w:hAnsi="Arial"/>
      <w:b/>
      <w:sz w:val="24"/>
      <w:shd w:val="clear" w:color="auto" w:fill="B8CCE4"/>
    </w:rPr>
  </w:style>
  <w:style w:type="character" w:customStyle="1" w:styleId="Subst">
    <w:name w:val="Subst"/>
    <w:uiPriority w:val="99"/>
    <w:rsid w:val="001C30CB"/>
    <w:rPr>
      <w:b/>
      <w:i/>
    </w:rPr>
  </w:style>
  <w:style w:type="character" w:customStyle="1" w:styleId="text">
    <w:name w:val="text"/>
    <w:uiPriority w:val="99"/>
    <w:rsid w:val="001C30CB"/>
    <w:rPr>
      <w:rFonts w:cs="Times New Roman"/>
    </w:rPr>
  </w:style>
  <w:style w:type="character" w:customStyle="1" w:styleId="af4">
    <w:name w:val="Заголовок Знак"/>
    <w:uiPriority w:val="99"/>
    <w:rsid w:val="001C30CB"/>
    <w:rPr>
      <w:rFonts w:ascii="Times New Roman" w:eastAsia="Arial Unicode MS" w:hAnsi="Times New Roman"/>
      <w:b/>
      <w:sz w:val="28"/>
      <w:lang w:eastAsia="ar-SA" w:bidi="ar-SA"/>
    </w:rPr>
  </w:style>
  <w:style w:type="character" w:customStyle="1" w:styleId="32">
    <w:name w:val="Основной текст с отступом 3 Знак"/>
    <w:uiPriority w:val="99"/>
    <w:rsid w:val="001C30CB"/>
    <w:rPr>
      <w:rFonts w:ascii="Times New Roman" w:hAnsi="Times New Roman"/>
      <w:sz w:val="28"/>
    </w:rPr>
  </w:style>
  <w:style w:type="character" w:customStyle="1" w:styleId="FontStyle194">
    <w:name w:val="Font Style194"/>
    <w:uiPriority w:val="99"/>
    <w:rsid w:val="001C30CB"/>
    <w:rPr>
      <w:rFonts w:ascii="Times New Roman" w:hAnsi="Times New Roman"/>
      <w:sz w:val="22"/>
    </w:rPr>
  </w:style>
  <w:style w:type="character" w:customStyle="1" w:styleId="FontStyle195">
    <w:name w:val="Font Style195"/>
    <w:uiPriority w:val="99"/>
    <w:rsid w:val="001C30CB"/>
    <w:rPr>
      <w:rFonts w:ascii="Times New Roman" w:hAnsi="Times New Roman"/>
      <w:b/>
      <w:sz w:val="16"/>
    </w:rPr>
  </w:style>
  <w:style w:type="character" w:customStyle="1" w:styleId="FontStyle196">
    <w:name w:val="Font Style196"/>
    <w:uiPriority w:val="99"/>
    <w:rsid w:val="001C30CB"/>
    <w:rPr>
      <w:rFonts w:ascii="Times New Roman" w:hAnsi="Times New Roman"/>
      <w:b/>
      <w:sz w:val="16"/>
    </w:rPr>
  </w:style>
  <w:style w:type="character" w:customStyle="1" w:styleId="FontStyle197">
    <w:name w:val="Font Style197"/>
    <w:uiPriority w:val="99"/>
    <w:rsid w:val="001C30CB"/>
    <w:rPr>
      <w:rFonts w:ascii="Times New Roman" w:hAnsi="Times New Roman"/>
      <w:sz w:val="24"/>
    </w:rPr>
  </w:style>
  <w:style w:type="character" w:customStyle="1" w:styleId="FontStyle198">
    <w:name w:val="Font Style198"/>
    <w:uiPriority w:val="99"/>
    <w:rsid w:val="001C30CB"/>
    <w:rPr>
      <w:rFonts w:ascii="Book Antiqua" w:hAnsi="Book Antiqua"/>
      <w:sz w:val="20"/>
    </w:rPr>
  </w:style>
  <w:style w:type="character" w:customStyle="1" w:styleId="FontStyle199">
    <w:name w:val="Font Style199"/>
    <w:uiPriority w:val="99"/>
    <w:rsid w:val="001C30CB"/>
    <w:rPr>
      <w:rFonts w:ascii="Arial" w:hAnsi="Arial"/>
      <w:sz w:val="22"/>
    </w:rPr>
  </w:style>
  <w:style w:type="character" w:customStyle="1" w:styleId="FontStyle317">
    <w:name w:val="Font Style317"/>
    <w:uiPriority w:val="99"/>
    <w:rsid w:val="001C30CB"/>
    <w:rPr>
      <w:rFonts w:ascii="Times New Roman" w:hAnsi="Times New Roman"/>
      <w:b/>
      <w:sz w:val="22"/>
    </w:rPr>
  </w:style>
  <w:style w:type="character" w:customStyle="1" w:styleId="FontStyle315">
    <w:name w:val="Font Style315"/>
    <w:uiPriority w:val="99"/>
    <w:rsid w:val="001C30CB"/>
    <w:rPr>
      <w:rFonts w:ascii="Times New Roman" w:hAnsi="Times New Roman"/>
      <w:sz w:val="22"/>
    </w:rPr>
  </w:style>
  <w:style w:type="character" w:customStyle="1" w:styleId="FontStyle83">
    <w:name w:val="Font Style83"/>
    <w:uiPriority w:val="99"/>
    <w:rsid w:val="001C30CB"/>
    <w:rPr>
      <w:rFonts w:ascii="Times New Roman" w:hAnsi="Times New Roman"/>
      <w:sz w:val="22"/>
    </w:rPr>
  </w:style>
  <w:style w:type="character" w:customStyle="1" w:styleId="af5">
    <w:name w:val="Гипертекстовая ссылка"/>
    <w:uiPriority w:val="99"/>
    <w:rsid w:val="001C30CB"/>
    <w:rPr>
      <w:b/>
      <w:color w:val="008000"/>
    </w:rPr>
  </w:style>
  <w:style w:type="character" w:customStyle="1" w:styleId="af6">
    <w:name w:val="маркер Знак"/>
    <w:uiPriority w:val="99"/>
    <w:rsid w:val="001C30CB"/>
    <w:rPr>
      <w:rFonts w:ascii="Times New Roman" w:hAnsi="Times New Roman"/>
      <w:sz w:val="22"/>
      <w:lang w:eastAsia="en-US"/>
    </w:rPr>
  </w:style>
  <w:style w:type="character" w:customStyle="1" w:styleId="52">
    <w:name w:val="Заголовок 5 Знак"/>
    <w:aliases w:val="Заголовок1 Знак"/>
    <w:uiPriority w:val="99"/>
    <w:rsid w:val="001C30CB"/>
    <w:rPr>
      <w:rFonts w:ascii="Times New Roman" w:hAnsi="Times New Roman"/>
      <w:b/>
      <w:sz w:val="28"/>
      <w:lang w:eastAsia="en-US"/>
    </w:rPr>
  </w:style>
  <w:style w:type="character" w:customStyle="1" w:styleId="60">
    <w:name w:val="Заголовок 6 Знак"/>
    <w:uiPriority w:val="99"/>
    <w:rsid w:val="001C30CB"/>
    <w:rPr>
      <w:rFonts w:ascii="Times New Roman" w:hAnsi="Times New Roman"/>
      <w:b/>
      <w:color w:val="000000"/>
      <w:sz w:val="24"/>
      <w:lang w:eastAsia="en-US"/>
    </w:rPr>
  </w:style>
  <w:style w:type="character" w:customStyle="1" w:styleId="90">
    <w:name w:val="Заголовок 9 Знак"/>
    <w:uiPriority w:val="99"/>
    <w:rsid w:val="001C30CB"/>
    <w:rPr>
      <w:rFonts w:ascii="Times New Roman" w:hAnsi="Times New Roman"/>
      <w:b/>
      <w:sz w:val="36"/>
      <w:lang w:eastAsia="en-US"/>
    </w:rPr>
  </w:style>
  <w:style w:type="character" w:customStyle="1" w:styleId="af7">
    <w:name w:val="Название Знак"/>
    <w:aliases w:val="Oaaee?iue Знак Знак,Oaaee?iue1 Знак Знак,Oaaee?iue2 Знак Знак,Oaaee?iue3 Знак Знак,Oaaee?iue4 Знак Знак,Oaaee?iue5 Знак Знак,Oaaee?iue11 Знак Знак,Oaaee?iue21 Знак Знак,Oaaee?iue31 Знак Знак,Oaaee?iue41 Знак Знак,Табличный Знак Знак"/>
    <w:uiPriority w:val="99"/>
    <w:rsid w:val="001C30CB"/>
    <w:rPr>
      <w:rFonts w:ascii="Times New Roman" w:hAnsi="Times New Roman"/>
      <w:b/>
      <w:sz w:val="28"/>
    </w:rPr>
  </w:style>
  <w:style w:type="character" w:customStyle="1" w:styleId="af8">
    <w:name w:val="Подпись Знак"/>
    <w:uiPriority w:val="99"/>
    <w:rsid w:val="001C30CB"/>
    <w:rPr>
      <w:rFonts w:eastAsia="Times New Roman"/>
      <w:sz w:val="18"/>
      <w:lang w:val="da-DK" w:eastAsia="da-DK"/>
    </w:rPr>
  </w:style>
  <w:style w:type="character" w:customStyle="1" w:styleId="BodyTextFirstIndentChar">
    <w:name w:val="Body Text First Indent Char"/>
    <w:uiPriority w:val="99"/>
    <w:locked/>
    <w:rsid w:val="001C30CB"/>
    <w:rPr>
      <w:rFonts w:eastAsia="Times New Roman"/>
      <w:sz w:val="24"/>
      <w:lang w:val="da-DK" w:eastAsia="da-DK"/>
    </w:rPr>
  </w:style>
  <w:style w:type="character" w:customStyle="1" w:styleId="25">
    <w:name w:val="Красная строка 2 Знак"/>
    <w:uiPriority w:val="99"/>
    <w:rsid w:val="001C30CB"/>
    <w:rPr>
      <w:rFonts w:ascii="Times New Roman" w:hAnsi="Times New Roman"/>
      <w:sz w:val="24"/>
      <w:lang w:val="da-DK" w:eastAsia="da-DK"/>
    </w:rPr>
  </w:style>
  <w:style w:type="character" w:customStyle="1" w:styleId="af9">
    <w:name w:val="Прощание Знак"/>
    <w:uiPriority w:val="99"/>
    <w:rsid w:val="001C30CB"/>
    <w:rPr>
      <w:rFonts w:ascii="Times New Roman" w:hAnsi="Times New Roman"/>
      <w:sz w:val="23"/>
      <w:lang w:val="da-DK" w:eastAsia="da-DK"/>
    </w:rPr>
  </w:style>
  <w:style w:type="character" w:customStyle="1" w:styleId="afa">
    <w:name w:val="Дата Знак"/>
    <w:uiPriority w:val="99"/>
    <w:rsid w:val="001C30CB"/>
    <w:rPr>
      <w:rFonts w:ascii="Times New Roman" w:hAnsi="Times New Roman"/>
      <w:sz w:val="23"/>
      <w:lang w:val="da-DK" w:eastAsia="da-DK"/>
    </w:rPr>
  </w:style>
  <w:style w:type="character" w:customStyle="1" w:styleId="afb">
    <w:name w:val="Электронная подпись Знак"/>
    <w:uiPriority w:val="99"/>
    <w:rsid w:val="001C30CB"/>
    <w:rPr>
      <w:rFonts w:ascii="Times New Roman" w:hAnsi="Times New Roman"/>
      <w:sz w:val="23"/>
      <w:lang w:val="da-DK" w:eastAsia="da-DK"/>
    </w:rPr>
  </w:style>
  <w:style w:type="character" w:styleId="afc">
    <w:name w:val="endnote reference"/>
    <w:uiPriority w:val="99"/>
    <w:rsid w:val="001C30CB"/>
    <w:rPr>
      <w:rFonts w:cs="Times New Roman"/>
      <w:vertAlign w:val="superscript"/>
    </w:rPr>
  </w:style>
  <w:style w:type="character" w:customStyle="1" w:styleId="afd">
    <w:name w:val="Текст концевой сноски Знак"/>
    <w:uiPriority w:val="99"/>
    <w:rsid w:val="001C30CB"/>
    <w:rPr>
      <w:rFonts w:ascii="Times New Roman" w:hAnsi="Times New Roman"/>
      <w:lang w:val="da-DK" w:eastAsia="da-DK"/>
    </w:rPr>
  </w:style>
  <w:style w:type="character" w:styleId="HTML">
    <w:name w:val="HTML Acronym"/>
    <w:uiPriority w:val="99"/>
    <w:rsid w:val="001C30CB"/>
    <w:rPr>
      <w:rFonts w:cs="Times New Roman"/>
    </w:rPr>
  </w:style>
  <w:style w:type="character" w:customStyle="1" w:styleId="HTML0">
    <w:name w:val="Адрес HTML Знак"/>
    <w:uiPriority w:val="99"/>
    <w:rsid w:val="001C30CB"/>
    <w:rPr>
      <w:rFonts w:ascii="Times New Roman" w:hAnsi="Times New Roman"/>
      <w:i/>
      <w:sz w:val="23"/>
      <w:lang w:val="da-DK" w:eastAsia="da-DK"/>
    </w:rPr>
  </w:style>
  <w:style w:type="character" w:styleId="HTML1">
    <w:name w:val="HTML Cite"/>
    <w:uiPriority w:val="99"/>
    <w:rsid w:val="001C30CB"/>
    <w:rPr>
      <w:rFonts w:cs="Times New Roman"/>
      <w:i/>
    </w:rPr>
  </w:style>
  <w:style w:type="character" w:styleId="HTML2">
    <w:name w:val="HTML Code"/>
    <w:uiPriority w:val="99"/>
    <w:rsid w:val="001C30CB"/>
    <w:rPr>
      <w:rFonts w:ascii="Courier New" w:hAnsi="Courier New" w:cs="Times New Roman"/>
      <w:sz w:val="20"/>
    </w:rPr>
  </w:style>
  <w:style w:type="character" w:styleId="HTML3">
    <w:name w:val="HTML Definition"/>
    <w:uiPriority w:val="99"/>
    <w:rsid w:val="001C30CB"/>
    <w:rPr>
      <w:rFonts w:cs="Times New Roman"/>
      <w:i/>
    </w:rPr>
  </w:style>
  <w:style w:type="character" w:styleId="HTML4">
    <w:name w:val="HTML Keyboard"/>
    <w:uiPriority w:val="99"/>
    <w:rsid w:val="001C30CB"/>
    <w:rPr>
      <w:rFonts w:ascii="Courier New" w:hAnsi="Courier New" w:cs="Times New Roman"/>
      <w:sz w:val="20"/>
    </w:rPr>
  </w:style>
  <w:style w:type="character" w:styleId="HTML5">
    <w:name w:val="HTML Sample"/>
    <w:uiPriority w:val="99"/>
    <w:rsid w:val="001C30CB"/>
    <w:rPr>
      <w:rFonts w:ascii="Courier New" w:hAnsi="Courier New" w:cs="Times New Roman"/>
    </w:rPr>
  </w:style>
  <w:style w:type="character" w:styleId="HTML6">
    <w:name w:val="HTML Typewriter"/>
    <w:uiPriority w:val="99"/>
    <w:rsid w:val="001C30CB"/>
    <w:rPr>
      <w:rFonts w:ascii="Courier New" w:hAnsi="Courier New" w:cs="Times New Roman"/>
      <w:sz w:val="20"/>
    </w:rPr>
  </w:style>
  <w:style w:type="character" w:styleId="HTML7">
    <w:name w:val="HTML Variable"/>
    <w:uiPriority w:val="99"/>
    <w:rsid w:val="001C30CB"/>
    <w:rPr>
      <w:rFonts w:cs="Times New Roman"/>
      <w:i/>
    </w:rPr>
  </w:style>
  <w:style w:type="character" w:styleId="afe">
    <w:name w:val="line number"/>
    <w:uiPriority w:val="99"/>
    <w:rsid w:val="001C30CB"/>
    <w:rPr>
      <w:rFonts w:cs="Times New Roman"/>
    </w:rPr>
  </w:style>
  <w:style w:type="character" w:customStyle="1" w:styleId="aff">
    <w:name w:val="Текст макроса Знак"/>
    <w:uiPriority w:val="99"/>
    <w:rsid w:val="001C30CB"/>
    <w:rPr>
      <w:rFonts w:ascii="Courier New" w:hAnsi="Courier New"/>
      <w:lang w:val="da-DK" w:eastAsia="da-DK"/>
    </w:rPr>
  </w:style>
  <w:style w:type="character" w:customStyle="1" w:styleId="aff0">
    <w:name w:val="Шапка Знак"/>
    <w:uiPriority w:val="99"/>
    <w:rsid w:val="001C30CB"/>
    <w:rPr>
      <w:rFonts w:ascii="Arial" w:hAnsi="Arial"/>
      <w:sz w:val="24"/>
      <w:shd w:val="clear" w:color="auto" w:fill="CCCCCC"/>
      <w:lang w:val="da-DK" w:eastAsia="da-DK"/>
    </w:rPr>
  </w:style>
  <w:style w:type="character" w:customStyle="1" w:styleId="aff1">
    <w:name w:val="Заголовок записки Знак"/>
    <w:uiPriority w:val="99"/>
    <w:rsid w:val="001C30CB"/>
    <w:rPr>
      <w:rFonts w:ascii="Times New Roman" w:hAnsi="Times New Roman"/>
      <w:sz w:val="23"/>
      <w:lang w:val="da-DK" w:eastAsia="da-DK"/>
    </w:rPr>
  </w:style>
  <w:style w:type="character" w:customStyle="1" w:styleId="aff2">
    <w:name w:val="Приветствие Знак"/>
    <w:uiPriority w:val="99"/>
    <w:rsid w:val="001C30CB"/>
    <w:rPr>
      <w:rFonts w:ascii="Times New Roman" w:hAnsi="Times New Roman"/>
      <w:sz w:val="23"/>
      <w:lang w:val="da-DK" w:eastAsia="da-DK"/>
    </w:rPr>
  </w:style>
  <w:style w:type="character" w:customStyle="1" w:styleId="aff3">
    <w:name w:val="Подзаголовок Знак"/>
    <w:uiPriority w:val="99"/>
    <w:rsid w:val="001C30CB"/>
    <w:rPr>
      <w:rFonts w:ascii="Arial" w:hAnsi="Arial"/>
      <w:sz w:val="24"/>
      <w:lang w:val="da-DK" w:eastAsia="da-DK"/>
    </w:rPr>
  </w:style>
  <w:style w:type="character" w:customStyle="1" w:styleId="aff4">
    <w:name w:val="Абзац списка Знак"/>
    <w:aliases w:val="Абзац списка основной Знак"/>
    <w:uiPriority w:val="99"/>
    <w:rsid w:val="001C30CB"/>
    <w:rPr>
      <w:rFonts w:ascii="Times New Roman" w:hAnsi="Times New Roman"/>
      <w:sz w:val="22"/>
      <w:lang w:eastAsia="en-US"/>
    </w:rPr>
  </w:style>
  <w:style w:type="character" w:customStyle="1" w:styleId="wmi-callto">
    <w:name w:val="wmi-callto"/>
    <w:uiPriority w:val="99"/>
    <w:rsid w:val="001C30CB"/>
  </w:style>
  <w:style w:type="character" w:customStyle="1" w:styleId="FontStyle77">
    <w:name w:val="Font Style77"/>
    <w:uiPriority w:val="99"/>
    <w:rsid w:val="001C30CB"/>
    <w:rPr>
      <w:rFonts w:ascii="Times New Roman" w:hAnsi="Times New Roman"/>
      <w:b/>
      <w:sz w:val="22"/>
    </w:rPr>
  </w:style>
  <w:style w:type="character" w:customStyle="1" w:styleId="FontStyle349">
    <w:name w:val="Font Style349"/>
    <w:uiPriority w:val="99"/>
    <w:rsid w:val="001C30CB"/>
    <w:rPr>
      <w:rFonts w:ascii="Times New Roman" w:hAnsi="Times New Roman"/>
      <w:b/>
      <w:sz w:val="22"/>
    </w:rPr>
  </w:style>
  <w:style w:type="character" w:customStyle="1" w:styleId="aff5">
    <w:name w:val="Без интервала Знак"/>
    <w:uiPriority w:val="99"/>
    <w:rsid w:val="001C30CB"/>
    <w:rPr>
      <w:rFonts w:eastAsia="Times New Roman" w:cs="Times New Roman"/>
      <w:sz w:val="22"/>
      <w:szCs w:val="22"/>
    </w:rPr>
  </w:style>
  <w:style w:type="character" w:styleId="aff6">
    <w:name w:val="Placeholder Text"/>
    <w:uiPriority w:val="99"/>
    <w:rsid w:val="001C30CB"/>
    <w:rPr>
      <w:rFonts w:cs="Times New Roman"/>
      <w:color w:val="808080"/>
    </w:rPr>
  </w:style>
  <w:style w:type="character" w:customStyle="1" w:styleId="26">
    <w:name w:val="Основной текст 2 Знак"/>
    <w:uiPriority w:val="99"/>
    <w:rsid w:val="001C30CB"/>
    <w:rPr>
      <w:rFonts w:ascii="Times New Roman" w:hAnsi="Times New Roman" w:cs="Times New Roman"/>
      <w:sz w:val="22"/>
      <w:szCs w:val="22"/>
      <w:lang w:eastAsia="en-US"/>
    </w:rPr>
  </w:style>
  <w:style w:type="character" w:customStyle="1" w:styleId="ListLabel1">
    <w:name w:val="ListLabel 1"/>
    <w:uiPriority w:val="99"/>
    <w:rsid w:val="001C30CB"/>
    <w:rPr>
      <w:sz w:val="28"/>
    </w:rPr>
  </w:style>
  <w:style w:type="character" w:customStyle="1" w:styleId="ListLabel2">
    <w:name w:val="ListLabel 2"/>
    <w:uiPriority w:val="99"/>
    <w:rsid w:val="001C30CB"/>
  </w:style>
  <w:style w:type="character" w:customStyle="1" w:styleId="ListLabel3">
    <w:name w:val="ListLabel 3"/>
    <w:uiPriority w:val="99"/>
    <w:rsid w:val="001C30CB"/>
  </w:style>
  <w:style w:type="character" w:customStyle="1" w:styleId="ListLabel4">
    <w:name w:val="ListLabel 4"/>
    <w:uiPriority w:val="99"/>
    <w:rsid w:val="001C30CB"/>
    <w:rPr>
      <w:lang w:val="ru-RU"/>
    </w:rPr>
  </w:style>
  <w:style w:type="character" w:customStyle="1" w:styleId="aff7">
    <w:name w:val="Ссылка указателя"/>
    <w:uiPriority w:val="99"/>
    <w:rsid w:val="001C30CB"/>
  </w:style>
  <w:style w:type="paragraph" w:customStyle="1" w:styleId="aff8">
    <w:name w:val="Заголовок"/>
    <w:basedOn w:val="a4"/>
    <w:next w:val="aff9"/>
    <w:uiPriority w:val="99"/>
    <w:rsid w:val="001C30CB"/>
    <w:pPr>
      <w:keepNext/>
      <w:widowControl w:val="0"/>
      <w:spacing w:before="240" w:after="120"/>
      <w:ind w:firstLine="0"/>
    </w:pPr>
    <w:rPr>
      <w:rFonts w:ascii="Arial" w:eastAsia="Arial Unicode MS" w:hAnsi="Arial" w:cs="Arial"/>
      <w:b/>
      <w:bCs/>
      <w:sz w:val="22"/>
      <w:szCs w:val="28"/>
      <w:lang w:eastAsia="ar-SA"/>
    </w:rPr>
  </w:style>
  <w:style w:type="paragraph" w:styleId="aff9">
    <w:name w:val="Body Text"/>
    <w:basedOn w:val="a4"/>
    <w:link w:val="13"/>
    <w:uiPriority w:val="99"/>
    <w:rsid w:val="001C30CB"/>
    <w:pPr>
      <w:ind w:firstLine="0"/>
    </w:pPr>
    <w:rPr>
      <w:rFonts w:ascii="Calibri" w:hAnsi="Calibri"/>
      <w:szCs w:val="24"/>
    </w:rPr>
  </w:style>
  <w:style w:type="character" w:customStyle="1" w:styleId="13">
    <w:name w:val="Основной текст Знак1"/>
    <w:link w:val="aff9"/>
    <w:uiPriority w:val="99"/>
    <w:locked/>
    <w:rsid w:val="00C37716"/>
    <w:rPr>
      <w:rFonts w:ascii="Calibri" w:hAnsi="Calibri" w:cs="Times New Roman"/>
      <w:sz w:val="24"/>
      <w:szCs w:val="24"/>
      <w:lang w:eastAsia="en-US"/>
    </w:rPr>
  </w:style>
  <w:style w:type="paragraph" w:styleId="affa">
    <w:name w:val="List"/>
    <w:basedOn w:val="a4"/>
    <w:uiPriority w:val="99"/>
    <w:rsid w:val="001C30CB"/>
    <w:pPr>
      <w:spacing w:line="270" w:lineRule="atLeast"/>
      <w:ind w:left="283" w:hanging="283"/>
      <w:jc w:val="left"/>
    </w:pPr>
    <w:rPr>
      <w:rFonts w:cs="Mangal"/>
      <w:sz w:val="23"/>
      <w:szCs w:val="20"/>
      <w:lang w:val="da-DK" w:eastAsia="da-DK"/>
    </w:rPr>
  </w:style>
  <w:style w:type="paragraph" w:styleId="affb">
    <w:name w:val="Title"/>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4"/>
    <w:link w:val="14"/>
    <w:uiPriority w:val="99"/>
    <w:qFormat/>
    <w:rsid w:val="001C30CB"/>
    <w:pPr>
      <w:suppressLineNumbers/>
      <w:spacing w:before="120" w:after="120"/>
    </w:pPr>
    <w:rPr>
      <w:rFonts w:cs="Mangal"/>
      <w:i/>
      <w:iCs/>
      <w:sz w:val="24"/>
      <w:szCs w:val="24"/>
    </w:rPr>
  </w:style>
  <w:style w:type="character" w:customStyle="1" w:styleId="14">
    <w:name w:val="Название Знак1"/>
    <w:aliases w:val="Oaaee?iue Знак Знак1,Oaaee?iue1 Знак Знак1,Oaaee?iue2 Знак Знак1,Oaaee?iue3 Знак Знак1,Oaaee?iue4 Знак Знак1,Oaaee?iue5 Знак Знак1,Oaaee?iue11 Знак Знак1,Oaaee?iue21 Знак Знак1,Oaaee?iue31 Знак Знак1,Oaaee?iue41 Знак Знак1"/>
    <w:link w:val="affb"/>
    <w:uiPriority w:val="99"/>
    <w:locked/>
    <w:rsid w:val="00A74665"/>
    <w:rPr>
      <w:rFonts w:ascii="Cambria" w:hAnsi="Cambria" w:cs="Times New Roman"/>
      <w:b/>
      <w:bCs/>
      <w:kern w:val="28"/>
      <w:sz w:val="32"/>
      <w:szCs w:val="32"/>
      <w:lang w:eastAsia="en-US"/>
    </w:rPr>
  </w:style>
  <w:style w:type="paragraph" w:styleId="15">
    <w:name w:val="index 1"/>
    <w:basedOn w:val="a4"/>
    <w:uiPriority w:val="99"/>
    <w:rsid w:val="001C30CB"/>
    <w:pPr>
      <w:spacing w:line="270" w:lineRule="atLeast"/>
      <w:ind w:left="230" w:hanging="230"/>
      <w:jc w:val="left"/>
    </w:pPr>
    <w:rPr>
      <w:sz w:val="23"/>
      <w:szCs w:val="20"/>
      <w:lang w:val="da-DK" w:eastAsia="da-DK"/>
    </w:rPr>
  </w:style>
  <w:style w:type="paragraph" w:styleId="affc">
    <w:name w:val="index heading"/>
    <w:basedOn w:val="a4"/>
    <w:uiPriority w:val="99"/>
    <w:rsid w:val="001C30CB"/>
    <w:pPr>
      <w:spacing w:line="270" w:lineRule="atLeast"/>
      <w:ind w:firstLine="0"/>
      <w:jc w:val="left"/>
    </w:pPr>
    <w:rPr>
      <w:rFonts w:ascii="Arial" w:hAnsi="Arial" w:cs="Arial"/>
      <w:b/>
      <w:bCs/>
      <w:sz w:val="23"/>
      <w:szCs w:val="20"/>
      <w:lang w:val="da-DK" w:eastAsia="da-DK"/>
    </w:rPr>
  </w:style>
  <w:style w:type="paragraph" w:customStyle="1" w:styleId="53">
    <w:name w:val="Знак Знак5"/>
    <w:basedOn w:val="a4"/>
    <w:uiPriority w:val="99"/>
    <w:rsid w:val="001C30CB"/>
    <w:pPr>
      <w:spacing w:after="160" w:line="240" w:lineRule="exact"/>
      <w:ind w:firstLine="561"/>
    </w:pPr>
    <w:rPr>
      <w:rFonts w:eastAsia="SimSun"/>
      <w:b/>
      <w:bCs/>
      <w:sz w:val="26"/>
      <w:szCs w:val="26"/>
      <w:lang w:val="en-US"/>
    </w:rPr>
  </w:style>
  <w:style w:type="paragraph" w:styleId="affd">
    <w:name w:val="header"/>
    <w:aliases w:val="??????? ??????????"/>
    <w:basedOn w:val="a4"/>
    <w:link w:val="16"/>
    <w:uiPriority w:val="99"/>
    <w:rsid w:val="001C30CB"/>
    <w:pPr>
      <w:tabs>
        <w:tab w:val="center" w:pos="4677"/>
        <w:tab w:val="right" w:pos="9355"/>
      </w:tabs>
      <w:spacing w:line="100" w:lineRule="atLeast"/>
    </w:pPr>
  </w:style>
  <w:style w:type="character" w:customStyle="1" w:styleId="16">
    <w:name w:val="Верхний колонтитул Знак1"/>
    <w:aliases w:val="??????? ?????????? Знак1"/>
    <w:link w:val="affd"/>
    <w:uiPriority w:val="99"/>
    <w:semiHidden/>
    <w:locked/>
    <w:rsid w:val="00A74665"/>
    <w:rPr>
      <w:rFonts w:ascii="Times New Roman" w:hAnsi="Times New Roman" w:cs="Times New Roman"/>
      <w:sz w:val="28"/>
      <w:lang w:eastAsia="en-US"/>
    </w:rPr>
  </w:style>
  <w:style w:type="paragraph" w:styleId="affe">
    <w:name w:val="footer"/>
    <w:basedOn w:val="a4"/>
    <w:link w:val="17"/>
    <w:uiPriority w:val="99"/>
    <w:rsid w:val="001C30CB"/>
    <w:pPr>
      <w:tabs>
        <w:tab w:val="center" w:pos="4677"/>
        <w:tab w:val="right" w:pos="9355"/>
      </w:tabs>
      <w:spacing w:line="100" w:lineRule="atLeast"/>
    </w:pPr>
  </w:style>
  <w:style w:type="character" w:customStyle="1" w:styleId="17">
    <w:name w:val="Нижний колонтитул Знак1"/>
    <w:link w:val="affe"/>
    <w:uiPriority w:val="99"/>
    <w:semiHidden/>
    <w:locked/>
    <w:rsid w:val="00A74665"/>
    <w:rPr>
      <w:rFonts w:ascii="Times New Roman" w:hAnsi="Times New Roman" w:cs="Times New Roman"/>
      <w:sz w:val="28"/>
      <w:lang w:eastAsia="en-US"/>
    </w:rPr>
  </w:style>
  <w:style w:type="paragraph" w:styleId="afff">
    <w:name w:val="Balloon Text"/>
    <w:basedOn w:val="a4"/>
    <w:link w:val="18"/>
    <w:uiPriority w:val="99"/>
    <w:rsid w:val="001C30CB"/>
    <w:pPr>
      <w:spacing w:line="100" w:lineRule="atLeast"/>
    </w:pPr>
    <w:rPr>
      <w:rFonts w:ascii="Tahoma" w:hAnsi="Tahoma"/>
      <w:sz w:val="16"/>
      <w:szCs w:val="16"/>
    </w:rPr>
  </w:style>
  <w:style w:type="character" w:customStyle="1" w:styleId="18">
    <w:name w:val="Текст выноски Знак1"/>
    <w:link w:val="afff"/>
    <w:uiPriority w:val="99"/>
    <w:semiHidden/>
    <w:locked/>
    <w:rsid w:val="00A74665"/>
    <w:rPr>
      <w:rFonts w:ascii="Times New Roman" w:hAnsi="Times New Roman" w:cs="Times New Roman"/>
      <w:sz w:val="2"/>
      <w:lang w:eastAsia="en-US"/>
    </w:rPr>
  </w:style>
  <w:style w:type="paragraph" w:customStyle="1" w:styleId="19">
    <w:name w:val="Абзац списка1"/>
    <w:basedOn w:val="a4"/>
    <w:uiPriority w:val="99"/>
    <w:rsid w:val="001C30CB"/>
    <w:pPr>
      <w:spacing w:line="276" w:lineRule="auto"/>
      <w:ind w:left="720" w:firstLine="0"/>
      <w:contextualSpacing/>
      <w:jc w:val="left"/>
    </w:pPr>
    <w:rPr>
      <w:rFonts w:ascii="Calibri" w:hAnsi="Calibri" w:cs="Calibri"/>
      <w:sz w:val="22"/>
      <w:lang w:eastAsia="ru-RU"/>
    </w:rPr>
  </w:style>
  <w:style w:type="paragraph" w:styleId="afff0">
    <w:name w:val="caption"/>
    <w:basedOn w:val="a4"/>
    <w:uiPriority w:val="99"/>
    <w:qFormat/>
    <w:rsid w:val="001C30CB"/>
    <w:pPr>
      <w:spacing w:line="100" w:lineRule="atLeast"/>
      <w:ind w:firstLine="0"/>
      <w:jc w:val="center"/>
    </w:pPr>
    <w:rPr>
      <w:b/>
      <w:bCs/>
      <w:color w:val="000000"/>
      <w:sz w:val="24"/>
      <w:szCs w:val="18"/>
    </w:rPr>
  </w:style>
  <w:style w:type="paragraph" w:styleId="1a">
    <w:name w:val="toc 1"/>
    <w:basedOn w:val="a4"/>
    <w:uiPriority w:val="99"/>
    <w:rsid w:val="001C30CB"/>
    <w:pPr>
      <w:tabs>
        <w:tab w:val="right" w:leader="dot" w:pos="9345"/>
      </w:tabs>
      <w:ind w:right="-104" w:firstLine="540"/>
    </w:pPr>
    <w:rPr>
      <w:b/>
      <w:szCs w:val="28"/>
    </w:rPr>
  </w:style>
  <w:style w:type="paragraph" w:styleId="27">
    <w:name w:val="toc 2"/>
    <w:basedOn w:val="a4"/>
    <w:uiPriority w:val="99"/>
    <w:rsid w:val="001C30CB"/>
    <w:pPr>
      <w:tabs>
        <w:tab w:val="left" w:pos="1680"/>
        <w:tab w:val="right" w:leader="dot" w:pos="9912"/>
      </w:tabs>
      <w:spacing w:after="100"/>
      <w:ind w:firstLine="989"/>
    </w:pPr>
  </w:style>
  <w:style w:type="paragraph" w:styleId="33">
    <w:name w:val="toc 3"/>
    <w:basedOn w:val="a4"/>
    <w:uiPriority w:val="99"/>
    <w:rsid w:val="001C30CB"/>
    <w:pPr>
      <w:tabs>
        <w:tab w:val="right" w:leader="dot" w:pos="9360"/>
      </w:tabs>
      <w:spacing w:after="100"/>
      <w:ind w:right="-104" w:firstLine="540"/>
    </w:pPr>
    <w:rPr>
      <w:b/>
      <w:szCs w:val="28"/>
    </w:rPr>
  </w:style>
  <w:style w:type="paragraph" w:customStyle="1" w:styleId="ConsPlusNormal">
    <w:name w:val="ConsPlusNormal"/>
    <w:uiPriority w:val="99"/>
    <w:rsid w:val="001C30CB"/>
    <w:pPr>
      <w:suppressAutoHyphens/>
      <w:spacing w:after="200" w:line="276" w:lineRule="auto"/>
      <w:ind w:firstLine="720"/>
    </w:pPr>
    <w:rPr>
      <w:rFonts w:ascii="Arial" w:hAnsi="Arial" w:cs="Arial"/>
    </w:rPr>
  </w:style>
  <w:style w:type="paragraph" w:customStyle="1" w:styleId="ConsPlusTitle">
    <w:name w:val="ConsPlusTitle"/>
    <w:uiPriority w:val="99"/>
    <w:rsid w:val="001C30CB"/>
    <w:pPr>
      <w:widowControl w:val="0"/>
      <w:suppressAutoHyphens/>
      <w:spacing w:after="200" w:line="276" w:lineRule="auto"/>
    </w:pPr>
    <w:rPr>
      <w:rFonts w:ascii="Arial" w:hAnsi="Arial" w:cs="Arial"/>
      <w:b/>
      <w:bCs/>
    </w:rPr>
  </w:style>
  <w:style w:type="paragraph" w:styleId="34">
    <w:name w:val="Body Text 3"/>
    <w:basedOn w:val="a4"/>
    <w:link w:val="35"/>
    <w:uiPriority w:val="99"/>
    <w:rsid w:val="001C30CB"/>
    <w:pPr>
      <w:ind w:firstLine="0"/>
    </w:pPr>
    <w:rPr>
      <w:color w:val="000000"/>
      <w:szCs w:val="28"/>
      <w:lang w:eastAsia="ru-RU"/>
    </w:rPr>
  </w:style>
  <w:style w:type="character" w:customStyle="1" w:styleId="35">
    <w:name w:val="Основной текст 3 Знак"/>
    <w:link w:val="34"/>
    <w:uiPriority w:val="99"/>
    <w:semiHidden/>
    <w:locked/>
    <w:rsid w:val="00A74665"/>
    <w:rPr>
      <w:rFonts w:ascii="Times New Roman" w:hAnsi="Times New Roman" w:cs="Times New Roman"/>
      <w:sz w:val="16"/>
      <w:szCs w:val="16"/>
      <w:lang w:eastAsia="en-US"/>
    </w:rPr>
  </w:style>
  <w:style w:type="paragraph" w:customStyle="1" w:styleId="1b">
    <w:name w:val="Обычный1"/>
    <w:uiPriority w:val="99"/>
    <w:rsid w:val="001C30CB"/>
    <w:pPr>
      <w:suppressAutoHyphens/>
      <w:spacing w:before="100" w:after="100" w:line="360" w:lineRule="auto"/>
      <w:ind w:firstLine="720"/>
      <w:jc w:val="both"/>
    </w:pPr>
    <w:rPr>
      <w:rFonts w:ascii="Times New Roman" w:hAnsi="Times New Roman"/>
      <w:sz w:val="24"/>
    </w:rPr>
  </w:style>
  <w:style w:type="paragraph" w:customStyle="1" w:styleId="afff1">
    <w:name w:val="Знак Знак Знак Знак"/>
    <w:basedOn w:val="a4"/>
    <w:uiPriority w:val="99"/>
    <w:rsid w:val="001C30CB"/>
    <w:pPr>
      <w:spacing w:after="160" w:line="240" w:lineRule="exact"/>
      <w:ind w:firstLine="0"/>
    </w:pPr>
    <w:rPr>
      <w:rFonts w:ascii="Verdana" w:hAnsi="Verdana" w:cs="Verdana"/>
      <w:sz w:val="20"/>
      <w:szCs w:val="20"/>
      <w:lang w:val="en-US"/>
    </w:rPr>
  </w:style>
  <w:style w:type="paragraph" w:customStyle="1" w:styleId="Style5">
    <w:name w:val="Style5"/>
    <w:basedOn w:val="a4"/>
    <w:uiPriority w:val="99"/>
    <w:rsid w:val="001C30CB"/>
    <w:pPr>
      <w:widowControl w:val="0"/>
      <w:spacing w:line="100" w:lineRule="atLeast"/>
      <w:ind w:firstLine="0"/>
    </w:pPr>
    <w:rPr>
      <w:sz w:val="24"/>
      <w:szCs w:val="24"/>
      <w:lang w:eastAsia="ru-RU"/>
    </w:rPr>
  </w:style>
  <w:style w:type="paragraph" w:customStyle="1" w:styleId="Style1">
    <w:name w:val="Style1"/>
    <w:basedOn w:val="a4"/>
    <w:uiPriority w:val="99"/>
    <w:rsid w:val="001C30CB"/>
    <w:pPr>
      <w:widowControl w:val="0"/>
      <w:spacing w:line="206" w:lineRule="exact"/>
      <w:ind w:firstLine="355"/>
    </w:pPr>
    <w:rPr>
      <w:sz w:val="24"/>
      <w:szCs w:val="24"/>
      <w:lang w:eastAsia="ru-RU"/>
    </w:rPr>
  </w:style>
  <w:style w:type="paragraph" w:customStyle="1" w:styleId="Style4">
    <w:name w:val="Style4"/>
    <w:basedOn w:val="a4"/>
    <w:uiPriority w:val="99"/>
    <w:rsid w:val="001C30CB"/>
    <w:pPr>
      <w:widowControl w:val="0"/>
      <w:spacing w:line="212" w:lineRule="exact"/>
      <w:ind w:firstLine="0"/>
      <w:jc w:val="right"/>
    </w:pPr>
    <w:rPr>
      <w:rFonts w:ascii="Tahoma" w:hAnsi="Tahoma" w:cs="Tahoma"/>
      <w:sz w:val="24"/>
      <w:szCs w:val="24"/>
      <w:lang w:eastAsia="ru-RU"/>
    </w:rPr>
  </w:style>
  <w:style w:type="paragraph" w:customStyle="1" w:styleId="Style3">
    <w:name w:val="Style3"/>
    <w:basedOn w:val="a4"/>
    <w:uiPriority w:val="99"/>
    <w:rsid w:val="001C30CB"/>
    <w:pPr>
      <w:widowControl w:val="0"/>
      <w:spacing w:line="100" w:lineRule="atLeast"/>
      <w:ind w:firstLine="0"/>
    </w:pPr>
    <w:rPr>
      <w:sz w:val="24"/>
      <w:szCs w:val="24"/>
      <w:lang w:eastAsia="ru-RU"/>
    </w:rPr>
  </w:style>
  <w:style w:type="paragraph" w:customStyle="1" w:styleId="Style20">
    <w:name w:val="Style2"/>
    <w:basedOn w:val="a4"/>
    <w:uiPriority w:val="99"/>
    <w:rsid w:val="001C30CB"/>
    <w:pPr>
      <w:widowControl w:val="0"/>
      <w:spacing w:line="322" w:lineRule="exact"/>
      <w:ind w:firstLine="360"/>
    </w:pPr>
    <w:rPr>
      <w:sz w:val="24"/>
      <w:szCs w:val="24"/>
      <w:lang w:eastAsia="ru-RU"/>
    </w:rPr>
  </w:style>
  <w:style w:type="paragraph" w:customStyle="1" w:styleId="1c">
    <w:name w:val="заголовок 1"/>
    <w:basedOn w:val="a4"/>
    <w:uiPriority w:val="99"/>
    <w:rsid w:val="001C30CB"/>
    <w:pPr>
      <w:keepNext/>
    </w:pPr>
    <w:rPr>
      <w:b/>
      <w:szCs w:val="28"/>
      <w:lang w:eastAsia="ru-RU"/>
    </w:rPr>
  </w:style>
  <w:style w:type="paragraph" w:customStyle="1" w:styleId="Style8">
    <w:name w:val="Style8"/>
    <w:basedOn w:val="a4"/>
    <w:uiPriority w:val="99"/>
    <w:rsid w:val="001C30CB"/>
    <w:pPr>
      <w:widowControl w:val="0"/>
      <w:spacing w:line="218" w:lineRule="exact"/>
      <w:ind w:firstLine="336"/>
    </w:pPr>
    <w:rPr>
      <w:sz w:val="24"/>
      <w:szCs w:val="24"/>
      <w:lang w:eastAsia="ru-RU"/>
    </w:rPr>
  </w:style>
  <w:style w:type="paragraph" w:customStyle="1" w:styleId="Style6">
    <w:name w:val="Style6"/>
    <w:basedOn w:val="a4"/>
    <w:uiPriority w:val="99"/>
    <w:rsid w:val="001C30CB"/>
    <w:pPr>
      <w:widowControl w:val="0"/>
      <w:spacing w:line="100" w:lineRule="atLeast"/>
      <w:ind w:firstLine="0"/>
    </w:pPr>
    <w:rPr>
      <w:sz w:val="24"/>
      <w:szCs w:val="24"/>
      <w:lang w:eastAsia="ru-RU"/>
    </w:rPr>
  </w:style>
  <w:style w:type="paragraph" w:customStyle="1" w:styleId="Style9">
    <w:name w:val="Style9"/>
    <w:basedOn w:val="a4"/>
    <w:uiPriority w:val="99"/>
    <w:rsid w:val="001C30CB"/>
    <w:pPr>
      <w:widowControl w:val="0"/>
      <w:spacing w:line="173" w:lineRule="exact"/>
      <w:ind w:firstLine="0"/>
    </w:pPr>
    <w:rPr>
      <w:sz w:val="24"/>
      <w:szCs w:val="24"/>
      <w:lang w:eastAsia="ru-RU"/>
    </w:rPr>
  </w:style>
  <w:style w:type="paragraph" w:styleId="afff2">
    <w:name w:val="Body Text Indent"/>
    <w:aliases w:val="Основной текст ф"/>
    <w:basedOn w:val="aff9"/>
    <w:link w:val="1d"/>
    <w:uiPriority w:val="99"/>
    <w:rsid w:val="001C30CB"/>
    <w:pPr>
      <w:spacing w:after="120"/>
      <w:ind w:firstLine="210"/>
    </w:pPr>
    <w:rPr>
      <w:sz w:val="22"/>
      <w:szCs w:val="20"/>
      <w:lang w:val="da-DK" w:eastAsia="da-DK"/>
    </w:rPr>
  </w:style>
  <w:style w:type="character" w:customStyle="1" w:styleId="1d">
    <w:name w:val="Основной текст с отступом Знак1"/>
    <w:aliases w:val="Основной текст ф Знак1"/>
    <w:link w:val="afff2"/>
    <w:uiPriority w:val="99"/>
    <w:semiHidden/>
    <w:locked/>
    <w:rsid w:val="00A74665"/>
    <w:rPr>
      <w:rFonts w:ascii="Times New Roman" w:hAnsi="Times New Roman" w:cs="Times New Roman"/>
      <w:sz w:val="28"/>
      <w:lang w:eastAsia="en-US"/>
    </w:rPr>
  </w:style>
  <w:style w:type="paragraph" w:styleId="28">
    <w:name w:val="Body Text Indent 2"/>
    <w:basedOn w:val="a4"/>
    <w:link w:val="210"/>
    <w:uiPriority w:val="99"/>
    <w:rsid w:val="001C30CB"/>
    <w:pPr>
      <w:spacing w:before="280" w:after="280" w:line="100" w:lineRule="atLeast"/>
      <w:ind w:firstLine="0"/>
    </w:pPr>
    <w:rPr>
      <w:rFonts w:ascii="Calibri" w:hAnsi="Calibri"/>
      <w:sz w:val="24"/>
      <w:szCs w:val="24"/>
      <w:lang w:eastAsia="ru-RU"/>
    </w:rPr>
  </w:style>
  <w:style w:type="character" w:customStyle="1" w:styleId="210">
    <w:name w:val="Основной текст с отступом 2 Знак1"/>
    <w:link w:val="28"/>
    <w:uiPriority w:val="99"/>
    <w:semiHidden/>
    <w:locked/>
    <w:rsid w:val="00A74665"/>
    <w:rPr>
      <w:rFonts w:ascii="Times New Roman" w:hAnsi="Times New Roman" w:cs="Times New Roman"/>
      <w:sz w:val="28"/>
      <w:lang w:eastAsia="en-US"/>
    </w:rPr>
  </w:style>
  <w:style w:type="paragraph" w:customStyle="1" w:styleId="afff3">
    <w:name w:val="Знак"/>
    <w:basedOn w:val="a4"/>
    <w:uiPriority w:val="99"/>
    <w:rsid w:val="001C30CB"/>
    <w:pPr>
      <w:spacing w:after="160" w:line="240" w:lineRule="exact"/>
      <w:ind w:firstLine="0"/>
    </w:pPr>
    <w:rPr>
      <w:rFonts w:ascii="Verdana" w:hAnsi="Verdana"/>
      <w:b/>
      <w:bCs/>
      <w:sz w:val="20"/>
      <w:szCs w:val="20"/>
      <w:lang w:val="en-US"/>
    </w:rPr>
  </w:style>
  <w:style w:type="paragraph" w:styleId="afff4">
    <w:name w:val="Normal (Web)"/>
    <w:basedOn w:val="a4"/>
    <w:uiPriority w:val="99"/>
    <w:rsid w:val="001C30CB"/>
    <w:pPr>
      <w:spacing w:before="280" w:after="280" w:line="100" w:lineRule="atLeast"/>
      <w:ind w:firstLine="0"/>
    </w:pPr>
    <w:rPr>
      <w:sz w:val="24"/>
      <w:szCs w:val="24"/>
      <w:lang w:eastAsia="ru-RU"/>
    </w:rPr>
  </w:style>
  <w:style w:type="paragraph" w:customStyle="1" w:styleId="afff5">
    <w:name w:val="Стиль"/>
    <w:uiPriority w:val="99"/>
    <w:rsid w:val="001C30CB"/>
    <w:pPr>
      <w:widowControl w:val="0"/>
      <w:suppressAutoHyphens/>
      <w:spacing w:after="200" w:line="276" w:lineRule="auto"/>
    </w:pPr>
    <w:rPr>
      <w:rFonts w:ascii="Times New Roman" w:hAnsi="Times New Roman"/>
      <w:sz w:val="24"/>
      <w:szCs w:val="24"/>
    </w:rPr>
  </w:style>
  <w:style w:type="paragraph" w:customStyle="1" w:styleId="29">
    <w:name w:val="Обычный2"/>
    <w:basedOn w:val="a4"/>
    <w:uiPriority w:val="99"/>
    <w:rsid w:val="001C30CB"/>
    <w:pPr>
      <w:spacing w:line="100" w:lineRule="atLeast"/>
      <w:ind w:firstLine="720"/>
    </w:pPr>
    <w:rPr>
      <w:szCs w:val="20"/>
      <w:lang w:eastAsia="ru-RU"/>
    </w:rPr>
  </w:style>
  <w:style w:type="paragraph" w:styleId="42">
    <w:name w:val="toc 4"/>
    <w:basedOn w:val="a4"/>
    <w:uiPriority w:val="99"/>
    <w:rsid w:val="001C30CB"/>
    <w:pPr>
      <w:spacing w:line="100" w:lineRule="atLeast"/>
      <w:ind w:left="720" w:firstLine="0"/>
    </w:pPr>
    <w:rPr>
      <w:sz w:val="24"/>
      <w:szCs w:val="24"/>
      <w:lang w:eastAsia="ru-RU"/>
    </w:rPr>
  </w:style>
  <w:style w:type="paragraph" w:styleId="54">
    <w:name w:val="toc 5"/>
    <w:basedOn w:val="a4"/>
    <w:uiPriority w:val="99"/>
    <w:rsid w:val="001C30CB"/>
    <w:pPr>
      <w:spacing w:line="100" w:lineRule="atLeast"/>
      <w:ind w:left="960" w:firstLine="0"/>
    </w:pPr>
    <w:rPr>
      <w:sz w:val="24"/>
      <w:szCs w:val="24"/>
      <w:lang w:eastAsia="ru-RU"/>
    </w:rPr>
  </w:style>
  <w:style w:type="paragraph" w:styleId="62">
    <w:name w:val="toc 6"/>
    <w:basedOn w:val="a4"/>
    <w:uiPriority w:val="99"/>
    <w:rsid w:val="001C30CB"/>
    <w:pPr>
      <w:spacing w:line="100" w:lineRule="atLeast"/>
      <w:ind w:left="1200" w:firstLine="0"/>
    </w:pPr>
    <w:rPr>
      <w:sz w:val="24"/>
      <w:szCs w:val="24"/>
      <w:lang w:eastAsia="ru-RU"/>
    </w:rPr>
  </w:style>
  <w:style w:type="paragraph" w:styleId="71">
    <w:name w:val="toc 7"/>
    <w:basedOn w:val="a4"/>
    <w:uiPriority w:val="99"/>
    <w:rsid w:val="001C30CB"/>
    <w:pPr>
      <w:spacing w:line="100" w:lineRule="atLeast"/>
      <w:ind w:left="1440" w:firstLine="0"/>
    </w:pPr>
    <w:rPr>
      <w:sz w:val="24"/>
      <w:szCs w:val="24"/>
      <w:lang w:eastAsia="ru-RU"/>
    </w:rPr>
  </w:style>
  <w:style w:type="paragraph" w:styleId="82">
    <w:name w:val="toc 8"/>
    <w:basedOn w:val="a4"/>
    <w:uiPriority w:val="99"/>
    <w:rsid w:val="001C30CB"/>
    <w:pPr>
      <w:spacing w:line="100" w:lineRule="atLeast"/>
      <w:ind w:left="1680" w:firstLine="0"/>
    </w:pPr>
    <w:rPr>
      <w:sz w:val="24"/>
      <w:szCs w:val="24"/>
      <w:lang w:eastAsia="ru-RU"/>
    </w:rPr>
  </w:style>
  <w:style w:type="paragraph" w:styleId="92">
    <w:name w:val="toc 9"/>
    <w:basedOn w:val="a4"/>
    <w:uiPriority w:val="99"/>
    <w:rsid w:val="001C30CB"/>
    <w:pPr>
      <w:spacing w:line="100" w:lineRule="atLeast"/>
      <w:ind w:left="1920" w:firstLine="0"/>
    </w:pPr>
    <w:rPr>
      <w:sz w:val="24"/>
      <w:szCs w:val="24"/>
      <w:lang w:eastAsia="ru-RU"/>
    </w:rPr>
  </w:style>
  <w:style w:type="paragraph" w:styleId="2a">
    <w:name w:val="Body Text 2"/>
    <w:basedOn w:val="a4"/>
    <w:link w:val="211"/>
    <w:uiPriority w:val="99"/>
    <w:rsid w:val="001C30CB"/>
    <w:pPr>
      <w:spacing w:after="120" w:line="480" w:lineRule="auto"/>
    </w:pPr>
  </w:style>
  <w:style w:type="character" w:customStyle="1" w:styleId="211">
    <w:name w:val="Основной текст 2 Знак1"/>
    <w:link w:val="2a"/>
    <w:uiPriority w:val="99"/>
    <w:semiHidden/>
    <w:locked/>
    <w:rsid w:val="00A74665"/>
    <w:rPr>
      <w:rFonts w:ascii="Times New Roman" w:hAnsi="Times New Roman" w:cs="Times New Roman"/>
      <w:sz w:val="28"/>
      <w:lang w:eastAsia="en-US"/>
    </w:rPr>
  </w:style>
  <w:style w:type="paragraph" w:customStyle="1" w:styleId="-11">
    <w:name w:val="Цветной список - Акцент 11"/>
    <w:basedOn w:val="a4"/>
    <w:uiPriority w:val="99"/>
    <w:rsid w:val="001C30CB"/>
    <w:pPr>
      <w:ind w:left="720" w:firstLine="0"/>
    </w:pPr>
    <w:rPr>
      <w:rFonts w:ascii="Calibri" w:hAnsi="Calibri" w:cs="Calibri"/>
      <w:sz w:val="22"/>
    </w:rPr>
  </w:style>
  <w:style w:type="paragraph" w:styleId="36">
    <w:name w:val="Body Text Indent 3"/>
    <w:basedOn w:val="a4"/>
    <w:link w:val="310"/>
    <w:uiPriority w:val="99"/>
    <w:rsid w:val="001C30CB"/>
    <w:pPr>
      <w:spacing w:line="100" w:lineRule="atLeast"/>
    </w:pPr>
    <w:rPr>
      <w:szCs w:val="20"/>
    </w:rPr>
  </w:style>
  <w:style w:type="character" w:customStyle="1" w:styleId="310">
    <w:name w:val="Основной текст с отступом 3 Знак1"/>
    <w:link w:val="36"/>
    <w:uiPriority w:val="99"/>
    <w:semiHidden/>
    <w:locked/>
    <w:rsid w:val="00A74665"/>
    <w:rPr>
      <w:rFonts w:ascii="Times New Roman" w:hAnsi="Times New Roman" w:cs="Times New Roman"/>
      <w:sz w:val="16"/>
      <w:szCs w:val="16"/>
      <w:lang w:eastAsia="en-US"/>
    </w:rPr>
  </w:style>
  <w:style w:type="paragraph" w:customStyle="1" w:styleId="afff6">
    <w:name w:val="Стиль начало"/>
    <w:basedOn w:val="a4"/>
    <w:uiPriority w:val="99"/>
    <w:rsid w:val="001C30CB"/>
    <w:pPr>
      <w:spacing w:line="264" w:lineRule="auto"/>
      <w:ind w:firstLine="0"/>
    </w:pPr>
    <w:rPr>
      <w:szCs w:val="20"/>
      <w:lang w:eastAsia="ru-RU"/>
    </w:rPr>
  </w:style>
  <w:style w:type="paragraph" w:customStyle="1" w:styleId="1e">
    <w:name w:val="Ñòèëü1"/>
    <w:basedOn w:val="a4"/>
    <w:uiPriority w:val="99"/>
    <w:rsid w:val="001C30CB"/>
    <w:pPr>
      <w:widowControl w:val="0"/>
      <w:spacing w:line="100" w:lineRule="atLeast"/>
      <w:ind w:firstLine="567"/>
    </w:pPr>
    <w:rPr>
      <w:sz w:val="26"/>
      <w:szCs w:val="20"/>
      <w:lang w:eastAsia="ru-RU"/>
    </w:rPr>
  </w:style>
  <w:style w:type="paragraph" w:styleId="afff7">
    <w:name w:val="footnote text"/>
    <w:aliases w:val="Знак1"/>
    <w:basedOn w:val="a4"/>
    <w:link w:val="1f"/>
    <w:uiPriority w:val="99"/>
    <w:rsid w:val="001C30CB"/>
    <w:pPr>
      <w:widowControl w:val="0"/>
      <w:spacing w:line="100" w:lineRule="atLeast"/>
      <w:ind w:firstLine="0"/>
    </w:pPr>
    <w:rPr>
      <w:rFonts w:ascii="Calibri" w:hAnsi="Calibri"/>
      <w:sz w:val="20"/>
      <w:szCs w:val="20"/>
      <w:lang w:eastAsia="ru-RU"/>
    </w:rPr>
  </w:style>
  <w:style w:type="character" w:customStyle="1" w:styleId="1f">
    <w:name w:val="Текст сноски Знак1"/>
    <w:aliases w:val="Знак1 Знак1"/>
    <w:link w:val="afff7"/>
    <w:uiPriority w:val="99"/>
    <w:semiHidden/>
    <w:locked/>
    <w:rsid w:val="00A74665"/>
    <w:rPr>
      <w:rFonts w:ascii="Times New Roman" w:hAnsi="Times New Roman" w:cs="Times New Roman"/>
      <w:sz w:val="20"/>
      <w:szCs w:val="20"/>
      <w:lang w:eastAsia="en-US"/>
    </w:rPr>
  </w:style>
  <w:style w:type="paragraph" w:customStyle="1" w:styleId="37">
    <w:name w:val="Уровень 3"/>
    <w:basedOn w:val="a4"/>
    <w:uiPriority w:val="99"/>
    <w:rsid w:val="001C30CB"/>
    <w:pPr>
      <w:tabs>
        <w:tab w:val="left" w:pos="1080"/>
      </w:tabs>
      <w:spacing w:line="100" w:lineRule="atLeast"/>
      <w:ind w:firstLine="0"/>
    </w:pPr>
    <w:rPr>
      <w:szCs w:val="28"/>
      <w:lang w:eastAsia="ru-RU"/>
    </w:rPr>
  </w:style>
  <w:style w:type="paragraph" w:styleId="HTML8">
    <w:name w:val="HTML Preformatted"/>
    <w:basedOn w:val="a4"/>
    <w:link w:val="HTML9"/>
    <w:uiPriority w:val="99"/>
    <w:rsid w:val="001C3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0"/>
    </w:pPr>
    <w:rPr>
      <w:rFonts w:ascii="Courier New" w:hAnsi="Courier New"/>
      <w:sz w:val="20"/>
      <w:szCs w:val="20"/>
      <w:lang w:eastAsia="ru-RU"/>
    </w:rPr>
  </w:style>
  <w:style w:type="character" w:customStyle="1" w:styleId="HTML9">
    <w:name w:val="Стандартный HTML Знак"/>
    <w:link w:val="HTML8"/>
    <w:uiPriority w:val="99"/>
    <w:semiHidden/>
    <w:locked/>
    <w:rsid w:val="00A74665"/>
    <w:rPr>
      <w:rFonts w:ascii="Courier New" w:hAnsi="Courier New" w:cs="Courier New"/>
      <w:sz w:val="20"/>
      <w:szCs w:val="20"/>
      <w:lang w:eastAsia="en-US"/>
    </w:rPr>
  </w:style>
  <w:style w:type="paragraph" w:styleId="afff8">
    <w:name w:val="Document Map"/>
    <w:basedOn w:val="a4"/>
    <w:link w:val="afff9"/>
    <w:uiPriority w:val="99"/>
    <w:rsid w:val="001C30CB"/>
    <w:pPr>
      <w:shd w:val="clear" w:color="auto" w:fill="000080"/>
      <w:spacing w:line="100" w:lineRule="atLeast"/>
      <w:ind w:firstLine="0"/>
    </w:pPr>
    <w:rPr>
      <w:rFonts w:ascii="Tahoma" w:hAnsi="Tahoma" w:cs="Tahoma"/>
      <w:szCs w:val="28"/>
      <w:lang w:eastAsia="ru-RU"/>
    </w:rPr>
  </w:style>
  <w:style w:type="character" w:customStyle="1" w:styleId="afff9">
    <w:name w:val="Схема документа Знак"/>
    <w:link w:val="afff8"/>
    <w:uiPriority w:val="99"/>
    <w:semiHidden/>
    <w:locked/>
    <w:rsid w:val="00A74665"/>
    <w:rPr>
      <w:rFonts w:ascii="Times New Roman" w:hAnsi="Times New Roman" w:cs="Times New Roman"/>
      <w:sz w:val="2"/>
      <w:lang w:eastAsia="en-US"/>
    </w:rPr>
  </w:style>
  <w:style w:type="paragraph" w:customStyle="1" w:styleId="u">
    <w:name w:val="u"/>
    <w:basedOn w:val="a4"/>
    <w:uiPriority w:val="99"/>
    <w:rsid w:val="001C30CB"/>
    <w:pPr>
      <w:spacing w:line="100" w:lineRule="atLeast"/>
      <w:ind w:firstLine="539"/>
    </w:pPr>
    <w:rPr>
      <w:color w:val="000000"/>
      <w:sz w:val="18"/>
      <w:szCs w:val="18"/>
      <w:lang w:eastAsia="ru-RU"/>
    </w:rPr>
  </w:style>
  <w:style w:type="paragraph" w:styleId="afffa">
    <w:name w:val="Plain Text"/>
    <w:basedOn w:val="a4"/>
    <w:link w:val="afffb"/>
    <w:uiPriority w:val="99"/>
    <w:rsid w:val="001C30CB"/>
    <w:pPr>
      <w:spacing w:line="100" w:lineRule="atLeast"/>
    </w:pPr>
    <w:rPr>
      <w:sz w:val="24"/>
      <w:szCs w:val="20"/>
    </w:rPr>
  </w:style>
  <w:style w:type="character" w:customStyle="1" w:styleId="afffb">
    <w:name w:val="Текст Знак"/>
    <w:link w:val="afffa"/>
    <w:uiPriority w:val="99"/>
    <w:semiHidden/>
    <w:locked/>
    <w:rsid w:val="00A74665"/>
    <w:rPr>
      <w:rFonts w:ascii="Courier New" w:hAnsi="Courier New" w:cs="Courier New"/>
      <w:sz w:val="20"/>
      <w:szCs w:val="20"/>
      <w:lang w:eastAsia="en-US"/>
    </w:rPr>
  </w:style>
  <w:style w:type="paragraph" w:styleId="afffc">
    <w:name w:val="annotation text"/>
    <w:basedOn w:val="a4"/>
    <w:link w:val="afffd"/>
    <w:uiPriority w:val="99"/>
    <w:rsid w:val="001C30CB"/>
    <w:pPr>
      <w:widowControl w:val="0"/>
      <w:spacing w:line="100" w:lineRule="atLeast"/>
      <w:ind w:firstLine="0"/>
    </w:pPr>
    <w:rPr>
      <w:rFonts w:ascii="Courier New" w:hAnsi="Courier New" w:cs="Courier New"/>
      <w:sz w:val="20"/>
      <w:szCs w:val="20"/>
      <w:lang w:eastAsia="ru-RU"/>
    </w:rPr>
  </w:style>
  <w:style w:type="character" w:customStyle="1" w:styleId="afffd">
    <w:name w:val="Текст примечания Знак"/>
    <w:link w:val="afffc"/>
    <w:uiPriority w:val="99"/>
    <w:semiHidden/>
    <w:locked/>
    <w:rsid w:val="00A74665"/>
    <w:rPr>
      <w:rFonts w:ascii="Times New Roman" w:hAnsi="Times New Roman" w:cs="Times New Roman"/>
      <w:sz w:val="20"/>
      <w:szCs w:val="20"/>
      <w:lang w:eastAsia="en-US"/>
    </w:rPr>
  </w:style>
  <w:style w:type="paragraph" w:customStyle="1" w:styleId="1f0">
    <w:name w:val="Знак1 Знак Знак Знак Знак Знак"/>
    <w:basedOn w:val="a4"/>
    <w:uiPriority w:val="99"/>
    <w:rsid w:val="001C30CB"/>
    <w:pPr>
      <w:spacing w:after="160" w:line="240" w:lineRule="exact"/>
      <w:ind w:firstLine="0"/>
    </w:pPr>
    <w:rPr>
      <w:rFonts w:eastAsia="SimSun"/>
      <w:b/>
      <w:bCs/>
      <w:szCs w:val="28"/>
      <w:lang w:val="en-US"/>
    </w:rPr>
  </w:style>
  <w:style w:type="paragraph" w:customStyle="1" w:styleId="afffe">
    <w:name w:val="Заглавие"/>
    <w:basedOn w:val="a4"/>
    <w:uiPriority w:val="99"/>
    <w:rsid w:val="001C30CB"/>
    <w:pPr>
      <w:spacing w:line="100" w:lineRule="atLeast"/>
      <w:ind w:firstLine="0"/>
      <w:jc w:val="center"/>
    </w:pPr>
    <w:rPr>
      <w:b/>
      <w:szCs w:val="20"/>
    </w:rPr>
  </w:style>
  <w:style w:type="paragraph" w:customStyle="1" w:styleId="1f1">
    <w:name w:val="Обычный 1 Знак"/>
    <w:basedOn w:val="a4"/>
    <w:uiPriority w:val="99"/>
    <w:rsid w:val="001C30CB"/>
    <w:pPr>
      <w:spacing w:before="60" w:after="60"/>
    </w:pPr>
    <w:rPr>
      <w:rFonts w:ascii="Calibri" w:hAnsi="Calibri"/>
      <w:sz w:val="24"/>
      <w:szCs w:val="24"/>
      <w:lang w:eastAsia="ru-RU"/>
    </w:rPr>
  </w:style>
  <w:style w:type="paragraph" w:customStyle="1" w:styleId="Default">
    <w:name w:val="Default"/>
    <w:uiPriority w:val="99"/>
    <w:rsid w:val="001C30CB"/>
    <w:pPr>
      <w:widowControl w:val="0"/>
      <w:suppressAutoHyphens/>
      <w:spacing w:after="200" w:line="276" w:lineRule="auto"/>
    </w:pPr>
    <w:rPr>
      <w:rFonts w:ascii="Arial" w:hAnsi="Arial" w:cs="Arial"/>
      <w:color w:val="000000"/>
      <w:sz w:val="24"/>
      <w:szCs w:val="24"/>
    </w:rPr>
  </w:style>
  <w:style w:type="paragraph" w:customStyle="1" w:styleId="affff">
    <w:name w:val="Содержание"/>
    <w:basedOn w:val="a4"/>
    <w:uiPriority w:val="99"/>
    <w:rsid w:val="001C30CB"/>
    <w:pPr>
      <w:spacing w:line="100" w:lineRule="atLeast"/>
      <w:ind w:left="340" w:right="454" w:firstLine="284"/>
    </w:pPr>
    <w:rPr>
      <w:sz w:val="20"/>
      <w:szCs w:val="20"/>
      <w:lang w:eastAsia="ru-RU"/>
    </w:rPr>
  </w:style>
  <w:style w:type="paragraph" w:customStyle="1" w:styleId="140">
    <w:name w:val="Стиль14"/>
    <w:basedOn w:val="a4"/>
    <w:uiPriority w:val="99"/>
    <w:rsid w:val="001C30CB"/>
    <w:pPr>
      <w:spacing w:line="264" w:lineRule="auto"/>
      <w:ind w:firstLine="720"/>
    </w:pPr>
    <w:rPr>
      <w:szCs w:val="20"/>
      <w:lang w:eastAsia="ru-RU"/>
    </w:rPr>
  </w:style>
  <w:style w:type="paragraph" w:customStyle="1" w:styleId="lt">
    <w:name w:val="lt"/>
    <w:basedOn w:val="a4"/>
    <w:uiPriority w:val="99"/>
    <w:rsid w:val="001C30CB"/>
    <w:pPr>
      <w:spacing w:before="280" w:after="280" w:line="100" w:lineRule="atLeast"/>
      <w:ind w:firstLine="0"/>
    </w:pPr>
    <w:rPr>
      <w:sz w:val="24"/>
      <w:szCs w:val="24"/>
      <w:lang w:eastAsia="ru-RU"/>
    </w:rPr>
  </w:style>
  <w:style w:type="paragraph" w:customStyle="1" w:styleId="ptx">
    <w:name w:val="ptx"/>
    <w:basedOn w:val="a4"/>
    <w:uiPriority w:val="99"/>
    <w:rsid w:val="001C30CB"/>
    <w:pPr>
      <w:spacing w:before="280" w:after="280" w:line="100" w:lineRule="atLeast"/>
      <w:ind w:firstLine="0"/>
    </w:pPr>
    <w:rPr>
      <w:sz w:val="24"/>
      <w:szCs w:val="24"/>
      <w:lang w:eastAsia="ru-RU"/>
    </w:rPr>
  </w:style>
  <w:style w:type="paragraph" w:customStyle="1" w:styleId="2b">
    <w:name w:val="Знак Знак2 Знак Знак"/>
    <w:basedOn w:val="a4"/>
    <w:uiPriority w:val="99"/>
    <w:rsid w:val="001C30CB"/>
    <w:pPr>
      <w:spacing w:after="160" w:line="240" w:lineRule="exact"/>
      <w:ind w:firstLine="0"/>
    </w:pPr>
    <w:rPr>
      <w:rFonts w:ascii="Verdana" w:hAnsi="Verdana" w:cs="Verdana"/>
      <w:sz w:val="20"/>
      <w:szCs w:val="20"/>
      <w:lang w:val="en-US"/>
    </w:rPr>
  </w:style>
  <w:style w:type="paragraph" w:customStyle="1" w:styleId="affff0">
    <w:name w:val="Текст Документа"/>
    <w:basedOn w:val="a4"/>
    <w:uiPriority w:val="99"/>
    <w:rsid w:val="001C30CB"/>
    <w:pPr>
      <w:tabs>
        <w:tab w:val="left" w:pos="709"/>
        <w:tab w:val="left" w:pos="2126"/>
        <w:tab w:val="left" w:pos="3402"/>
        <w:tab w:val="left" w:pos="4536"/>
        <w:tab w:val="left" w:pos="5670"/>
        <w:tab w:val="left" w:pos="6804"/>
        <w:tab w:val="left" w:pos="7938"/>
      </w:tabs>
      <w:spacing w:after="80" w:line="100" w:lineRule="atLeast"/>
      <w:ind w:left="170" w:right="284"/>
    </w:pPr>
    <w:rPr>
      <w:sz w:val="24"/>
      <w:szCs w:val="20"/>
      <w:lang w:eastAsia="ru-RU"/>
    </w:rPr>
  </w:style>
  <w:style w:type="paragraph" w:customStyle="1" w:styleId="abs-info">
    <w:name w:val="abs-info"/>
    <w:basedOn w:val="a4"/>
    <w:uiPriority w:val="99"/>
    <w:rsid w:val="001C30CB"/>
    <w:pPr>
      <w:spacing w:before="280" w:after="280" w:line="100" w:lineRule="atLeast"/>
      <w:ind w:firstLine="0"/>
    </w:pPr>
    <w:rPr>
      <w:sz w:val="24"/>
      <w:szCs w:val="24"/>
      <w:lang w:eastAsia="ru-RU"/>
    </w:rPr>
  </w:style>
  <w:style w:type="paragraph" w:customStyle="1" w:styleId="abstract">
    <w:name w:val="abstract"/>
    <w:basedOn w:val="a4"/>
    <w:uiPriority w:val="99"/>
    <w:rsid w:val="001C30CB"/>
    <w:pPr>
      <w:spacing w:before="280" w:after="280" w:line="100" w:lineRule="atLeast"/>
      <w:ind w:firstLine="0"/>
    </w:pPr>
    <w:rPr>
      <w:sz w:val="24"/>
      <w:szCs w:val="24"/>
      <w:lang w:eastAsia="ru-RU"/>
    </w:rPr>
  </w:style>
  <w:style w:type="paragraph" w:customStyle="1" w:styleId="meriter">
    <w:name w:val="meriter"/>
    <w:basedOn w:val="a4"/>
    <w:uiPriority w:val="99"/>
    <w:rsid w:val="001C30CB"/>
    <w:pPr>
      <w:spacing w:before="280" w:after="280" w:line="100" w:lineRule="atLeast"/>
      <w:ind w:firstLine="0"/>
    </w:pPr>
    <w:rPr>
      <w:sz w:val="24"/>
      <w:szCs w:val="24"/>
      <w:lang w:eastAsia="ru-RU"/>
    </w:rPr>
  </w:style>
  <w:style w:type="paragraph" w:customStyle="1" w:styleId="rt">
    <w:name w:val="rt"/>
    <w:basedOn w:val="a4"/>
    <w:uiPriority w:val="99"/>
    <w:rsid w:val="001C30CB"/>
    <w:pPr>
      <w:spacing w:before="280" w:after="280" w:line="100" w:lineRule="atLeast"/>
      <w:ind w:firstLine="0"/>
    </w:pPr>
    <w:rPr>
      <w:sz w:val="24"/>
      <w:szCs w:val="24"/>
      <w:lang w:eastAsia="ru-RU"/>
    </w:rPr>
  </w:style>
  <w:style w:type="paragraph" w:customStyle="1" w:styleId="38">
    <w:name w:val="Знак3 Знак Знак Знак Знак Знак Знак Знак Знак Знак"/>
    <w:basedOn w:val="a4"/>
    <w:uiPriority w:val="99"/>
    <w:rsid w:val="001C30CB"/>
    <w:pPr>
      <w:spacing w:after="160" w:line="240" w:lineRule="exact"/>
      <w:ind w:firstLine="0"/>
    </w:pPr>
    <w:rPr>
      <w:rFonts w:ascii="Verdana" w:hAnsi="Verdana" w:cs="Verdana"/>
      <w:sz w:val="20"/>
      <w:szCs w:val="20"/>
      <w:lang w:val="en-US"/>
    </w:rPr>
  </w:style>
  <w:style w:type="paragraph" w:customStyle="1" w:styleId="ptx2">
    <w:name w:val="ptx2"/>
    <w:basedOn w:val="a4"/>
    <w:uiPriority w:val="99"/>
    <w:rsid w:val="001C30CB"/>
    <w:pPr>
      <w:spacing w:before="280" w:after="280" w:line="100" w:lineRule="atLeast"/>
      <w:ind w:firstLine="0"/>
    </w:pPr>
    <w:rPr>
      <w:sz w:val="24"/>
      <w:szCs w:val="24"/>
      <w:lang w:eastAsia="ru-RU"/>
    </w:rPr>
  </w:style>
  <w:style w:type="paragraph" w:customStyle="1" w:styleId="ConsNormal">
    <w:name w:val="ConsNormal"/>
    <w:uiPriority w:val="99"/>
    <w:rsid w:val="001C30CB"/>
    <w:pPr>
      <w:widowControl w:val="0"/>
      <w:suppressAutoHyphens/>
      <w:spacing w:after="200" w:line="276" w:lineRule="auto"/>
      <w:ind w:firstLine="720"/>
    </w:pPr>
    <w:rPr>
      <w:rFonts w:ascii="Arial" w:hAnsi="Arial"/>
      <w:sz w:val="16"/>
    </w:rPr>
  </w:style>
  <w:style w:type="paragraph" w:customStyle="1" w:styleId="affff1">
    <w:name w:val="Знак Знак Знак"/>
    <w:basedOn w:val="a4"/>
    <w:uiPriority w:val="99"/>
    <w:rsid w:val="001C30CB"/>
    <w:pPr>
      <w:spacing w:after="160" w:line="240" w:lineRule="exact"/>
      <w:ind w:firstLine="0"/>
    </w:pPr>
    <w:rPr>
      <w:rFonts w:ascii="Verdana" w:hAnsi="Verdana"/>
      <w:sz w:val="20"/>
      <w:szCs w:val="20"/>
      <w:lang w:val="en-US"/>
    </w:rPr>
  </w:style>
  <w:style w:type="paragraph" w:customStyle="1" w:styleId="1f2">
    <w:name w:val="Без интервала1"/>
    <w:uiPriority w:val="99"/>
    <w:rsid w:val="001C30CB"/>
    <w:pPr>
      <w:suppressAutoHyphens/>
      <w:spacing w:after="200" w:line="276" w:lineRule="auto"/>
    </w:pPr>
    <w:rPr>
      <w:sz w:val="22"/>
      <w:szCs w:val="22"/>
      <w:lang w:eastAsia="en-US"/>
    </w:rPr>
  </w:style>
  <w:style w:type="paragraph" w:customStyle="1" w:styleId="1f3">
    <w:name w:val="Знак Знак Знак1 Знак Знак Знак"/>
    <w:basedOn w:val="a4"/>
    <w:uiPriority w:val="99"/>
    <w:rsid w:val="001C30CB"/>
    <w:pPr>
      <w:spacing w:after="160" w:line="240" w:lineRule="exact"/>
      <w:ind w:firstLine="0"/>
    </w:pPr>
    <w:rPr>
      <w:rFonts w:ascii="Verdana" w:hAnsi="Verdana"/>
      <w:sz w:val="20"/>
      <w:szCs w:val="20"/>
      <w:lang w:val="en-US"/>
    </w:rPr>
  </w:style>
  <w:style w:type="paragraph" w:customStyle="1" w:styleId="1f4">
    <w:name w:val="Обычный (веб)1"/>
    <w:basedOn w:val="a4"/>
    <w:uiPriority w:val="99"/>
    <w:rsid w:val="001C30CB"/>
    <w:pPr>
      <w:spacing w:before="150" w:after="150" w:line="100" w:lineRule="atLeast"/>
      <w:ind w:firstLine="0"/>
    </w:pPr>
    <w:rPr>
      <w:sz w:val="24"/>
      <w:szCs w:val="24"/>
      <w:lang w:eastAsia="ru-RU"/>
    </w:rPr>
  </w:style>
  <w:style w:type="paragraph" w:customStyle="1" w:styleId="affff2">
    <w:name w:val="Знак Знак Знак Знак Знак Знак"/>
    <w:basedOn w:val="a4"/>
    <w:uiPriority w:val="99"/>
    <w:rsid w:val="001C30CB"/>
    <w:pPr>
      <w:widowControl w:val="0"/>
      <w:spacing w:line="360" w:lineRule="atLeast"/>
      <w:ind w:firstLine="0"/>
      <w:textAlignment w:val="baseline"/>
    </w:pPr>
    <w:rPr>
      <w:rFonts w:ascii="Verdana" w:hAnsi="Verdana" w:cs="Verdana"/>
      <w:sz w:val="20"/>
      <w:szCs w:val="20"/>
      <w:lang w:val="en-US"/>
    </w:rPr>
  </w:style>
  <w:style w:type="paragraph" w:styleId="affff3">
    <w:name w:val="table of figures"/>
    <w:basedOn w:val="a4"/>
    <w:uiPriority w:val="99"/>
    <w:rsid w:val="001C30CB"/>
    <w:pPr>
      <w:spacing w:line="100" w:lineRule="atLeast"/>
      <w:ind w:left="480" w:hanging="480"/>
    </w:pPr>
    <w:rPr>
      <w:sz w:val="24"/>
      <w:szCs w:val="24"/>
      <w:lang w:eastAsia="ru-RU"/>
    </w:rPr>
  </w:style>
  <w:style w:type="paragraph" w:customStyle="1" w:styleId="Q">
    <w:name w:val="Q"/>
    <w:basedOn w:val="a4"/>
    <w:uiPriority w:val="99"/>
    <w:rsid w:val="001C30CB"/>
    <w:pPr>
      <w:widowControl w:val="0"/>
      <w:tabs>
        <w:tab w:val="center" w:pos="1800"/>
        <w:tab w:val="left" w:pos="1980"/>
      </w:tabs>
      <w:spacing w:line="100" w:lineRule="atLeast"/>
      <w:ind w:firstLine="0"/>
    </w:pPr>
    <w:rPr>
      <w:rFonts w:ascii="TimesET" w:hAnsi="TimesET"/>
      <w:sz w:val="20"/>
      <w:szCs w:val="20"/>
      <w:lang w:val="en-US"/>
    </w:rPr>
  </w:style>
  <w:style w:type="paragraph" w:customStyle="1" w:styleId="ConsNonformat">
    <w:name w:val="ConsNonformat"/>
    <w:uiPriority w:val="99"/>
    <w:rsid w:val="001C30CB"/>
    <w:pPr>
      <w:widowControl w:val="0"/>
      <w:suppressAutoHyphens/>
      <w:spacing w:after="200" w:line="276" w:lineRule="auto"/>
    </w:pPr>
    <w:rPr>
      <w:rFonts w:ascii="Courier New" w:hAnsi="Courier New"/>
    </w:rPr>
  </w:style>
  <w:style w:type="paragraph" w:customStyle="1" w:styleId="detailtext">
    <w:name w:val="detailtext"/>
    <w:basedOn w:val="a4"/>
    <w:uiPriority w:val="99"/>
    <w:rsid w:val="001C30CB"/>
    <w:pPr>
      <w:spacing w:before="280" w:after="280" w:line="100" w:lineRule="atLeast"/>
      <w:ind w:firstLine="0"/>
    </w:pPr>
    <w:rPr>
      <w:sz w:val="24"/>
      <w:szCs w:val="24"/>
      <w:lang w:eastAsia="ru-RU"/>
    </w:rPr>
  </w:style>
  <w:style w:type="paragraph" w:customStyle="1" w:styleId="bl0">
    <w:name w:val="bl0"/>
    <w:basedOn w:val="a4"/>
    <w:uiPriority w:val="99"/>
    <w:rsid w:val="001C30CB"/>
    <w:pPr>
      <w:spacing w:before="280" w:after="280" w:line="100" w:lineRule="atLeast"/>
      <w:ind w:firstLine="0"/>
    </w:pPr>
    <w:rPr>
      <w:b/>
      <w:bCs/>
      <w:sz w:val="18"/>
      <w:szCs w:val="18"/>
      <w:lang w:eastAsia="ru-RU"/>
    </w:rPr>
  </w:style>
  <w:style w:type="paragraph" w:customStyle="1" w:styleId="abz">
    <w:name w:val="abz"/>
    <w:basedOn w:val="a4"/>
    <w:uiPriority w:val="99"/>
    <w:rsid w:val="001C30CB"/>
    <w:pPr>
      <w:spacing w:before="280" w:after="280" w:line="100" w:lineRule="atLeast"/>
      <w:ind w:firstLine="0"/>
    </w:pPr>
    <w:rPr>
      <w:sz w:val="24"/>
      <w:szCs w:val="24"/>
      <w:lang w:eastAsia="ru-RU"/>
    </w:rPr>
  </w:style>
  <w:style w:type="paragraph" w:customStyle="1" w:styleId="39">
    <w:name w:val="Заголовок 3 + курсив"/>
    <w:aliases w:val="Первая строка:  1,25 см,Перед:  3 пт,После:  5 пт"/>
    <w:basedOn w:val="a4"/>
    <w:uiPriority w:val="99"/>
    <w:rsid w:val="001C30CB"/>
    <w:pPr>
      <w:spacing w:line="100" w:lineRule="atLeast"/>
      <w:ind w:firstLine="0"/>
    </w:pPr>
    <w:rPr>
      <w:sz w:val="24"/>
      <w:szCs w:val="24"/>
      <w:lang w:eastAsia="ru-RU"/>
    </w:rPr>
  </w:style>
  <w:style w:type="paragraph" w:customStyle="1" w:styleId="amainC">
    <w:name w:val="a_mainC"/>
    <w:basedOn w:val="a4"/>
    <w:uiPriority w:val="99"/>
    <w:rsid w:val="001C30CB"/>
    <w:pPr>
      <w:widowControl w:val="0"/>
      <w:spacing w:line="100" w:lineRule="atLeast"/>
      <w:ind w:firstLine="0"/>
      <w:textAlignment w:val="baseline"/>
    </w:pPr>
    <w:rPr>
      <w:rFonts w:ascii="Arial" w:hAnsi="Arial"/>
      <w:sz w:val="20"/>
      <w:szCs w:val="20"/>
      <w:lang w:val="en-US" w:eastAsia="ru-RU"/>
    </w:rPr>
  </w:style>
  <w:style w:type="paragraph" w:customStyle="1" w:styleId="amain">
    <w:name w:val="a_main"/>
    <w:basedOn w:val="a4"/>
    <w:uiPriority w:val="99"/>
    <w:rsid w:val="001C30CB"/>
    <w:pPr>
      <w:widowControl w:val="0"/>
      <w:spacing w:line="100" w:lineRule="atLeast"/>
      <w:ind w:firstLine="397"/>
      <w:textAlignment w:val="baseline"/>
    </w:pPr>
    <w:rPr>
      <w:rFonts w:ascii="Arial" w:hAnsi="Arial"/>
      <w:sz w:val="20"/>
      <w:szCs w:val="20"/>
      <w:lang w:val="en-US" w:eastAsia="ru-RU"/>
    </w:rPr>
  </w:style>
  <w:style w:type="paragraph" w:styleId="affff4">
    <w:name w:val="annotation subject"/>
    <w:basedOn w:val="afffc"/>
    <w:link w:val="affff5"/>
    <w:uiPriority w:val="99"/>
    <w:rsid w:val="001C30CB"/>
    <w:pPr>
      <w:widowControl/>
      <w:spacing w:line="276" w:lineRule="auto"/>
    </w:pPr>
    <w:rPr>
      <w:rFonts w:ascii="Calibri" w:hAnsi="Calibri" w:cs="Times New Roman"/>
      <w:b/>
      <w:bCs/>
      <w:lang w:eastAsia="en-US"/>
    </w:rPr>
  </w:style>
  <w:style w:type="character" w:customStyle="1" w:styleId="affff5">
    <w:name w:val="Тема примечания Знак"/>
    <w:link w:val="affff4"/>
    <w:uiPriority w:val="99"/>
    <w:semiHidden/>
    <w:locked/>
    <w:rsid w:val="00A74665"/>
    <w:rPr>
      <w:rFonts w:ascii="Times New Roman" w:hAnsi="Times New Roman" w:cs="Times New Roman"/>
      <w:b/>
      <w:bCs/>
      <w:sz w:val="20"/>
      <w:szCs w:val="20"/>
      <w:lang w:eastAsia="en-US"/>
    </w:rPr>
  </w:style>
  <w:style w:type="paragraph" w:styleId="affff6">
    <w:name w:val="TOC Heading"/>
    <w:basedOn w:val="1"/>
    <w:uiPriority w:val="99"/>
    <w:qFormat/>
    <w:rsid w:val="001C30CB"/>
    <w:pPr>
      <w:spacing w:before="480"/>
      <w:jc w:val="left"/>
    </w:pPr>
    <w:rPr>
      <w:rFonts w:ascii="Cambria" w:hAnsi="Cambria"/>
      <w:color w:val="365F91"/>
    </w:rPr>
  </w:style>
  <w:style w:type="paragraph" w:customStyle="1" w:styleId="Iauiue">
    <w:name w:val="Iau.iue"/>
    <w:basedOn w:val="Default"/>
    <w:uiPriority w:val="99"/>
    <w:rsid w:val="001C30CB"/>
    <w:pPr>
      <w:widowControl/>
    </w:pPr>
    <w:rPr>
      <w:color w:val="00000A"/>
    </w:rPr>
  </w:style>
  <w:style w:type="paragraph" w:customStyle="1" w:styleId="SubHeading">
    <w:name w:val="Sub Heading"/>
    <w:uiPriority w:val="99"/>
    <w:rsid w:val="001C30CB"/>
    <w:pPr>
      <w:widowControl w:val="0"/>
      <w:suppressAutoHyphens/>
      <w:spacing w:before="240" w:after="40" w:line="276" w:lineRule="auto"/>
    </w:pPr>
    <w:rPr>
      <w:rFonts w:ascii="Times New Roman" w:hAnsi="Times New Roman"/>
    </w:rPr>
  </w:style>
  <w:style w:type="paragraph" w:customStyle="1" w:styleId="1Char">
    <w:name w:val="1 Знак Char Знак"/>
    <w:basedOn w:val="a4"/>
    <w:uiPriority w:val="99"/>
    <w:rsid w:val="001C30CB"/>
    <w:pPr>
      <w:spacing w:after="160" w:line="240" w:lineRule="exact"/>
      <w:ind w:firstLine="0"/>
    </w:pPr>
    <w:rPr>
      <w:sz w:val="20"/>
      <w:szCs w:val="20"/>
      <w:lang w:eastAsia="zh-CN"/>
    </w:rPr>
  </w:style>
  <w:style w:type="paragraph" w:customStyle="1" w:styleId="affff7">
    <w:name w:val="_Назв_докл"/>
    <w:uiPriority w:val="99"/>
    <w:rsid w:val="001C30CB"/>
    <w:pPr>
      <w:suppressAutoHyphens/>
      <w:spacing w:before="240" w:line="276" w:lineRule="auto"/>
      <w:textAlignment w:val="baseline"/>
    </w:pPr>
    <w:rPr>
      <w:rFonts w:ascii="Times New Roman" w:hAnsi="Times New Roman"/>
      <w:b/>
      <w:bCs/>
      <w:caps/>
      <w:sz w:val="24"/>
      <w:szCs w:val="24"/>
      <w:lang w:eastAsia="en-US"/>
    </w:rPr>
  </w:style>
  <w:style w:type="paragraph" w:customStyle="1" w:styleId="affff8">
    <w:name w:val="_Аннотация"/>
    <w:uiPriority w:val="99"/>
    <w:rsid w:val="001C30CB"/>
    <w:pPr>
      <w:suppressAutoHyphens/>
      <w:spacing w:after="200" w:line="276" w:lineRule="auto"/>
      <w:ind w:firstLine="227"/>
      <w:jc w:val="both"/>
      <w:textAlignment w:val="baseline"/>
    </w:pPr>
    <w:rPr>
      <w:rFonts w:ascii="Times New Roman" w:hAnsi="Times New Roman"/>
      <w:sz w:val="18"/>
      <w:szCs w:val="18"/>
      <w:lang w:eastAsia="en-US"/>
    </w:rPr>
  </w:style>
  <w:style w:type="paragraph" w:customStyle="1" w:styleId="affff9">
    <w:name w:val="_Загол_разд"/>
    <w:uiPriority w:val="99"/>
    <w:rsid w:val="001C30CB"/>
    <w:pPr>
      <w:keepNext/>
      <w:suppressAutoHyphens/>
      <w:spacing w:before="240" w:line="276" w:lineRule="auto"/>
      <w:ind w:left="170" w:hanging="170"/>
      <w:textAlignment w:val="baseline"/>
    </w:pPr>
    <w:rPr>
      <w:rFonts w:ascii="Times New Roman" w:hAnsi="Times New Roman"/>
      <w:b/>
      <w:bCs/>
      <w:caps/>
      <w:lang w:eastAsia="en-US"/>
    </w:rPr>
  </w:style>
  <w:style w:type="paragraph" w:customStyle="1" w:styleId="affffa">
    <w:name w:val="_Основн_текст"/>
    <w:uiPriority w:val="99"/>
    <w:rsid w:val="001C30CB"/>
    <w:pPr>
      <w:suppressAutoHyphens/>
      <w:spacing w:after="200" w:line="276" w:lineRule="auto"/>
      <w:ind w:firstLine="284"/>
      <w:jc w:val="both"/>
      <w:textAlignment w:val="baseline"/>
    </w:pPr>
    <w:rPr>
      <w:rFonts w:ascii="Times New Roman" w:hAnsi="Times New Roman"/>
      <w:lang w:eastAsia="en-US"/>
    </w:rPr>
  </w:style>
  <w:style w:type="paragraph" w:customStyle="1" w:styleId="affffb">
    <w:name w:val="_Çàãîë_ðàçä"/>
    <w:uiPriority w:val="99"/>
    <w:rsid w:val="001C30CB"/>
    <w:pPr>
      <w:keepNext/>
      <w:widowControl w:val="0"/>
      <w:suppressAutoHyphens/>
      <w:spacing w:before="240" w:line="276" w:lineRule="auto"/>
      <w:ind w:left="170" w:hanging="170"/>
      <w:textAlignment w:val="baseline"/>
    </w:pPr>
    <w:rPr>
      <w:rFonts w:ascii="Times New Roman" w:hAnsi="Times New Roman"/>
      <w:b/>
      <w:caps/>
    </w:rPr>
  </w:style>
  <w:style w:type="paragraph" w:customStyle="1" w:styleId="affffc">
    <w:name w:val="Цитаты"/>
    <w:basedOn w:val="a4"/>
    <w:uiPriority w:val="99"/>
    <w:rsid w:val="001C30CB"/>
    <w:pPr>
      <w:spacing w:before="100" w:after="100" w:line="100" w:lineRule="atLeast"/>
      <w:ind w:left="360" w:right="360" w:firstLine="0"/>
    </w:pPr>
    <w:rPr>
      <w:sz w:val="24"/>
      <w:szCs w:val="20"/>
      <w:lang w:eastAsia="ru-RU"/>
    </w:rPr>
  </w:style>
  <w:style w:type="paragraph" w:customStyle="1" w:styleId="Style12">
    <w:name w:val="Style12"/>
    <w:basedOn w:val="a4"/>
    <w:uiPriority w:val="99"/>
    <w:rsid w:val="001C30CB"/>
    <w:pPr>
      <w:widowControl w:val="0"/>
      <w:spacing w:line="278" w:lineRule="exact"/>
      <w:ind w:firstLine="427"/>
    </w:pPr>
    <w:rPr>
      <w:sz w:val="24"/>
      <w:szCs w:val="24"/>
      <w:lang w:eastAsia="ru-RU"/>
    </w:rPr>
  </w:style>
  <w:style w:type="paragraph" w:customStyle="1" w:styleId="Style15">
    <w:name w:val="Style15"/>
    <w:basedOn w:val="a4"/>
    <w:uiPriority w:val="99"/>
    <w:rsid w:val="001C30CB"/>
    <w:pPr>
      <w:widowControl w:val="0"/>
      <w:spacing w:line="187" w:lineRule="exact"/>
      <w:ind w:firstLine="62"/>
    </w:pPr>
    <w:rPr>
      <w:sz w:val="24"/>
      <w:szCs w:val="24"/>
      <w:lang w:eastAsia="ru-RU"/>
    </w:rPr>
  </w:style>
  <w:style w:type="paragraph" w:customStyle="1" w:styleId="Style16">
    <w:name w:val="Style16"/>
    <w:basedOn w:val="a4"/>
    <w:uiPriority w:val="99"/>
    <w:rsid w:val="001C30CB"/>
    <w:pPr>
      <w:widowControl w:val="0"/>
      <w:spacing w:line="100" w:lineRule="atLeast"/>
      <w:ind w:firstLine="0"/>
    </w:pPr>
    <w:rPr>
      <w:sz w:val="24"/>
      <w:szCs w:val="24"/>
      <w:lang w:eastAsia="ru-RU"/>
    </w:rPr>
  </w:style>
  <w:style w:type="paragraph" w:customStyle="1" w:styleId="Style17">
    <w:name w:val="Style17"/>
    <w:basedOn w:val="a4"/>
    <w:uiPriority w:val="99"/>
    <w:rsid w:val="001C30CB"/>
    <w:pPr>
      <w:widowControl w:val="0"/>
      <w:spacing w:line="100" w:lineRule="atLeast"/>
      <w:ind w:firstLine="0"/>
    </w:pPr>
    <w:rPr>
      <w:sz w:val="24"/>
      <w:szCs w:val="24"/>
      <w:lang w:eastAsia="ru-RU"/>
    </w:rPr>
  </w:style>
  <w:style w:type="paragraph" w:customStyle="1" w:styleId="Style19">
    <w:name w:val="Style19"/>
    <w:basedOn w:val="a4"/>
    <w:uiPriority w:val="99"/>
    <w:rsid w:val="001C30CB"/>
    <w:pPr>
      <w:widowControl w:val="0"/>
      <w:spacing w:line="187" w:lineRule="exact"/>
      <w:ind w:firstLine="0"/>
    </w:pPr>
    <w:rPr>
      <w:sz w:val="24"/>
      <w:szCs w:val="24"/>
      <w:lang w:eastAsia="ru-RU"/>
    </w:rPr>
  </w:style>
  <w:style w:type="paragraph" w:customStyle="1" w:styleId="Style21">
    <w:name w:val="Style21"/>
    <w:basedOn w:val="a4"/>
    <w:uiPriority w:val="99"/>
    <w:rsid w:val="001C30CB"/>
    <w:pPr>
      <w:widowControl w:val="0"/>
      <w:spacing w:line="278" w:lineRule="exact"/>
      <w:ind w:firstLine="0"/>
    </w:pPr>
    <w:rPr>
      <w:sz w:val="24"/>
      <w:szCs w:val="24"/>
      <w:lang w:eastAsia="ru-RU"/>
    </w:rPr>
  </w:style>
  <w:style w:type="paragraph" w:customStyle="1" w:styleId="Style26">
    <w:name w:val="Style26"/>
    <w:basedOn w:val="a4"/>
    <w:uiPriority w:val="99"/>
    <w:rsid w:val="001C30CB"/>
    <w:pPr>
      <w:widowControl w:val="0"/>
      <w:spacing w:line="100" w:lineRule="atLeast"/>
      <w:ind w:firstLine="0"/>
    </w:pPr>
    <w:rPr>
      <w:sz w:val="24"/>
      <w:szCs w:val="24"/>
      <w:lang w:eastAsia="ru-RU"/>
    </w:rPr>
  </w:style>
  <w:style w:type="paragraph" w:customStyle="1" w:styleId="Style27">
    <w:name w:val="Style27"/>
    <w:basedOn w:val="a4"/>
    <w:uiPriority w:val="99"/>
    <w:rsid w:val="001C30CB"/>
    <w:pPr>
      <w:widowControl w:val="0"/>
      <w:spacing w:line="100" w:lineRule="atLeast"/>
      <w:ind w:firstLine="0"/>
    </w:pPr>
    <w:rPr>
      <w:sz w:val="24"/>
      <w:szCs w:val="24"/>
      <w:lang w:eastAsia="ru-RU"/>
    </w:rPr>
  </w:style>
  <w:style w:type="paragraph" w:customStyle="1" w:styleId="Style28">
    <w:name w:val="Style28"/>
    <w:basedOn w:val="a4"/>
    <w:uiPriority w:val="99"/>
    <w:rsid w:val="001C30CB"/>
    <w:pPr>
      <w:widowControl w:val="0"/>
      <w:spacing w:line="100" w:lineRule="atLeast"/>
      <w:ind w:firstLine="0"/>
    </w:pPr>
    <w:rPr>
      <w:sz w:val="24"/>
      <w:szCs w:val="24"/>
      <w:lang w:eastAsia="ru-RU"/>
    </w:rPr>
  </w:style>
  <w:style w:type="paragraph" w:customStyle="1" w:styleId="Style38">
    <w:name w:val="Style38"/>
    <w:basedOn w:val="a4"/>
    <w:uiPriority w:val="99"/>
    <w:rsid w:val="001C30CB"/>
    <w:pPr>
      <w:widowControl w:val="0"/>
      <w:spacing w:line="100" w:lineRule="atLeast"/>
      <w:ind w:firstLine="0"/>
    </w:pPr>
    <w:rPr>
      <w:sz w:val="24"/>
      <w:szCs w:val="24"/>
      <w:lang w:eastAsia="ru-RU"/>
    </w:rPr>
  </w:style>
  <w:style w:type="paragraph" w:customStyle="1" w:styleId="Style42">
    <w:name w:val="Style42"/>
    <w:basedOn w:val="a4"/>
    <w:uiPriority w:val="99"/>
    <w:rsid w:val="001C30CB"/>
    <w:pPr>
      <w:widowControl w:val="0"/>
      <w:spacing w:line="278" w:lineRule="exact"/>
      <w:ind w:firstLine="0"/>
    </w:pPr>
    <w:rPr>
      <w:sz w:val="24"/>
      <w:szCs w:val="24"/>
      <w:lang w:eastAsia="ru-RU"/>
    </w:rPr>
  </w:style>
  <w:style w:type="paragraph" w:customStyle="1" w:styleId="Style48">
    <w:name w:val="Style48"/>
    <w:basedOn w:val="a4"/>
    <w:uiPriority w:val="99"/>
    <w:rsid w:val="001C30CB"/>
    <w:pPr>
      <w:widowControl w:val="0"/>
      <w:spacing w:line="283" w:lineRule="exact"/>
      <w:ind w:firstLine="706"/>
    </w:pPr>
    <w:rPr>
      <w:sz w:val="24"/>
      <w:szCs w:val="24"/>
      <w:lang w:eastAsia="ru-RU"/>
    </w:rPr>
  </w:style>
  <w:style w:type="paragraph" w:customStyle="1" w:styleId="a1">
    <w:name w:val="маркер"/>
    <w:basedOn w:val="a4"/>
    <w:uiPriority w:val="99"/>
    <w:rsid w:val="001C30CB"/>
    <w:pPr>
      <w:numPr>
        <w:numId w:val="11"/>
      </w:numPr>
    </w:pPr>
  </w:style>
  <w:style w:type="paragraph" w:customStyle="1" w:styleId="ConsPlusNonformat">
    <w:name w:val="ConsPlusNonformat"/>
    <w:uiPriority w:val="99"/>
    <w:rsid w:val="001C30CB"/>
    <w:pPr>
      <w:widowControl w:val="0"/>
      <w:suppressAutoHyphens/>
      <w:spacing w:after="200" w:line="276" w:lineRule="auto"/>
    </w:pPr>
    <w:rPr>
      <w:rFonts w:ascii="Courier New" w:hAnsi="Courier New" w:cs="Courier New"/>
    </w:rPr>
  </w:style>
  <w:style w:type="paragraph" w:customStyle="1" w:styleId="ConsPlusCell">
    <w:name w:val="ConsPlusCell"/>
    <w:uiPriority w:val="99"/>
    <w:rsid w:val="001C30CB"/>
    <w:pPr>
      <w:widowControl w:val="0"/>
      <w:suppressAutoHyphens/>
      <w:spacing w:after="200" w:line="276" w:lineRule="auto"/>
    </w:pPr>
    <w:rPr>
      <w:rFonts w:cs="Calibri"/>
      <w:sz w:val="22"/>
      <w:szCs w:val="22"/>
    </w:rPr>
  </w:style>
  <w:style w:type="paragraph" w:styleId="a3">
    <w:name w:val="List Number"/>
    <w:basedOn w:val="aff9"/>
    <w:uiPriority w:val="99"/>
    <w:rsid w:val="001C30CB"/>
    <w:pPr>
      <w:numPr>
        <w:numId w:val="20"/>
      </w:numPr>
      <w:spacing w:after="270" w:line="270" w:lineRule="atLeast"/>
      <w:jc w:val="left"/>
    </w:pPr>
    <w:rPr>
      <w:szCs w:val="20"/>
      <w:lang w:val="da-DK" w:eastAsia="da-DK"/>
    </w:rPr>
  </w:style>
  <w:style w:type="paragraph" w:styleId="2c">
    <w:name w:val="List Number 2"/>
    <w:basedOn w:val="a3"/>
    <w:uiPriority w:val="99"/>
    <w:rsid w:val="001C30CB"/>
  </w:style>
  <w:style w:type="paragraph" w:styleId="3a">
    <w:name w:val="List Number 3"/>
    <w:basedOn w:val="2c"/>
    <w:uiPriority w:val="99"/>
    <w:rsid w:val="001C30CB"/>
    <w:pPr>
      <w:tabs>
        <w:tab w:val="left" w:pos="1276"/>
      </w:tabs>
    </w:pPr>
  </w:style>
  <w:style w:type="paragraph" w:styleId="43">
    <w:name w:val="List Number 4"/>
    <w:basedOn w:val="a4"/>
    <w:uiPriority w:val="99"/>
    <w:rsid w:val="001C30CB"/>
    <w:pPr>
      <w:spacing w:line="270" w:lineRule="atLeast"/>
      <w:ind w:left="1877" w:hanging="425"/>
      <w:jc w:val="left"/>
    </w:pPr>
    <w:rPr>
      <w:sz w:val="23"/>
      <w:szCs w:val="20"/>
      <w:lang w:val="da-DK" w:eastAsia="da-DK"/>
    </w:rPr>
  </w:style>
  <w:style w:type="paragraph" w:customStyle="1" w:styleId="HeaderFrame">
    <w:name w:val="HeaderFrame"/>
    <w:basedOn w:val="a4"/>
    <w:uiPriority w:val="99"/>
    <w:rsid w:val="001C30CB"/>
    <w:pPr>
      <w:spacing w:line="270" w:lineRule="atLeast"/>
      <w:ind w:firstLine="0"/>
      <w:jc w:val="left"/>
    </w:pPr>
    <w:rPr>
      <w:sz w:val="23"/>
      <w:szCs w:val="20"/>
      <w:lang w:val="da-DK" w:eastAsia="da-DK"/>
    </w:rPr>
  </w:style>
  <w:style w:type="paragraph" w:styleId="a2">
    <w:name w:val="List Bullet"/>
    <w:basedOn w:val="aff9"/>
    <w:uiPriority w:val="99"/>
    <w:rsid w:val="001C30CB"/>
    <w:pPr>
      <w:numPr>
        <w:numId w:val="12"/>
      </w:numPr>
      <w:tabs>
        <w:tab w:val="left" w:pos="425"/>
      </w:tabs>
      <w:spacing w:after="270" w:line="270" w:lineRule="atLeast"/>
      <w:jc w:val="left"/>
    </w:pPr>
    <w:rPr>
      <w:szCs w:val="20"/>
      <w:lang w:val="da-DK" w:eastAsia="da-DK"/>
    </w:rPr>
  </w:style>
  <w:style w:type="paragraph" w:styleId="2d">
    <w:name w:val="List Bullet 2"/>
    <w:basedOn w:val="a4"/>
    <w:uiPriority w:val="99"/>
    <w:rsid w:val="001C30CB"/>
    <w:pPr>
      <w:spacing w:line="270" w:lineRule="atLeast"/>
      <w:ind w:left="566" w:hanging="283"/>
      <w:jc w:val="left"/>
    </w:pPr>
    <w:rPr>
      <w:sz w:val="23"/>
      <w:szCs w:val="20"/>
      <w:lang w:val="da-DK" w:eastAsia="da-DK"/>
    </w:rPr>
  </w:style>
  <w:style w:type="paragraph" w:styleId="3b">
    <w:name w:val="List Bullet 3"/>
    <w:basedOn w:val="a4"/>
    <w:uiPriority w:val="99"/>
    <w:rsid w:val="001C30CB"/>
    <w:pPr>
      <w:spacing w:line="270" w:lineRule="atLeast"/>
      <w:ind w:left="849" w:hanging="283"/>
      <w:jc w:val="left"/>
    </w:pPr>
    <w:rPr>
      <w:sz w:val="23"/>
      <w:szCs w:val="20"/>
      <w:lang w:val="da-DK" w:eastAsia="da-DK"/>
    </w:rPr>
  </w:style>
  <w:style w:type="paragraph" w:styleId="44">
    <w:name w:val="List Bullet 4"/>
    <w:basedOn w:val="a4"/>
    <w:uiPriority w:val="99"/>
    <w:rsid w:val="001C30CB"/>
    <w:pPr>
      <w:spacing w:line="270" w:lineRule="atLeast"/>
      <w:ind w:left="1132" w:hanging="283"/>
      <w:jc w:val="left"/>
    </w:pPr>
    <w:rPr>
      <w:sz w:val="23"/>
      <w:szCs w:val="20"/>
      <w:lang w:val="da-DK" w:eastAsia="da-DK"/>
    </w:rPr>
  </w:style>
  <w:style w:type="paragraph" w:customStyle="1" w:styleId="BodyMargin">
    <w:name w:val="Body Margin"/>
    <w:basedOn w:val="aff9"/>
    <w:uiPriority w:val="99"/>
    <w:rsid w:val="001C30CB"/>
  </w:style>
  <w:style w:type="paragraph" w:customStyle="1" w:styleId="MarginFrame">
    <w:name w:val="Margin Frame"/>
    <w:basedOn w:val="a4"/>
    <w:uiPriority w:val="99"/>
    <w:rsid w:val="001C30CB"/>
    <w:pPr>
      <w:keepNext/>
      <w:keepLines/>
      <w:spacing w:line="270" w:lineRule="atLeast"/>
      <w:ind w:firstLine="0"/>
      <w:jc w:val="left"/>
    </w:pPr>
    <w:rPr>
      <w:sz w:val="23"/>
      <w:szCs w:val="20"/>
      <w:lang w:val="da-DK" w:eastAsia="da-DK"/>
    </w:rPr>
  </w:style>
  <w:style w:type="paragraph" w:customStyle="1" w:styleId="BodyTextNoSpace">
    <w:name w:val="Body Text NoSpace"/>
    <w:basedOn w:val="aff9"/>
    <w:uiPriority w:val="99"/>
    <w:rsid w:val="001C30CB"/>
  </w:style>
  <w:style w:type="paragraph" w:customStyle="1" w:styleId="BodyMarginNoSpace">
    <w:name w:val="Body Margin NoSpace"/>
    <w:basedOn w:val="BodyMargin"/>
    <w:uiPriority w:val="99"/>
    <w:rsid w:val="001C30CB"/>
  </w:style>
  <w:style w:type="paragraph" w:styleId="a">
    <w:name w:val="List Continue"/>
    <w:basedOn w:val="a3"/>
    <w:uiPriority w:val="99"/>
    <w:rsid w:val="001C30CB"/>
    <w:pPr>
      <w:numPr>
        <w:numId w:val="14"/>
      </w:numPr>
      <w:spacing w:after="200" w:line="360" w:lineRule="auto"/>
      <w:ind w:left="0" w:firstLine="0"/>
      <w:jc w:val="both"/>
    </w:pPr>
    <w:rPr>
      <w:sz w:val="22"/>
    </w:rPr>
  </w:style>
  <w:style w:type="paragraph" w:styleId="2e">
    <w:name w:val="List Continue 2"/>
    <w:basedOn w:val="a"/>
    <w:uiPriority w:val="99"/>
    <w:rsid w:val="001C30CB"/>
    <w:pPr>
      <w:ind w:left="851"/>
    </w:pPr>
  </w:style>
  <w:style w:type="paragraph" w:customStyle="1" w:styleId="ListContinueNoSpace">
    <w:name w:val="List Continue NoSpace"/>
    <w:basedOn w:val="a"/>
    <w:uiPriority w:val="99"/>
    <w:rsid w:val="001C30CB"/>
    <w:pPr>
      <w:spacing w:after="0"/>
    </w:pPr>
  </w:style>
  <w:style w:type="paragraph" w:customStyle="1" w:styleId="ListContinue2NoSpace">
    <w:name w:val="List Continue 2 NoSpace"/>
    <w:basedOn w:val="2e"/>
    <w:uiPriority w:val="99"/>
    <w:rsid w:val="001C30CB"/>
    <w:pPr>
      <w:spacing w:after="0"/>
    </w:pPr>
  </w:style>
  <w:style w:type="paragraph" w:customStyle="1" w:styleId="affffd">
    <w:name w:val="Формула"/>
    <w:basedOn w:val="aff9"/>
    <w:uiPriority w:val="99"/>
    <w:rsid w:val="001C30CB"/>
  </w:style>
  <w:style w:type="paragraph" w:customStyle="1" w:styleId="ListBulletNoSpace">
    <w:name w:val="List Bullet NoSpace"/>
    <w:basedOn w:val="a2"/>
    <w:uiPriority w:val="99"/>
    <w:rsid w:val="001C30CB"/>
    <w:pPr>
      <w:numPr>
        <w:numId w:val="13"/>
      </w:numPr>
      <w:tabs>
        <w:tab w:val="num" w:pos="926"/>
      </w:tabs>
      <w:spacing w:after="0" w:line="360" w:lineRule="auto"/>
      <w:jc w:val="both"/>
    </w:pPr>
    <w:rPr>
      <w:sz w:val="22"/>
    </w:rPr>
  </w:style>
  <w:style w:type="paragraph" w:customStyle="1" w:styleId="ListHanging">
    <w:name w:val="List Hanging"/>
    <w:basedOn w:val="aff9"/>
    <w:uiPriority w:val="99"/>
    <w:rsid w:val="001C30CB"/>
  </w:style>
  <w:style w:type="paragraph" w:customStyle="1" w:styleId="ListHangingNoSpace">
    <w:name w:val="List Hanging NoSpace"/>
    <w:basedOn w:val="ListHanging"/>
    <w:uiPriority w:val="99"/>
    <w:rsid w:val="001C30CB"/>
    <w:pPr>
      <w:ind w:left="1701" w:hanging="1701"/>
    </w:pPr>
    <w:rPr>
      <w:sz w:val="22"/>
      <w:szCs w:val="20"/>
      <w:lang w:val="da-DK" w:eastAsia="da-DK"/>
    </w:rPr>
  </w:style>
  <w:style w:type="paragraph" w:customStyle="1" w:styleId="affffe">
    <w:name w:val="Таблица"/>
    <w:basedOn w:val="a4"/>
    <w:uiPriority w:val="99"/>
    <w:rsid w:val="001C30CB"/>
    <w:pPr>
      <w:spacing w:before="60" w:after="60" w:line="220" w:lineRule="atLeast"/>
      <w:ind w:firstLine="0"/>
      <w:jc w:val="left"/>
    </w:pPr>
    <w:rPr>
      <w:rFonts w:ascii="Arial" w:hAnsi="Arial" w:cs="Arial"/>
      <w:sz w:val="18"/>
      <w:szCs w:val="20"/>
      <w:lang w:val="da-DK" w:eastAsia="da-DK"/>
    </w:rPr>
  </w:style>
  <w:style w:type="paragraph" w:styleId="afffff">
    <w:name w:val="Signature"/>
    <w:basedOn w:val="aff9"/>
    <w:link w:val="1f5"/>
    <w:uiPriority w:val="99"/>
    <w:rsid w:val="001C30CB"/>
    <w:pPr>
      <w:spacing w:line="220" w:lineRule="atLeast"/>
      <w:ind w:firstLine="539"/>
    </w:pPr>
    <w:rPr>
      <w:sz w:val="18"/>
      <w:szCs w:val="20"/>
      <w:lang w:val="da-DK" w:eastAsia="da-DK"/>
    </w:rPr>
  </w:style>
  <w:style w:type="character" w:customStyle="1" w:styleId="1f5">
    <w:name w:val="Подпись Знак1"/>
    <w:link w:val="afffff"/>
    <w:uiPriority w:val="99"/>
    <w:semiHidden/>
    <w:locked/>
    <w:rsid w:val="00A74665"/>
    <w:rPr>
      <w:rFonts w:ascii="Times New Roman" w:hAnsi="Times New Roman" w:cs="Times New Roman"/>
      <w:sz w:val="28"/>
      <w:lang w:eastAsia="en-US"/>
    </w:rPr>
  </w:style>
  <w:style w:type="paragraph" w:customStyle="1" w:styleId="FrontPage1">
    <w:name w:val="FrontPage1"/>
    <w:basedOn w:val="a4"/>
    <w:uiPriority w:val="99"/>
    <w:rsid w:val="001C30CB"/>
    <w:pPr>
      <w:spacing w:after="160" w:line="320" w:lineRule="exact"/>
      <w:ind w:firstLine="0"/>
      <w:jc w:val="left"/>
    </w:pPr>
    <w:rPr>
      <w:rFonts w:ascii="Arial" w:hAnsi="Arial" w:cs="Arial"/>
      <w:szCs w:val="20"/>
      <w:lang w:val="da-DK" w:eastAsia="da-DK"/>
    </w:rPr>
  </w:style>
  <w:style w:type="paragraph" w:customStyle="1" w:styleId="CowiTitle">
    <w:name w:val="CowiTitle"/>
    <w:uiPriority w:val="99"/>
    <w:rsid w:val="001C30CB"/>
    <w:pPr>
      <w:widowControl w:val="0"/>
      <w:suppressAutoHyphens/>
      <w:spacing w:after="200" w:line="276" w:lineRule="auto"/>
    </w:pPr>
  </w:style>
  <w:style w:type="paragraph" w:styleId="3c">
    <w:name w:val="List Continue 3"/>
    <w:basedOn w:val="2e"/>
    <w:uiPriority w:val="99"/>
    <w:rsid w:val="001C30CB"/>
    <w:pPr>
      <w:ind w:left="1276"/>
    </w:pPr>
  </w:style>
  <w:style w:type="paragraph" w:customStyle="1" w:styleId="ListBullet2NoSpace">
    <w:name w:val="List Bullet 2 NoSpace"/>
    <w:basedOn w:val="2d"/>
    <w:uiPriority w:val="99"/>
    <w:rsid w:val="001C30CB"/>
    <w:pPr>
      <w:tabs>
        <w:tab w:val="num" w:pos="1069"/>
      </w:tabs>
      <w:spacing w:after="0" w:line="360" w:lineRule="auto"/>
      <w:ind w:left="850" w:hanging="425"/>
      <w:jc w:val="both"/>
    </w:pPr>
    <w:rPr>
      <w:sz w:val="22"/>
    </w:rPr>
  </w:style>
  <w:style w:type="paragraph" w:customStyle="1" w:styleId="ListContinue3NoSpace">
    <w:name w:val="List Continue 3 NoSpace"/>
    <w:basedOn w:val="3c"/>
    <w:uiPriority w:val="99"/>
    <w:rsid w:val="001C30CB"/>
    <w:pPr>
      <w:spacing w:after="0"/>
    </w:pPr>
  </w:style>
  <w:style w:type="paragraph" w:customStyle="1" w:styleId="ListBullet3NoSpace">
    <w:name w:val="List Bullet 3 NoSpace"/>
    <w:basedOn w:val="3b"/>
    <w:uiPriority w:val="99"/>
    <w:rsid w:val="001C30CB"/>
  </w:style>
  <w:style w:type="paragraph" w:customStyle="1" w:styleId="ListContinue0">
    <w:name w:val="List Continue 0"/>
    <w:basedOn w:val="a"/>
    <w:uiPriority w:val="99"/>
    <w:rsid w:val="001C30CB"/>
  </w:style>
  <w:style w:type="paragraph" w:customStyle="1" w:styleId="ListContinue0NoSpace">
    <w:name w:val="List Continue 0 NoSpace"/>
    <w:basedOn w:val="ListContinue0"/>
    <w:uiPriority w:val="99"/>
    <w:rsid w:val="001C30CB"/>
    <w:pPr>
      <w:spacing w:after="0"/>
    </w:pPr>
  </w:style>
  <w:style w:type="paragraph" w:customStyle="1" w:styleId="CaptionMargin">
    <w:name w:val="Caption Margin"/>
    <w:basedOn w:val="afff0"/>
    <w:uiPriority w:val="99"/>
    <w:rsid w:val="001C30CB"/>
    <w:pPr>
      <w:spacing w:before="140" w:after="140" w:line="250" w:lineRule="atLeast"/>
      <w:ind w:left="-992" w:hanging="1276"/>
      <w:jc w:val="left"/>
    </w:pPr>
    <w:rPr>
      <w:b w:val="0"/>
      <w:bCs w:val="0"/>
      <w:i/>
      <w:color w:val="00000A"/>
      <w:sz w:val="21"/>
      <w:szCs w:val="20"/>
      <w:lang w:val="da-DK" w:eastAsia="da-DK"/>
    </w:rPr>
  </w:style>
  <w:style w:type="paragraph" w:customStyle="1" w:styleId="CowiDate">
    <w:name w:val="CowiDate"/>
    <w:uiPriority w:val="99"/>
    <w:rsid w:val="001C30CB"/>
    <w:pPr>
      <w:widowControl w:val="0"/>
      <w:suppressAutoHyphens/>
      <w:spacing w:after="200" w:line="276" w:lineRule="auto"/>
    </w:pPr>
  </w:style>
  <w:style w:type="paragraph" w:customStyle="1" w:styleId="CowiAuthor">
    <w:name w:val="CowiAuthor"/>
    <w:uiPriority w:val="99"/>
    <w:rsid w:val="001C30CB"/>
    <w:pPr>
      <w:widowControl w:val="0"/>
      <w:suppressAutoHyphens/>
      <w:spacing w:after="200" w:line="276" w:lineRule="auto"/>
    </w:pPr>
  </w:style>
  <w:style w:type="paragraph" w:customStyle="1" w:styleId="CowiClient">
    <w:name w:val="CowiClient"/>
    <w:basedOn w:val="FrontPage1"/>
    <w:uiPriority w:val="99"/>
    <w:rsid w:val="001C30CB"/>
  </w:style>
  <w:style w:type="paragraph" w:customStyle="1" w:styleId="HeaderFirstLogo">
    <w:name w:val="HeaderFirstLogo"/>
    <w:basedOn w:val="a4"/>
    <w:uiPriority w:val="99"/>
    <w:rsid w:val="001C30CB"/>
    <w:pPr>
      <w:spacing w:line="270" w:lineRule="atLeast"/>
      <w:ind w:firstLine="0"/>
      <w:jc w:val="left"/>
    </w:pPr>
    <w:rPr>
      <w:sz w:val="23"/>
      <w:szCs w:val="20"/>
      <w:lang w:val="da-DK" w:eastAsia="da-DK"/>
    </w:rPr>
  </w:style>
  <w:style w:type="paragraph" w:customStyle="1" w:styleId="FooterFrame">
    <w:name w:val="FooterFrame"/>
    <w:basedOn w:val="a4"/>
    <w:uiPriority w:val="99"/>
    <w:rsid w:val="001C30CB"/>
    <w:pPr>
      <w:spacing w:line="270" w:lineRule="atLeast"/>
      <w:ind w:firstLine="0"/>
      <w:jc w:val="left"/>
    </w:pPr>
    <w:rPr>
      <w:rFonts w:ascii="Arial" w:hAnsi="Arial" w:cs="Arial"/>
      <w:sz w:val="12"/>
      <w:szCs w:val="20"/>
      <w:lang w:val="da-DK" w:eastAsia="da-DK"/>
    </w:rPr>
  </w:style>
  <w:style w:type="paragraph" w:customStyle="1" w:styleId="FrontPage2">
    <w:name w:val="FrontPage2"/>
    <w:basedOn w:val="FrontPage1"/>
    <w:uiPriority w:val="99"/>
    <w:rsid w:val="001C30CB"/>
    <w:pPr>
      <w:spacing w:line="400" w:lineRule="exact"/>
    </w:pPr>
    <w:rPr>
      <w:rFonts w:ascii="Arial Black" w:hAnsi="Arial Black"/>
      <w:sz w:val="36"/>
    </w:rPr>
  </w:style>
  <w:style w:type="paragraph" w:customStyle="1" w:styleId="FrontPage3">
    <w:name w:val="FrontPage3"/>
    <w:basedOn w:val="FrontPage1"/>
    <w:uiPriority w:val="99"/>
    <w:rsid w:val="001C30CB"/>
    <w:pPr>
      <w:spacing w:before="160" w:after="0"/>
    </w:pPr>
    <w:rPr>
      <w:sz w:val="20"/>
    </w:rPr>
  </w:style>
  <w:style w:type="paragraph" w:styleId="afffff0">
    <w:name w:val="Block Text"/>
    <w:basedOn w:val="a4"/>
    <w:uiPriority w:val="99"/>
    <w:rsid w:val="001C30CB"/>
    <w:pPr>
      <w:spacing w:after="120" w:line="270" w:lineRule="atLeast"/>
      <w:ind w:left="1440" w:right="1440" w:firstLine="0"/>
      <w:jc w:val="left"/>
    </w:pPr>
    <w:rPr>
      <w:sz w:val="23"/>
      <w:szCs w:val="20"/>
      <w:lang w:val="da-DK" w:eastAsia="da-DK"/>
    </w:rPr>
  </w:style>
  <w:style w:type="paragraph" w:customStyle="1" w:styleId="FrontPageFrame">
    <w:name w:val="FrontPageFrame"/>
    <w:basedOn w:val="a4"/>
    <w:uiPriority w:val="99"/>
    <w:rsid w:val="001C30CB"/>
    <w:pPr>
      <w:tabs>
        <w:tab w:val="left" w:pos="1134"/>
      </w:tabs>
      <w:spacing w:line="240" w:lineRule="atLeast"/>
      <w:ind w:firstLine="0"/>
      <w:jc w:val="left"/>
    </w:pPr>
    <w:rPr>
      <w:rFonts w:ascii="Arial" w:hAnsi="Arial" w:cs="Arial"/>
      <w:sz w:val="14"/>
      <w:szCs w:val="20"/>
      <w:lang w:val="da-DK" w:eastAsia="da-DK"/>
    </w:rPr>
  </w:style>
  <w:style w:type="paragraph" w:customStyle="1" w:styleId="ContentsPage">
    <w:name w:val="ContentsPage"/>
    <w:basedOn w:val="a4"/>
    <w:uiPriority w:val="99"/>
    <w:rsid w:val="001C30CB"/>
    <w:pPr>
      <w:pageBreakBefore/>
      <w:spacing w:before="2680" w:after="0" w:line="320" w:lineRule="exact"/>
      <w:ind w:firstLine="0"/>
      <w:jc w:val="left"/>
    </w:pPr>
    <w:rPr>
      <w:rFonts w:ascii="Arial Black" w:hAnsi="Arial Black"/>
      <w:b/>
      <w:sz w:val="32"/>
      <w:szCs w:val="20"/>
      <w:lang w:val="da-DK" w:eastAsia="da-DK"/>
    </w:rPr>
  </w:style>
  <w:style w:type="paragraph" w:customStyle="1" w:styleId="AppendixPage">
    <w:name w:val="AppendixPage"/>
    <w:basedOn w:val="ContentsPage"/>
    <w:uiPriority w:val="99"/>
    <w:rsid w:val="001C30CB"/>
    <w:pPr>
      <w:spacing w:before="120" w:after="320"/>
    </w:pPr>
  </w:style>
  <w:style w:type="paragraph" w:customStyle="1" w:styleId="Appendix">
    <w:name w:val="Appendix"/>
    <w:basedOn w:val="a4"/>
    <w:uiPriority w:val="99"/>
    <w:rsid w:val="001C30CB"/>
    <w:pPr>
      <w:keepNext/>
      <w:keepLines/>
      <w:pageBreakBefore/>
      <w:spacing w:after="130" w:line="320" w:lineRule="exact"/>
      <w:ind w:firstLine="0"/>
      <w:jc w:val="left"/>
    </w:pPr>
    <w:rPr>
      <w:rFonts w:ascii="Arial" w:hAnsi="Arial" w:cs="Arial"/>
      <w:b/>
      <w:sz w:val="32"/>
      <w:szCs w:val="20"/>
      <w:lang w:val="da-DK" w:eastAsia="da-DK"/>
    </w:rPr>
  </w:style>
  <w:style w:type="paragraph" w:customStyle="1" w:styleId="HeaderFrameEven">
    <w:name w:val="HeaderFrameEven"/>
    <w:basedOn w:val="HeaderFrame"/>
    <w:uiPriority w:val="99"/>
    <w:rsid w:val="001C30CB"/>
    <w:rPr>
      <w:rFonts w:ascii="Arial" w:hAnsi="Arial" w:cs="Arial"/>
      <w:sz w:val="16"/>
    </w:rPr>
  </w:style>
  <w:style w:type="paragraph" w:customStyle="1" w:styleId="HeaderEven">
    <w:name w:val="HeaderEven"/>
    <w:basedOn w:val="a4"/>
    <w:uiPriority w:val="99"/>
    <w:rsid w:val="001C30CB"/>
    <w:pPr>
      <w:tabs>
        <w:tab w:val="right" w:pos="7371"/>
      </w:tabs>
      <w:spacing w:line="270" w:lineRule="atLeast"/>
      <w:ind w:left="-2268" w:firstLine="0"/>
      <w:jc w:val="left"/>
    </w:pPr>
    <w:rPr>
      <w:sz w:val="23"/>
      <w:szCs w:val="20"/>
      <w:lang w:val="da-DK" w:eastAsia="da-DK"/>
    </w:rPr>
  </w:style>
  <w:style w:type="paragraph" w:customStyle="1" w:styleId="FooterEven">
    <w:name w:val="FooterEven"/>
    <w:basedOn w:val="affe"/>
    <w:uiPriority w:val="99"/>
    <w:rsid w:val="001C30CB"/>
  </w:style>
  <w:style w:type="paragraph" w:customStyle="1" w:styleId="FooterFrameOdd">
    <w:name w:val="FooterFrameOdd"/>
    <w:basedOn w:val="FooterFrame"/>
    <w:uiPriority w:val="99"/>
    <w:rsid w:val="001C30CB"/>
    <w:rPr>
      <w:color w:val="FFFFFF"/>
      <w:szCs w:val="12"/>
      <w:lang w:val="en-GB"/>
    </w:rPr>
  </w:style>
  <w:style w:type="paragraph" w:customStyle="1" w:styleId="CowiDocNo">
    <w:name w:val="CowiDocNo"/>
    <w:basedOn w:val="FrontPageFrame"/>
    <w:uiPriority w:val="99"/>
    <w:rsid w:val="001C30CB"/>
  </w:style>
  <w:style w:type="paragraph" w:customStyle="1" w:styleId="CowiRevNo">
    <w:name w:val="CowiRevNo"/>
    <w:basedOn w:val="FrontPageFrame"/>
    <w:uiPriority w:val="99"/>
    <w:rsid w:val="001C30CB"/>
  </w:style>
  <w:style w:type="paragraph" w:customStyle="1" w:styleId="CowiChecker">
    <w:name w:val="CowiChecker"/>
    <w:basedOn w:val="FrontPageFrame"/>
    <w:uiPriority w:val="99"/>
    <w:rsid w:val="001C30CB"/>
  </w:style>
  <w:style w:type="paragraph" w:customStyle="1" w:styleId="CowiApprover">
    <w:name w:val="CowiApprover"/>
    <w:basedOn w:val="FrontPageFrame"/>
    <w:uiPriority w:val="99"/>
    <w:rsid w:val="001C30CB"/>
  </w:style>
  <w:style w:type="paragraph" w:styleId="2f">
    <w:name w:val="Body Text First Indent 2"/>
    <w:basedOn w:val="afff2"/>
    <w:link w:val="212"/>
    <w:uiPriority w:val="99"/>
    <w:rsid w:val="001C30CB"/>
    <w:pPr>
      <w:spacing w:before="280" w:after="280" w:line="270" w:lineRule="atLeast"/>
      <w:ind w:left="283"/>
      <w:jc w:val="left"/>
    </w:pPr>
    <w:rPr>
      <w:sz w:val="23"/>
    </w:rPr>
  </w:style>
  <w:style w:type="character" w:customStyle="1" w:styleId="212">
    <w:name w:val="Красная строка 2 Знак1"/>
    <w:basedOn w:val="1d"/>
    <w:link w:val="2f"/>
    <w:uiPriority w:val="99"/>
    <w:semiHidden/>
    <w:locked/>
    <w:rsid w:val="00A74665"/>
    <w:rPr>
      <w:rFonts w:ascii="Times New Roman" w:hAnsi="Times New Roman" w:cs="Times New Roman"/>
      <w:sz w:val="28"/>
      <w:lang w:eastAsia="en-US"/>
    </w:rPr>
  </w:style>
  <w:style w:type="paragraph" w:styleId="afffff1">
    <w:name w:val="Closing"/>
    <w:basedOn w:val="a4"/>
    <w:link w:val="1f6"/>
    <w:uiPriority w:val="99"/>
    <w:rsid w:val="001C30CB"/>
    <w:pPr>
      <w:spacing w:line="270" w:lineRule="atLeast"/>
      <w:ind w:left="4252" w:firstLine="0"/>
      <w:jc w:val="left"/>
    </w:pPr>
    <w:rPr>
      <w:sz w:val="23"/>
      <w:szCs w:val="20"/>
      <w:lang w:val="da-DK" w:eastAsia="da-DK"/>
    </w:rPr>
  </w:style>
  <w:style w:type="character" w:customStyle="1" w:styleId="1f6">
    <w:name w:val="Прощание Знак1"/>
    <w:link w:val="afffff1"/>
    <w:uiPriority w:val="99"/>
    <w:semiHidden/>
    <w:locked/>
    <w:rsid w:val="00A74665"/>
    <w:rPr>
      <w:rFonts w:ascii="Times New Roman" w:hAnsi="Times New Roman" w:cs="Times New Roman"/>
      <w:sz w:val="28"/>
      <w:lang w:eastAsia="en-US"/>
    </w:rPr>
  </w:style>
  <w:style w:type="paragraph" w:styleId="afffff2">
    <w:name w:val="Date"/>
    <w:basedOn w:val="a4"/>
    <w:link w:val="1f7"/>
    <w:uiPriority w:val="99"/>
    <w:rsid w:val="001C30CB"/>
    <w:pPr>
      <w:spacing w:line="270" w:lineRule="atLeast"/>
      <w:ind w:firstLine="0"/>
      <w:jc w:val="left"/>
    </w:pPr>
    <w:rPr>
      <w:sz w:val="23"/>
      <w:szCs w:val="20"/>
      <w:lang w:val="da-DK" w:eastAsia="da-DK"/>
    </w:rPr>
  </w:style>
  <w:style w:type="character" w:customStyle="1" w:styleId="1f7">
    <w:name w:val="Дата Знак1"/>
    <w:link w:val="afffff2"/>
    <w:uiPriority w:val="99"/>
    <w:semiHidden/>
    <w:locked/>
    <w:rsid w:val="00A74665"/>
    <w:rPr>
      <w:rFonts w:ascii="Times New Roman" w:hAnsi="Times New Roman" w:cs="Times New Roman"/>
      <w:sz w:val="28"/>
      <w:lang w:eastAsia="en-US"/>
    </w:rPr>
  </w:style>
  <w:style w:type="paragraph" w:styleId="afffff3">
    <w:name w:val="E-mail Signature"/>
    <w:basedOn w:val="a4"/>
    <w:link w:val="1f8"/>
    <w:uiPriority w:val="99"/>
    <w:rsid w:val="001C30CB"/>
    <w:pPr>
      <w:spacing w:line="270" w:lineRule="atLeast"/>
      <w:ind w:firstLine="0"/>
      <w:jc w:val="left"/>
    </w:pPr>
    <w:rPr>
      <w:sz w:val="23"/>
      <w:szCs w:val="20"/>
      <w:lang w:val="da-DK" w:eastAsia="da-DK"/>
    </w:rPr>
  </w:style>
  <w:style w:type="character" w:customStyle="1" w:styleId="1f8">
    <w:name w:val="Электронная подпись Знак1"/>
    <w:link w:val="afffff3"/>
    <w:uiPriority w:val="99"/>
    <w:semiHidden/>
    <w:locked/>
    <w:rsid w:val="00A74665"/>
    <w:rPr>
      <w:rFonts w:ascii="Times New Roman" w:hAnsi="Times New Roman" w:cs="Times New Roman"/>
      <w:sz w:val="28"/>
      <w:lang w:eastAsia="en-US"/>
    </w:rPr>
  </w:style>
  <w:style w:type="paragraph" w:styleId="afffff4">
    <w:name w:val="endnote text"/>
    <w:basedOn w:val="a4"/>
    <w:link w:val="1f9"/>
    <w:uiPriority w:val="99"/>
    <w:rsid w:val="001C30CB"/>
    <w:pPr>
      <w:spacing w:line="270" w:lineRule="atLeast"/>
      <w:ind w:firstLine="0"/>
      <w:jc w:val="left"/>
    </w:pPr>
    <w:rPr>
      <w:sz w:val="20"/>
      <w:szCs w:val="20"/>
      <w:lang w:val="da-DK" w:eastAsia="da-DK"/>
    </w:rPr>
  </w:style>
  <w:style w:type="character" w:customStyle="1" w:styleId="1f9">
    <w:name w:val="Текст концевой сноски Знак1"/>
    <w:link w:val="afffff4"/>
    <w:uiPriority w:val="99"/>
    <w:semiHidden/>
    <w:locked/>
    <w:rsid w:val="00A74665"/>
    <w:rPr>
      <w:rFonts w:ascii="Times New Roman" w:hAnsi="Times New Roman" w:cs="Times New Roman"/>
      <w:sz w:val="20"/>
      <w:szCs w:val="20"/>
      <w:lang w:eastAsia="en-US"/>
    </w:rPr>
  </w:style>
  <w:style w:type="paragraph" w:styleId="afffff5">
    <w:name w:val="envelope address"/>
    <w:basedOn w:val="a4"/>
    <w:uiPriority w:val="99"/>
    <w:rsid w:val="001C30CB"/>
    <w:pPr>
      <w:spacing w:line="270" w:lineRule="atLeast"/>
      <w:ind w:left="2880" w:firstLine="0"/>
      <w:jc w:val="left"/>
    </w:pPr>
    <w:rPr>
      <w:rFonts w:ascii="Arial" w:hAnsi="Arial" w:cs="Arial"/>
      <w:sz w:val="24"/>
      <w:szCs w:val="24"/>
      <w:lang w:val="da-DK" w:eastAsia="da-DK"/>
    </w:rPr>
  </w:style>
  <w:style w:type="paragraph" w:styleId="2f0">
    <w:name w:val="envelope return"/>
    <w:basedOn w:val="a4"/>
    <w:uiPriority w:val="99"/>
    <w:rsid w:val="001C30CB"/>
    <w:pPr>
      <w:spacing w:line="270" w:lineRule="atLeast"/>
      <w:ind w:firstLine="0"/>
      <w:jc w:val="left"/>
    </w:pPr>
    <w:rPr>
      <w:rFonts w:ascii="Arial" w:hAnsi="Arial" w:cs="Arial"/>
      <w:sz w:val="20"/>
      <w:szCs w:val="20"/>
      <w:lang w:val="da-DK" w:eastAsia="da-DK"/>
    </w:rPr>
  </w:style>
  <w:style w:type="paragraph" w:styleId="HTMLa">
    <w:name w:val="HTML Address"/>
    <w:basedOn w:val="a4"/>
    <w:link w:val="HTML10"/>
    <w:uiPriority w:val="99"/>
    <w:rsid w:val="001C30CB"/>
    <w:pPr>
      <w:spacing w:line="270" w:lineRule="atLeast"/>
      <w:ind w:firstLine="0"/>
      <w:jc w:val="left"/>
    </w:pPr>
    <w:rPr>
      <w:i/>
      <w:iCs/>
      <w:sz w:val="23"/>
      <w:szCs w:val="20"/>
      <w:lang w:val="da-DK" w:eastAsia="da-DK"/>
    </w:rPr>
  </w:style>
  <w:style w:type="character" w:customStyle="1" w:styleId="HTML10">
    <w:name w:val="Адрес HTML Знак1"/>
    <w:link w:val="HTMLa"/>
    <w:uiPriority w:val="99"/>
    <w:semiHidden/>
    <w:locked/>
    <w:rsid w:val="00A74665"/>
    <w:rPr>
      <w:rFonts w:ascii="Times New Roman" w:hAnsi="Times New Roman" w:cs="Times New Roman"/>
      <w:i/>
      <w:iCs/>
      <w:sz w:val="28"/>
      <w:lang w:eastAsia="en-US"/>
    </w:rPr>
  </w:style>
  <w:style w:type="paragraph" w:styleId="2f1">
    <w:name w:val="index 2"/>
    <w:basedOn w:val="a4"/>
    <w:uiPriority w:val="99"/>
    <w:rsid w:val="001C30CB"/>
    <w:pPr>
      <w:spacing w:line="270" w:lineRule="atLeast"/>
      <w:ind w:left="460" w:hanging="230"/>
      <w:jc w:val="left"/>
    </w:pPr>
    <w:rPr>
      <w:sz w:val="23"/>
      <w:szCs w:val="20"/>
      <w:lang w:val="da-DK" w:eastAsia="da-DK"/>
    </w:rPr>
  </w:style>
  <w:style w:type="paragraph" w:styleId="3d">
    <w:name w:val="index 3"/>
    <w:basedOn w:val="a4"/>
    <w:uiPriority w:val="99"/>
    <w:rsid w:val="001C30CB"/>
    <w:pPr>
      <w:spacing w:line="270" w:lineRule="atLeast"/>
      <w:ind w:left="690" w:hanging="230"/>
      <w:jc w:val="left"/>
    </w:pPr>
    <w:rPr>
      <w:sz w:val="23"/>
      <w:szCs w:val="20"/>
      <w:lang w:val="da-DK" w:eastAsia="da-DK"/>
    </w:rPr>
  </w:style>
  <w:style w:type="paragraph" w:styleId="45">
    <w:name w:val="index 4"/>
    <w:basedOn w:val="a4"/>
    <w:uiPriority w:val="99"/>
    <w:rsid w:val="001C30CB"/>
    <w:pPr>
      <w:spacing w:line="270" w:lineRule="atLeast"/>
      <w:ind w:left="920" w:hanging="230"/>
      <w:jc w:val="left"/>
    </w:pPr>
    <w:rPr>
      <w:sz w:val="23"/>
      <w:szCs w:val="20"/>
      <w:lang w:val="da-DK" w:eastAsia="da-DK"/>
    </w:rPr>
  </w:style>
  <w:style w:type="paragraph" w:styleId="55">
    <w:name w:val="index 5"/>
    <w:basedOn w:val="a4"/>
    <w:uiPriority w:val="99"/>
    <w:rsid w:val="001C30CB"/>
    <w:pPr>
      <w:spacing w:line="270" w:lineRule="atLeast"/>
      <w:ind w:left="1150" w:hanging="230"/>
      <w:jc w:val="left"/>
    </w:pPr>
    <w:rPr>
      <w:sz w:val="23"/>
      <w:szCs w:val="20"/>
      <w:lang w:val="da-DK" w:eastAsia="da-DK"/>
    </w:rPr>
  </w:style>
  <w:style w:type="paragraph" w:styleId="63">
    <w:name w:val="index 6"/>
    <w:basedOn w:val="a4"/>
    <w:uiPriority w:val="99"/>
    <w:rsid w:val="001C30CB"/>
    <w:pPr>
      <w:spacing w:line="270" w:lineRule="atLeast"/>
      <w:ind w:left="1380" w:hanging="230"/>
      <w:jc w:val="left"/>
    </w:pPr>
    <w:rPr>
      <w:sz w:val="23"/>
      <w:szCs w:val="20"/>
      <w:lang w:val="da-DK" w:eastAsia="da-DK"/>
    </w:rPr>
  </w:style>
  <w:style w:type="paragraph" w:styleId="72">
    <w:name w:val="index 7"/>
    <w:basedOn w:val="a4"/>
    <w:uiPriority w:val="99"/>
    <w:rsid w:val="001C30CB"/>
    <w:pPr>
      <w:spacing w:line="270" w:lineRule="atLeast"/>
      <w:ind w:left="1610" w:hanging="230"/>
      <w:jc w:val="left"/>
    </w:pPr>
    <w:rPr>
      <w:sz w:val="23"/>
      <w:szCs w:val="20"/>
      <w:lang w:val="da-DK" w:eastAsia="da-DK"/>
    </w:rPr>
  </w:style>
  <w:style w:type="paragraph" w:styleId="83">
    <w:name w:val="index 8"/>
    <w:basedOn w:val="a4"/>
    <w:uiPriority w:val="99"/>
    <w:rsid w:val="001C30CB"/>
    <w:pPr>
      <w:spacing w:line="270" w:lineRule="atLeast"/>
      <w:ind w:left="1840" w:hanging="230"/>
      <w:jc w:val="left"/>
    </w:pPr>
    <w:rPr>
      <w:sz w:val="23"/>
      <w:szCs w:val="20"/>
      <w:lang w:val="da-DK" w:eastAsia="da-DK"/>
    </w:rPr>
  </w:style>
  <w:style w:type="paragraph" w:styleId="93">
    <w:name w:val="index 9"/>
    <w:basedOn w:val="a4"/>
    <w:uiPriority w:val="99"/>
    <w:rsid w:val="001C30CB"/>
    <w:pPr>
      <w:spacing w:line="270" w:lineRule="atLeast"/>
      <w:ind w:left="2070" w:hanging="230"/>
      <w:jc w:val="left"/>
    </w:pPr>
    <w:rPr>
      <w:sz w:val="23"/>
      <w:szCs w:val="20"/>
      <w:lang w:val="da-DK" w:eastAsia="da-DK"/>
    </w:rPr>
  </w:style>
  <w:style w:type="paragraph" w:styleId="50">
    <w:name w:val="List Bullet 5"/>
    <w:basedOn w:val="a4"/>
    <w:uiPriority w:val="99"/>
    <w:rsid w:val="001C30CB"/>
    <w:pPr>
      <w:numPr>
        <w:numId w:val="18"/>
      </w:numPr>
      <w:spacing w:line="270" w:lineRule="atLeast"/>
      <w:jc w:val="left"/>
    </w:pPr>
    <w:rPr>
      <w:sz w:val="23"/>
      <w:szCs w:val="20"/>
      <w:lang w:val="da-DK" w:eastAsia="da-DK"/>
    </w:rPr>
  </w:style>
  <w:style w:type="paragraph" w:styleId="46">
    <w:name w:val="List Continue 4"/>
    <w:basedOn w:val="a4"/>
    <w:uiPriority w:val="99"/>
    <w:rsid w:val="001C30CB"/>
    <w:pPr>
      <w:spacing w:after="120" w:line="270" w:lineRule="atLeast"/>
      <w:ind w:left="1132" w:firstLine="0"/>
      <w:jc w:val="left"/>
    </w:pPr>
    <w:rPr>
      <w:sz w:val="23"/>
      <w:szCs w:val="20"/>
      <w:lang w:val="da-DK" w:eastAsia="da-DK"/>
    </w:rPr>
  </w:style>
  <w:style w:type="paragraph" w:styleId="56">
    <w:name w:val="List Continue 5"/>
    <w:basedOn w:val="a4"/>
    <w:uiPriority w:val="99"/>
    <w:rsid w:val="001C30CB"/>
    <w:pPr>
      <w:spacing w:after="120" w:line="270" w:lineRule="atLeast"/>
      <w:ind w:left="1415" w:firstLine="0"/>
      <w:jc w:val="left"/>
    </w:pPr>
    <w:rPr>
      <w:sz w:val="23"/>
      <w:szCs w:val="20"/>
      <w:lang w:val="da-DK" w:eastAsia="da-DK"/>
    </w:rPr>
  </w:style>
  <w:style w:type="paragraph" w:styleId="5">
    <w:name w:val="List Number 5"/>
    <w:basedOn w:val="a4"/>
    <w:uiPriority w:val="99"/>
    <w:rsid w:val="001C30CB"/>
    <w:pPr>
      <w:numPr>
        <w:numId w:val="19"/>
      </w:numPr>
      <w:spacing w:line="270" w:lineRule="atLeast"/>
      <w:jc w:val="left"/>
    </w:pPr>
    <w:rPr>
      <w:sz w:val="23"/>
      <w:szCs w:val="20"/>
      <w:lang w:val="da-DK" w:eastAsia="da-DK"/>
    </w:rPr>
  </w:style>
  <w:style w:type="paragraph" w:styleId="afffff6">
    <w:name w:val="macro"/>
    <w:link w:val="1fa"/>
    <w:uiPriority w:val="99"/>
    <w:rsid w:val="001C30CB"/>
    <w:pPr>
      <w:tabs>
        <w:tab w:val="left" w:pos="480"/>
        <w:tab w:val="left" w:pos="960"/>
        <w:tab w:val="left" w:pos="1440"/>
        <w:tab w:val="left" w:pos="1920"/>
        <w:tab w:val="left" w:pos="2400"/>
        <w:tab w:val="left" w:pos="2880"/>
        <w:tab w:val="left" w:pos="3360"/>
        <w:tab w:val="left" w:pos="3840"/>
        <w:tab w:val="left" w:pos="4320"/>
      </w:tabs>
      <w:suppressAutoHyphens/>
      <w:spacing w:after="200" w:line="270" w:lineRule="atLeast"/>
    </w:pPr>
    <w:rPr>
      <w:rFonts w:ascii="Courier New" w:hAnsi="Courier New" w:cs="Courier New"/>
      <w:lang w:val="da-DK" w:eastAsia="da-DK"/>
    </w:rPr>
  </w:style>
  <w:style w:type="character" w:customStyle="1" w:styleId="1fa">
    <w:name w:val="Текст макроса Знак1"/>
    <w:link w:val="afffff6"/>
    <w:uiPriority w:val="99"/>
    <w:locked/>
    <w:rsid w:val="00A74665"/>
    <w:rPr>
      <w:rFonts w:ascii="Courier New" w:hAnsi="Courier New" w:cs="Courier New"/>
      <w:lang w:val="da-DK" w:eastAsia="da-DK" w:bidi="ar-SA"/>
    </w:rPr>
  </w:style>
  <w:style w:type="paragraph" w:styleId="afffff7">
    <w:name w:val="Message Header"/>
    <w:basedOn w:val="a4"/>
    <w:link w:val="1fb"/>
    <w:uiPriority w:val="99"/>
    <w:rsid w:val="001C30CB"/>
    <w:pPr>
      <w:pBdr>
        <w:top w:val="single" w:sz="6" w:space="0" w:color="00000A"/>
        <w:left w:val="single" w:sz="6" w:space="0" w:color="00000A"/>
        <w:bottom w:val="single" w:sz="6" w:space="0" w:color="00000A"/>
        <w:right w:val="single" w:sz="6" w:space="0" w:color="00000A"/>
      </w:pBdr>
      <w:shd w:val="clear" w:color="auto" w:fill="CCCCCC"/>
      <w:spacing w:line="270" w:lineRule="atLeast"/>
      <w:ind w:left="1134" w:hanging="1134"/>
      <w:jc w:val="left"/>
    </w:pPr>
    <w:rPr>
      <w:rFonts w:ascii="Arial" w:hAnsi="Arial" w:cs="Arial"/>
      <w:sz w:val="24"/>
      <w:szCs w:val="24"/>
      <w:lang w:val="da-DK" w:eastAsia="da-DK"/>
    </w:rPr>
  </w:style>
  <w:style w:type="character" w:customStyle="1" w:styleId="1fb">
    <w:name w:val="Шапка Знак1"/>
    <w:link w:val="afffff7"/>
    <w:uiPriority w:val="99"/>
    <w:semiHidden/>
    <w:locked/>
    <w:rsid w:val="00A74665"/>
    <w:rPr>
      <w:rFonts w:ascii="Cambria" w:hAnsi="Cambria" w:cs="Times New Roman"/>
      <w:sz w:val="24"/>
      <w:szCs w:val="24"/>
      <w:shd w:val="pct20" w:color="auto" w:fill="auto"/>
      <w:lang w:eastAsia="en-US"/>
    </w:rPr>
  </w:style>
  <w:style w:type="paragraph" w:styleId="afffff8">
    <w:name w:val="Normal Indent"/>
    <w:basedOn w:val="a4"/>
    <w:uiPriority w:val="99"/>
    <w:rsid w:val="001C30CB"/>
    <w:pPr>
      <w:spacing w:line="270" w:lineRule="atLeast"/>
      <w:ind w:left="425" w:firstLine="0"/>
      <w:jc w:val="left"/>
    </w:pPr>
    <w:rPr>
      <w:sz w:val="23"/>
      <w:szCs w:val="20"/>
      <w:lang w:val="da-DK" w:eastAsia="da-DK"/>
    </w:rPr>
  </w:style>
  <w:style w:type="paragraph" w:styleId="afffff9">
    <w:name w:val="Note Heading"/>
    <w:basedOn w:val="a4"/>
    <w:link w:val="1fc"/>
    <w:uiPriority w:val="99"/>
    <w:rsid w:val="001C30CB"/>
    <w:pPr>
      <w:spacing w:line="270" w:lineRule="atLeast"/>
      <w:ind w:firstLine="0"/>
      <w:jc w:val="left"/>
    </w:pPr>
    <w:rPr>
      <w:sz w:val="23"/>
      <w:szCs w:val="20"/>
      <w:lang w:val="da-DK" w:eastAsia="da-DK"/>
    </w:rPr>
  </w:style>
  <w:style w:type="character" w:customStyle="1" w:styleId="1fc">
    <w:name w:val="Заголовок записки Знак1"/>
    <w:link w:val="afffff9"/>
    <w:uiPriority w:val="99"/>
    <w:semiHidden/>
    <w:locked/>
    <w:rsid w:val="00A74665"/>
    <w:rPr>
      <w:rFonts w:ascii="Times New Roman" w:hAnsi="Times New Roman" w:cs="Times New Roman"/>
      <w:sz w:val="28"/>
      <w:lang w:eastAsia="en-US"/>
    </w:rPr>
  </w:style>
  <w:style w:type="paragraph" w:styleId="afffffa">
    <w:name w:val="Salutation"/>
    <w:basedOn w:val="a4"/>
    <w:link w:val="1fd"/>
    <w:uiPriority w:val="99"/>
    <w:rsid w:val="001C30CB"/>
    <w:pPr>
      <w:spacing w:line="270" w:lineRule="atLeast"/>
      <w:ind w:firstLine="0"/>
      <w:jc w:val="left"/>
    </w:pPr>
    <w:rPr>
      <w:sz w:val="23"/>
      <w:szCs w:val="20"/>
      <w:lang w:val="da-DK" w:eastAsia="da-DK"/>
    </w:rPr>
  </w:style>
  <w:style w:type="character" w:customStyle="1" w:styleId="1fd">
    <w:name w:val="Приветствие Знак1"/>
    <w:link w:val="afffffa"/>
    <w:uiPriority w:val="99"/>
    <w:semiHidden/>
    <w:locked/>
    <w:rsid w:val="00A74665"/>
    <w:rPr>
      <w:rFonts w:ascii="Times New Roman" w:hAnsi="Times New Roman" w:cs="Times New Roman"/>
      <w:sz w:val="28"/>
      <w:lang w:eastAsia="en-US"/>
    </w:rPr>
  </w:style>
  <w:style w:type="paragraph" w:styleId="afffffb">
    <w:name w:val="Subtitle"/>
    <w:basedOn w:val="a4"/>
    <w:link w:val="1fe"/>
    <w:uiPriority w:val="99"/>
    <w:qFormat/>
    <w:rsid w:val="001C30CB"/>
    <w:pPr>
      <w:spacing w:after="60" w:line="270" w:lineRule="atLeast"/>
      <w:ind w:firstLine="0"/>
      <w:jc w:val="center"/>
    </w:pPr>
    <w:rPr>
      <w:rFonts w:ascii="Arial" w:hAnsi="Arial" w:cs="Arial"/>
      <w:sz w:val="24"/>
      <w:szCs w:val="24"/>
      <w:lang w:val="da-DK" w:eastAsia="da-DK"/>
    </w:rPr>
  </w:style>
  <w:style w:type="character" w:customStyle="1" w:styleId="1fe">
    <w:name w:val="Подзаголовок Знак1"/>
    <w:link w:val="afffffb"/>
    <w:uiPriority w:val="99"/>
    <w:locked/>
    <w:rsid w:val="00A74665"/>
    <w:rPr>
      <w:rFonts w:ascii="Cambria" w:hAnsi="Cambria" w:cs="Times New Roman"/>
      <w:sz w:val="24"/>
      <w:szCs w:val="24"/>
      <w:lang w:eastAsia="en-US"/>
    </w:rPr>
  </w:style>
  <w:style w:type="paragraph" w:styleId="afffffc">
    <w:name w:val="table of authorities"/>
    <w:basedOn w:val="a4"/>
    <w:uiPriority w:val="99"/>
    <w:rsid w:val="001C30CB"/>
    <w:pPr>
      <w:spacing w:line="270" w:lineRule="atLeast"/>
      <w:ind w:left="230" w:hanging="230"/>
      <w:jc w:val="left"/>
    </w:pPr>
    <w:rPr>
      <w:sz w:val="23"/>
      <w:szCs w:val="20"/>
      <w:lang w:val="da-DK" w:eastAsia="da-DK"/>
    </w:rPr>
  </w:style>
  <w:style w:type="paragraph" w:styleId="afffffd">
    <w:name w:val="toa heading"/>
    <w:basedOn w:val="a4"/>
    <w:uiPriority w:val="99"/>
    <w:rsid w:val="001C30CB"/>
    <w:pPr>
      <w:spacing w:before="120" w:after="0" w:line="270" w:lineRule="atLeast"/>
      <w:ind w:firstLine="0"/>
      <w:jc w:val="left"/>
    </w:pPr>
    <w:rPr>
      <w:rFonts w:ascii="Arial" w:hAnsi="Arial" w:cs="Arial"/>
      <w:b/>
      <w:bCs/>
      <w:sz w:val="24"/>
      <w:szCs w:val="24"/>
      <w:lang w:val="da-DK" w:eastAsia="da-DK"/>
    </w:rPr>
  </w:style>
  <w:style w:type="paragraph" w:customStyle="1" w:styleId="COWIAddress">
    <w:name w:val="COWI Address"/>
    <w:basedOn w:val="a4"/>
    <w:uiPriority w:val="99"/>
    <w:rsid w:val="001C30CB"/>
    <w:pPr>
      <w:spacing w:line="200" w:lineRule="exact"/>
      <w:ind w:firstLine="0"/>
      <w:jc w:val="left"/>
    </w:pPr>
    <w:rPr>
      <w:rFonts w:ascii="Arial" w:hAnsi="Arial" w:cs="Arial"/>
      <w:b/>
      <w:sz w:val="16"/>
      <w:szCs w:val="20"/>
      <w:lang w:val="da-DK" w:eastAsia="da-DK"/>
    </w:rPr>
  </w:style>
  <w:style w:type="paragraph" w:customStyle="1" w:styleId="ListNumberNoSpace">
    <w:name w:val="List Number NoSpace"/>
    <w:basedOn w:val="a3"/>
    <w:uiPriority w:val="99"/>
    <w:rsid w:val="001C30CB"/>
    <w:pPr>
      <w:tabs>
        <w:tab w:val="left" w:pos="432"/>
      </w:tabs>
      <w:spacing w:after="0" w:line="360" w:lineRule="auto"/>
      <w:ind w:left="432" w:hanging="432"/>
      <w:jc w:val="both"/>
    </w:pPr>
    <w:rPr>
      <w:sz w:val="22"/>
    </w:rPr>
  </w:style>
  <w:style w:type="paragraph" w:customStyle="1" w:styleId="ListNumber2NoSpace">
    <w:name w:val="List Number 2 NoSpace"/>
    <w:basedOn w:val="2c"/>
    <w:uiPriority w:val="99"/>
    <w:rsid w:val="001C30CB"/>
    <w:pPr>
      <w:numPr>
        <w:numId w:val="0"/>
      </w:numPr>
      <w:tabs>
        <w:tab w:val="num" w:pos="432"/>
      </w:tabs>
      <w:spacing w:after="0" w:line="360" w:lineRule="auto"/>
      <w:ind w:left="850" w:hanging="425"/>
      <w:jc w:val="both"/>
    </w:pPr>
    <w:rPr>
      <w:sz w:val="22"/>
    </w:rPr>
  </w:style>
  <w:style w:type="paragraph" w:customStyle="1" w:styleId="ListNumber3NoSpace">
    <w:name w:val="List Number 3 NoSpace"/>
    <w:basedOn w:val="3a"/>
    <w:uiPriority w:val="99"/>
    <w:rsid w:val="001C30CB"/>
    <w:pPr>
      <w:numPr>
        <w:numId w:val="0"/>
      </w:numPr>
      <w:tabs>
        <w:tab w:val="num" w:pos="432"/>
      </w:tabs>
      <w:spacing w:after="0" w:line="360" w:lineRule="auto"/>
      <w:ind w:left="432" w:hanging="432"/>
      <w:jc w:val="both"/>
    </w:pPr>
    <w:rPr>
      <w:sz w:val="22"/>
    </w:rPr>
  </w:style>
  <w:style w:type="paragraph" w:customStyle="1" w:styleId="afffffe">
    <w:name w:val="Подписи"/>
    <w:basedOn w:val="aff9"/>
    <w:uiPriority w:val="99"/>
    <w:rsid w:val="001C30CB"/>
    <w:pPr>
      <w:spacing w:line="100" w:lineRule="atLeast"/>
      <w:ind w:firstLine="539"/>
    </w:pPr>
    <w:rPr>
      <w:rFonts w:ascii="Courier New" w:hAnsi="Courier New"/>
      <w:i/>
      <w:sz w:val="24"/>
      <w:szCs w:val="20"/>
      <w:lang w:eastAsia="ru-RU"/>
    </w:rPr>
  </w:style>
  <w:style w:type="paragraph" w:customStyle="1" w:styleId="affffff">
    <w:name w:val="Номер формулы"/>
    <w:basedOn w:val="affffd"/>
    <w:uiPriority w:val="99"/>
    <w:rsid w:val="001C30CB"/>
    <w:pPr>
      <w:tabs>
        <w:tab w:val="left" w:pos="2268"/>
      </w:tabs>
      <w:spacing w:line="240" w:lineRule="exact"/>
      <w:ind w:firstLine="539"/>
      <w:jc w:val="center"/>
    </w:pPr>
    <w:rPr>
      <w:b/>
      <w:sz w:val="24"/>
      <w:lang w:val="en-US" w:eastAsia="ru-RU"/>
    </w:rPr>
  </w:style>
  <w:style w:type="paragraph" w:customStyle="1" w:styleId="213">
    <w:name w:val="Основной текст 21"/>
    <w:basedOn w:val="a4"/>
    <w:uiPriority w:val="99"/>
    <w:rsid w:val="001C30CB"/>
    <w:pPr>
      <w:ind w:left="709" w:hanging="709"/>
    </w:pPr>
    <w:rPr>
      <w:sz w:val="24"/>
      <w:szCs w:val="20"/>
      <w:lang w:eastAsia="ru-RU"/>
    </w:rPr>
  </w:style>
  <w:style w:type="paragraph" w:customStyle="1" w:styleId="affffff0">
    <w:name w:val="Простой"/>
    <w:basedOn w:val="a4"/>
    <w:uiPriority w:val="99"/>
    <w:rsid w:val="001C30CB"/>
    <w:pPr>
      <w:spacing w:after="240" w:line="100" w:lineRule="atLeast"/>
      <w:ind w:firstLine="0"/>
      <w:jc w:val="left"/>
    </w:pPr>
    <w:rPr>
      <w:rFonts w:ascii="Arial" w:hAnsi="Arial" w:cs="Arial"/>
      <w:spacing w:val="-5"/>
      <w:sz w:val="20"/>
      <w:szCs w:val="20"/>
      <w:lang w:eastAsia="ru-RU"/>
    </w:rPr>
  </w:style>
  <w:style w:type="paragraph" w:customStyle="1" w:styleId="1ff">
    <w:name w:val="Формула1"/>
    <w:basedOn w:val="a4"/>
    <w:uiPriority w:val="99"/>
    <w:rsid w:val="001C30CB"/>
    <w:pPr>
      <w:spacing w:line="300" w:lineRule="auto"/>
      <w:ind w:firstLine="0"/>
      <w:jc w:val="center"/>
    </w:pPr>
    <w:rPr>
      <w:szCs w:val="28"/>
      <w:lang w:eastAsia="ru-RU"/>
    </w:rPr>
  </w:style>
  <w:style w:type="paragraph" w:customStyle="1" w:styleId="Web">
    <w:name w:val="Обычный (Web)"/>
    <w:basedOn w:val="a4"/>
    <w:uiPriority w:val="99"/>
    <w:rsid w:val="001C30CB"/>
    <w:pPr>
      <w:spacing w:before="100" w:after="100" w:line="100" w:lineRule="atLeast"/>
      <w:ind w:firstLine="0"/>
      <w:jc w:val="left"/>
    </w:pPr>
    <w:rPr>
      <w:rFonts w:ascii="Arial Unicode MS" w:eastAsia="Arial Unicode MS" w:hAnsi="Arial Unicode MS"/>
      <w:color w:val="000000"/>
      <w:sz w:val="24"/>
      <w:szCs w:val="20"/>
      <w:lang w:eastAsia="ru-RU"/>
    </w:rPr>
  </w:style>
  <w:style w:type="paragraph" w:customStyle="1" w:styleId="affffff1">
    <w:name w:val="ЗаголСодержания"/>
    <w:basedOn w:val="1"/>
    <w:uiPriority w:val="99"/>
    <w:rsid w:val="001C30CB"/>
    <w:pPr>
      <w:keepLines w:val="0"/>
      <w:spacing w:before="120" w:after="120" w:line="312" w:lineRule="auto"/>
      <w:jc w:val="both"/>
    </w:pPr>
    <w:rPr>
      <w:bCs w:val="0"/>
      <w:caps/>
      <w:color w:val="00000A"/>
      <w:sz w:val="24"/>
      <w:szCs w:val="20"/>
      <w:lang w:eastAsia="ru-RU"/>
    </w:rPr>
  </w:style>
  <w:style w:type="paragraph" w:customStyle="1" w:styleId="affffff2">
    <w:name w:val="Стиль По ширине"/>
    <w:basedOn w:val="a4"/>
    <w:uiPriority w:val="99"/>
    <w:rsid w:val="001C30CB"/>
    <w:pPr>
      <w:spacing w:line="100" w:lineRule="atLeast"/>
      <w:ind w:firstLine="0"/>
    </w:pPr>
    <w:rPr>
      <w:szCs w:val="32"/>
      <w:lang w:eastAsia="ru-RU"/>
    </w:rPr>
  </w:style>
  <w:style w:type="paragraph" w:customStyle="1" w:styleId="Style11">
    <w:name w:val="Style11"/>
    <w:basedOn w:val="a4"/>
    <w:uiPriority w:val="99"/>
    <w:rsid w:val="001C30CB"/>
    <w:pPr>
      <w:widowControl w:val="0"/>
      <w:spacing w:line="278" w:lineRule="exact"/>
      <w:ind w:firstLine="571"/>
    </w:pPr>
    <w:rPr>
      <w:sz w:val="24"/>
      <w:szCs w:val="24"/>
      <w:lang w:eastAsia="ru-RU"/>
    </w:rPr>
  </w:style>
  <w:style w:type="paragraph" w:customStyle="1" w:styleId="Style44">
    <w:name w:val="Style44"/>
    <w:basedOn w:val="a4"/>
    <w:uiPriority w:val="99"/>
    <w:rsid w:val="001C30CB"/>
    <w:pPr>
      <w:widowControl w:val="0"/>
      <w:spacing w:line="278" w:lineRule="exact"/>
      <w:ind w:firstLine="701"/>
    </w:pPr>
    <w:rPr>
      <w:sz w:val="24"/>
      <w:szCs w:val="24"/>
      <w:lang w:eastAsia="ru-RU"/>
    </w:rPr>
  </w:style>
  <w:style w:type="paragraph" w:customStyle="1" w:styleId="xl63">
    <w:name w:val="xl63"/>
    <w:basedOn w:val="a4"/>
    <w:uiPriority w:val="99"/>
    <w:rsid w:val="001C30CB"/>
    <w:pPr>
      <w:spacing w:before="280" w:after="280" w:line="100" w:lineRule="atLeast"/>
      <w:ind w:firstLine="0"/>
      <w:jc w:val="center"/>
    </w:pPr>
    <w:rPr>
      <w:rFonts w:ascii="Arial CYR" w:hAnsi="Arial CYR" w:cs="Arial CYR"/>
      <w:b/>
      <w:bCs/>
      <w:sz w:val="48"/>
      <w:szCs w:val="48"/>
      <w:lang w:eastAsia="ru-RU"/>
    </w:rPr>
  </w:style>
  <w:style w:type="paragraph" w:customStyle="1" w:styleId="xl64">
    <w:name w:val="xl64"/>
    <w:basedOn w:val="a4"/>
    <w:uiPriority w:val="99"/>
    <w:rsid w:val="001C30CB"/>
    <w:pPr>
      <w:spacing w:before="280" w:after="280" w:line="100" w:lineRule="atLeast"/>
      <w:ind w:firstLine="0"/>
      <w:jc w:val="center"/>
    </w:pPr>
    <w:rPr>
      <w:rFonts w:ascii="Arial CYR" w:hAnsi="Arial CYR" w:cs="Arial CYR"/>
      <w:b/>
      <w:bCs/>
      <w:sz w:val="32"/>
      <w:szCs w:val="32"/>
      <w:lang w:eastAsia="ru-RU"/>
    </w:rPr>
  </w:style>
  <w:style w:type="paragraph" w:customStyle="1" w:styleId="xl65">
    <w:name w:val="xl65"/>
    <w:basedOn w:val="a4"/>
    <w:uiPriority w:val="99"/>
    <w:rsid w:val="001C30CB"/>
    <w:pPr>
      <w:spacing w:before="280" w:after="280" w:line="100" w:lineRule="atLeast"/>
      <w:ind w:firstLine="0"/>
      <w:jc w:val="left"/>
    </w:pPr>
    <w:rPr>
      <w:rFonts w:ascii="Arial CYR" w:hAnsi="Arial CYR" w:cs="Arial CYR"/>
      <w:sz w:val="24"/>
      <w:szCs w:val="24"/>
      <w:lang w:eastAsia="ru-RU"/>
    </w:rPr>
  </w:style>
  <w:style w:type="paragraph" w:customStyle="1" w:styleId="xl67">
    <w:name w:val="xl67"/>
    <w:basedOn w:val="a4"/>
    <w:uiPriority w:val="99"/>
    <w:rsid w:val="001C30CB"/>
    <w:pPr>
      <w:spacing w:before="280" w:after="280" w:line="100" w:lineRule="atLeast"/>
      <w:ind w:firstLine="0"/>
      <w:jc w:val="left"/>
    </w:pPr>
    <w:rPr>
      <w:sz w:val="24"/>
      <w:szCs w:val="24"/>
      <w:lang w:eastAsia="ru-RU"/>
    </w:rPr>
  </w:style>
  <w:style w:type="paragraph" w:customStyle="1" w:styleId="xl68">
    <w:name w:val="xl68"/>
    <w:basedOn w:val="a4"/>
    <w:uiPriority w:val="99"/>
    <w:rsid w:val="001C30CB"/>
    <w:pPr>
      <w:spacing w:before="280" w:after="280" w:line="100" w:lineRule="atLeast"/>
      <w:ind w:firstLine="0"/>
      <w:jc w:val="left"/>
    </w:pPr>
    <w:rPr>
      <w:sz w:val="24"/>
      <w:szCs w:val="24"/>
      <w:lang w:eastAsia="ru-RU"/>
    </w:rPr>
  </w:style>
  <w:style w:type="paragraph" w:customStyle="1" w:styleId="xl69">
    <w:name w:val="xl69"/>
    <w:basedOn w:val="a4"/>
    <w:uiPriority w:val="99"/>
    <w:rsid w:val="001C30CB"/>
    <w:pPr>
      <w:spacing w:before="280" w:after="280" w:line="100" w:lineRule="atLeast"/>
      <w:ind w:firstLine="0"/>
      <w:jc w:val="left"/>
    </w:pPr>
    <w:rPr>
      <w:b/>
      <w:bCs/>
      <w:sz w:val="24"/>
      <w:szCs w:val="24"/>
      <w:lang w:eastAsia="ru-RU"/>
    </w:rPr>
  </w:style>
  <w:style w:type="paragraph" w:customStyle="1" w:styleId="xl70">
    <w:name w:val="xl70"/>
    <w:basedOn w:val="a4"/>
    <w:uiPriority w:val="99"/>
    <w:rsid w:val="001C30CB"/>
    <w:pPr>
      <w:spacing w:before="280" w:after="280" w:line="100" w:lineRule="atLeast"/>
      <w:ind w:firstLine="0"/>
      <w:jc w:val="left"/>
    </w:pPr>
    <w:rPr>
      <w:sz w:val="24"/>
      <w:szCs w:val="24"/>
      <w:lang w:eastAsia="ru-RU"/>
    </w:rPr>
  </w:style>
  <w:style w:type="paragraph" w:customStyle="1" w:styleId="xl71">
    <w:name w:val="xl71"/>
    <w:basedOn w:val="a4"/>
    <w:uiPriority w:val="99"/>
    <w:rsid w:val="001C30CB"/>
    <w:pPr>
      <w:spacing w:before="280" w:after="280" w:line="100" w:lineRule="atLeast"/>
      <w:ind w:firstLine="0"/>
      <w:jc w:val="left"/>
    </w:pPr>
    <w:rPr>
      <w:color w:val="FFFFFF"/>
      <w:sz w:val="24"/>
      <w:szCs w:val="24"/>
      <w:lang w:eastAsia="ru-RU"/>
    </w:rPr>
  </w:style>
  <w:style w:type="paragraph" w:customStyle="1" w:styleId="xl72">
    <w:name w:val="xl72"/>
    <w:basedOn w:val="a4"/>
    <w:uiPriority w:val="99"/>
    <w:rsid w:val="001C30CB"/>
    <w:pPr>
      <w:spacing w:before="280" w:after="280" w:line="100" w:lineRule="atLeast"/>
      <w:ind w:firstLine="0"/>
      <w:jc w:val="center"/>
    </w:pPr>
    <w:rPr>
      <w:rFonts w:ascii="Arial CYR" w:hAnsi="Arial CYR" w:cs="Arial CYR"/>
      <w:b/>
      <w:bCs/>
      <w:sz w:val="22"/>
      <w:lang w:eastAsia="ru-RU"/>
    </w:rPr>
  </w:style>
  <w:style w:type="paragraph" w:customStyle="1" w:styleId="xl73">
    <w:name w:val="xl73"/>
    <w:basedOn w:val="a4"/>
    <w:uiPriority w:val="99"/>
    <w:rsid w:val="001C30CB"/>
    <w:pPr>
      <w:spacing w:before="280" w:after="280" w:line="100" w:lineRule="atLeast"/>
      <w:ind w:firstLine="0"/>
      <w:jc w:val="left"/>
    </w:pPr>
    <w:rPr>
      <w:sz w:val="22"/>
      <w:lang w:eastAsia="ru-RU"/>
    </w:rPr>
  </w:style>
  <w:style w:type="paragraph" w:customStyle="1" w:styleId="xl74">
    <w:name w:val="xl74"/>
    <w:basedOn w:val="a4"/>
    <w:uiPriority w:val="99"/>
    <w:rsid w:val="001C30CB"/>
    <w:pPr>
      <w:spacing w:before="280" w:after="280" w:line="100" w:lineRule="atLeast"/>
      <w:ind w:firstLine="0"/>
      <w:jc w:val="left"/>
      <w:textAlignment w:val="center"/>
    </w:pPr>
    <w:rPr>
      <w:sz w:val="24"/>
      <w:szCs w:val="24"/>
      <w:lang w:eastAsia="ru-RU"/>
    </w:rPr>
  </w:style>
  <w:style w:type="paragraph" w:customStyle="1" w:styleId="xl66">
    <w:name w:val="xl66"/>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textAlignment w:val="center"/>
    </w:pPr>
    <w:rPr>
      <w:b/>
      <w:bCs/>
      <w:color w:val="000000"/>
      <w:sz w:val="24"/>
      <w:szCs w:val="24"/>
      <w:lang w:eastAsia="ru-RU"/>
    </w:rPr>
  </w:style>
  <w:style w:type="paragraph" w:styleId="affffff3">
    <w:name w:val="List Paragraph"/>
    <w:aliases w:val="Абзац списка основной"/>
    <w:basedOn w:val="a4"/>
    <w:uiPriority w:val="99"/>
    <w:qFormat/>
    <w:rsid w:val="001C30CB"/>
    <w:pPr>
      <w:spacing w:line="276" w:lineRule="auto"/>
      <w:ind w:left="720" w:firstLine="0"/>
      <w:contextualSpacing/>
      <w:jc w:val="left"/>
    </w:pPr>
    <w:rPr>
      <w:sz w:val="24"/>
      <w:lang w:eastAsia="ru-RU"/>
    </w:rPr>
  </w:style>
  <w:style w:type="paragraph" w:styleId="affffff4">
    <w:name w:val="No Spacing"/>
    <w:uiPriority w:val="99"/>
    <w:qFormat/>
    <w:rsid w:val="001C30CB"/>
    <w:pPr>
      <w:suppressAutoHyphens/>
      <w:spacing w:after="200" w:line="276" w:lineRule="auto"/>
    </w:pPr>
    <w:rPr>
      <w:sz w:val="22"/>
      <w:szCs w:val="22"/>
    </w:rPr>
  </w:style>
  <w:style w:type="paragraph" w:customStyle="1" w:styleId="xl75">
    <w:name w:val="xl75"/>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pPr>
    <w:rPr>
      <w:b/>
      <w:bCs/>
      <w:sz w:val="24"/>
      <w:szCs w:val="24"/>
      <w:lang w:eastAsia="ru-RU"/>
    </w:rPr>
  </w:style>
  <w:style w:type="paragraph" w:customStyle="1" w:styleId="xl76">
    <w:name w:val="xl76"/>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pPr>
    <w:rPr>
      <w:b/>
      <w:bCs/>
      <w:sz w:val="24"/>
      <w:szCs w:val="24"/>
      <w:lang w:eastAsia="ru-RU"/>
    </w:rPr>
  </w:style>
  <w:style w:type="paragraph" w:customStyle="1" w:styleId="xl77">
    <w:name w:val="xl77"/>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textAlignment w:val="center"/>
    </w:pPr>
    <w:rPr>
      <w:b/>
      <w:bCs/>
      <w:sz w:val="24"/>
      <w:szCs w:val="24"/>
      <w:lang w:eastAsia="ru-RU"/>
    </w:rPr>
  </w:style>
  <w:style w:type="paragraph" w:customStyle="1" w:styleId="xl78">
    <w:name w:val="xl78"/>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left"/>
    </w:pPr>
    <w:rPr>
      <w:sz w:val="24"/>
      <w:szCs w:val="24"/>
      <w:lang w:eastAsia="ru-RU"/>
    </w:rPr>
  </w:style>
  <w:style w:type="paragraph" w:customStyle="1" w:styleId="xl79">
    <w:name w:val="xl79"/>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pPr>
    <w:rPr>
      <w:sz w:val="24"/>
      <w:szCs w:val="24"/>
      <w:lang w:eastAsia="ru-RU"/>
    </w:rPr>
  </w:style>
  <w:style w:type="paragraph" w:customStyle="1" w:styleId="xl80">
    <w:name w:val="xl80"/>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pPr>
    <w:rPr>
      <w:sz w:val="24"/>
      <w:szCs w:val="24"/>
      <w:lang w:eastAsia="ru-RU"/>
    </w:rPr>
  </w:style>
  <w:style w:type="paragraph" w:customStyle="1" w:styleId="xl81">
    <w:name w:val="xl81"/>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pPr>
    <w:rPr>
      <w:sz w:val="24"/>
      <w:szCs w:val="24"/>
      <w:lang w:eastAsia="ru-RU"/>
    </w:rPr>
  </w:style>
  <w:style w:type="paragraph" w:customStyle="1" w:styleId="xl82">
    <w:name w:val="xl82"/>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right"/>
    </w:pPr>
    <w:rPr>
      <w:b/>
      <w:bCs/>
      <w:sz w:val="24"/>
      <w:szCs w:val="24"/>
      <w:lang w:eastAsia="ru-RU"/>
    </w:rPr>
  </w:style>
  <w:style w:type="paragraph" w:customStyle="1" w:styleId="xl83">
    <w:name w:val="xl83"/>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left"/>
    </w:pPr>
    <w:rPr>
      <w:b/>
      <w:bCs/>
      <w:sz w:val="24"/>
      <w:szCs w:val="24"/>
      <w:lang w:eastAsia="ru-RU"/>
    </w:rPr>
  </w:style>
  <w:style w:type="paragraph" w:customStyle="1" w:styleId="xl84">
    <w:name w:val="xl84"/>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right"/>
    </w:pPr>
    <w:rPr>
      <w:b/>
      <w:bCs/>
      <w:color w:val="FF0000"/>
      <w:sz w:val="24"/>
      <w:szCs w:val="24"/>
      <w:lang w:eastAsia="ru-RU"/>
    </w:rPr>
  </w:style>
  <w:style w:type="paragraph" w:customStyle="1" w:styleId="xl85">
    <w:name w:val="xl85"/>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pPr>
    <w:rPr>
      <w:b/>
      <w:bCs/>
      <w:color w:val="FF0000"/>
      <w:sz w:val="24"/>
      <w:szCs w:val="24"/>
      <w:lang w:eastAsia="ru-RU"/>
    </w:rPr>
  </w:style>
  <w:style w:type="paragraph" w:customStyle="1" w:styleId="xl86">
    <w:name w:val="xl86"/>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left"/>
    </w:pPr>
    <w:rPr>
      <w:b/>
      <w:bCs/>
      <w:color w:val="FF0000"/>
      <w:sz w:val="24"/>
      <w:szCs w:val="24"/>
      <w:lang w:eastAsia="ru-RU"/>
    </w:rPr>
  </w:style>
  <w:style w:type="paragraph" w:customStyle="1" w:styleId="xl87">
    <w:name w:val="xl87"/>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pPr>
    <w:rPr>
      <w:b/>
      <w:bCs/>
      <w:color w:val="FF0000"/>
      <w:sz w:val="24"/>
      <w:szCs w:val="24"/>
      <w:lang w:eastAsia="ru-RU"/>
    </w:rPr>
  </w:style>
  <w:style w:type="paragraph" w:customStyle="1" w:styleId="xl88">
    <w:name w:val="xl88"/>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right"/>
    </w:pPr>
    <w:rPr>
      <w:b/>
      <w:bCs/>
      <w:color w:val="000000"/>
      <w:sz w:val="24"/>
      <w:szCs w:val="24"/>
      <w:lang w:eastAsia="ru-RU"/>
    </w:rPr>
  </w:style>
  <w:style w:type="paragraph" w:customStyle="1" w:styleId="xl89">
    <w:name w:val="xl89"/>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pPr>
    <w:rPr>
      <w:color w:val="000000"/>
      <w:sz w:val="24"/>
      <w:szCs w:val="24"/>
      <w:lang w:eastAsia="ru-RU"/>
    </w:rPr>
  </w:style>
  <w:style w:type="paragraph" w:customStyle="1" w:styleId="xl90">
    <w:name w:val="xl90"/>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pPr>
    <w:rPr>
      <w:b/>
      <w:bCs/>
      <w:color w:val="000000"/>
      <w:sz w:val="24"/>
      <w:szCs w:val="24"/>
      <w:lang w:eastAsia="ru-RU"/>
    </w:rPr>
  </w:style>
  <w:style w:type="paragraph" w:customStyle="1" w:styleId="xl91">
    <w:name w:val="xl91"/>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pPr>
    <w:rPr>
      <w:color w:val="FF0000"/>
      <w:sz w:val="24"/>
      <w:szCs w:val="24"/>
      <w:lang w:eastAsia="ru-RU"/>
    </w:rPr>
  </w:style>
  <w:style w:type="paragraph" w:customStyle="1" w:styleId="xl92">
    <w:name w:val="xl92"/>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left"/>
    </w:pPr>
    <w:rPr>
      <w:color w:val="000000"/>
      <w:sz w:val="24"/>
      <w:szCs w:val="24"/>
      <w:lang w:eastAsia="ru-RU"/>
    </w:rPr>
  </w:style>
  <w:style w:type="paragraph" w:customStyle="1" w:styleId="xl93">
    <w:name w:val="xl93"/>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pPr>
    <w:rPr>
      <w:color w:val="000000"/>
      <w:sz w:val="24"/>
      <w:szCs w:val="24"/>
      <w:lang w:eastAsia="ru-RU"/>
    </w:rPr>
  </w:style>
  <w:style w:type="paragraph" w:customStyle="1" w:styleId="xl94">
    <w:name w:val="xl94"/>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pPr>
    <w:rPr>
      <w:color w:val="000000"/>
      <w:sz w:val="24"/>
      <w:szCs w:val="24"/>
      <w:lang w:eastAsia="ru-RU"/>
    </w:rPr>
  </w:style>
  <w:style w:type="paragraph" w:customStyle="1" w:styleId="xl95">
    <w:name w:val="xl95"/>
    <w:basedOn w:val="a4"/>
    <w:uiPriority w:val="99"/>
    <w:rsid w:val="001C30CB"/>
    <w:pPr>
      <w:pBdr>
        <w:top w:val="single" w:sz="4" w:space="0" w:color="00000A"/>
        <w:bottom w:val="single" w:sz="4" w:space="0" w:color="00000A"/>
        <w:right w:val="single" w:sz="4" w:space="0" w:color="00000A"/>
      </w:pBdr>
      <w:spacing w:before="280" w:after="280" w:line="100" w:lineRule="atLeast"/>
      <w:ind w:firstLine="0"/>
      <w:jc w:val="center"/>
    </w:pPr>
    <w:rPr>
      <w:b/>
      <w:bCs/>
      <w:sz w:val="24"/>
      <w:szCs w:val="24"/>
      <w:lang w:eastAsia="ru-RU"/>
    </w:rPr>
  </w:style>
  <w:style w:type="paragraph" w:customStyle="1" w:styleId="xl96">
    <w:name w:val="xl96"/>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left"/>
    </w:pPr>
    <w:rPr>
      <w:color w:val="000000"/>
      <w:sz w:val="24"/>
      <w:szCs w:val="24"/>
      <w:lang w:eastAsia="ru-RU"/>
    </w:rPr>
  </w:style>
  <w:style w:type="paragraph" w:customStyle="1" w:styleId="xl97">
    <w:name w:val="xl97"/>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textAlignment w:val="center"/>
    </w:pPr>
    <w:rPr>
      <w:b/>
      <w:bCs/>
      <w:color w:val="FF0000"/>
      <w:sz w:val="24"/>
      <w:szCs w:val="24"/>
      <w:lang w:eastAsia="ru-RU"/>
    </w:rPr>
  </w:style>
  <w:style w:type="paragraph" w:customStyle="1" w:styleId="xl98">
    <w:name w:val="xl98"/>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textAlignment w:val="center"/>
    </w:pPr>
    <w:rPr>
      <w:b/>
      <w:bCs/>
      <w:color w:val="000000"/>
      <w:sz w:val="24"/>
      <w:szCs w:val="24"/>
      <w:lang w:eastAsia="ru-RU"/>
    </w:rPr>
  </w:style>
  <w:style w:type="paragraph" w:customStyle="1" w:styleId="xl99">
    <w:name w:val="xl99"/>
    <w:basedOn w:val="a4"/>
    <w:uiPriority w:val="99"/>
    <w:rsid w:val="001C30CB"/>
    <w:pPr>
      <w:pBdr>
        <w:left w:val="single" w:sz="4" w:space="0" w:color="00000A"/>
        <w:bottom w:val="single" w:sz="4" w:space="0" w:color="00000A"/>
        <w:right w:val="single" w:sz="4" w:space="0" w:color="00000A"/>
      </w:pBdr>
      <w:spacing w:before="280" w:after="280" w:line="100" w:lineRule="atLeast"/>
      <w:ind w:firstLine="0"/>
      <w:jc w:val="center"/>
      <w:textAlignment w:val="center"/>
    </w:pPr>
    <w:rPr>
      <w:b/>
      <w:bCs/>
      <w:color w:val="000000"/>
      <w:sz w:val="24"/>
      <w:szCs w:val="24"/>
      <w:lang w:eastAsia="ru-RU"/>
    </w:rPr>
  </w:style>
  <w:style w:type="paragraph" w:customStyle="1" w:styleId="xl100">
    <w:name w:val="xl100"/>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pPr>
    <w:rPr>
      <w:b/>
      <w:bCs/>
      <w:color w:val="000000"/>
      <w:sz w:val="24"/>
      <w:szCs w:val="24"/>
      <w:lang w:eastAsia="ru-RU"/>
    </w:rPr>
  </w:style>
  <w:style w:type="paragraph" w:customStyle="1" w:styleId="xl101">
    <w:name w:val="xl101"/>
    <w:basedOn w:val="a4"/>
    <w:uiPriority w:val="99"/>
    <w:rsid w:val="001C30CB"/>
    <w:pPr>
      <w:pBdr>
        <w:top w:val="single" w:sz="4" w:space="0" w:color="00000A"/>
        <w:left w:val="single" w:sz="4" w:space="0" w:color="00000A"/>
        <w:bottom w:val="single" w:sz="4" w:space="0" w:color="00000A"/>
        <w:right w:val="single" w:sz="4" w:space="0" w:color="00000A"/>
      </w:pBdr>
      <w:spacing w:before="280" w:after="280" w:line="100" w:lineRule="atLeast"/>
      <w:ind w:firstLine="0"/>
      <w:jc w:val="center"/>
    </w:pPr>
    <w:rPr>
      <w:b/>
      <w:bCs/>
      <w:sz w:val="24"/>
      <w:szCs w:val="24"/>
      <w:lang w:eastAsia="ru-RU"/>
    </w:rPr>
  </w:style>
  <w:style w:type="paragraph" w:customStyle="1" w:styleId="xl102">
    <w:name w:val="xl102"/>
    <w:basedOn w:val="a4"/>
    <w:uiPriority w:val="99"/>
    <w:rsid w:val="001C30CB"/>
    <w:pPr>
      <w:pBdr>
        <w:top w:val="single" w:sz="4" w:space="0" w:color="00000A"/>
        <w:left w:val="single" w:sz="4" w:space="0" w:color="00000A"/>
        <w:right w:val="single" w:sz="4" w:space="0" w:color="00000A"/>
      </w:pBdr>
      <w:spacing w:before="280" w:after="280" w:line="100" w:lineRule="atLeast"/>
      <w:ind w:firstLine="0"/>
      <w:jc w:val="center"/>
      <w:textAlignment w:val="center"/>
    </w:pPr>
    <w:rPr>
      <w:b/>
      <w:bCs/>
      <w:color w:val="000000"/>
      <w:sz w:val="24"/>
      <w:szCs w:val="24"/>
      <w:lang w:eastAsia="ru-RU"/>
    </w:rPr>
  </w:style>
  <w:style w:type="paragraph" w:customStyle="1" w:styleId="xl103">
    <w:name w:val="xl103"/>
    <w:basedOn w:val="a4"/>
    <w:uiPriority w:val="99"/>
    <w:rsid w:val="001C30CB"/>
    <w:pPr>
      <w:pBdr>
        <w:left w:val="single" w:sz="4" w:space="0" w:color="00000A"/>
        <w:right w:val="single" w:sz="4" w:space="0" w:color="00000A"/>
      </w:pBdr>
      <w:spacing w:before="280" w:after="280" w:line="100" w:lineRule="atLeast"/>
      <w:ind w:firstLine="0"/>
      <w:jc w:val="center"/>
      <w:textAlignment w:val="center"/>
    </w:pPr>
    <w:rPr>
      <w:b/>
      <w:bCs/>
      <w:color w:val="000000"/>
      <w:sz w:val="24"/>
      <w:szCs w:val="24"/>
      <w:lang w:eastAsia="ru-RU"/>
    </w:rPr>
  </w:style>
  <w:style w:type="paragraph" w:customStyle="1" w:styleId="xl104">
    <w:name w:val="xl104"/>
    <w:basedOn w:val="a4"/>
    <w:uiPriority w:val="99"/>
    <w:rsid w:val="001C30CB"/>
    <w:pPr>
      <w:pBdr>
        <w:top w:val="single" w:sz="4" w:space="0" w:color="00000A"/>
        <w:left w:val="single" w:sz="4" w:space="0" w:color="00000A"/>
        <w:right w:val="single" w:sz="4" w:space="0" w:color="00000A"/>
      </w:pBdr>
      <w:spacing w:before="280" w:after="280" w:line="100" w:lineRule="atLeast"/>
      <w:ind w:firstLine="0"/>
      <w:jc w:val="center"/>
      <w:textAlignment w:val="center"/>
    </w:pPr>
    <w:rPr>
      <w:b/>
      <w:bCs/>
      <w:color w:val="000000"/>
      <w:sz w:val="24"/>
      <w:szCs w:val="24"/>
      <w:lang w:eastAsia="ru-RU"/>
    </w:rPr>
  </w:style>
  <w:style w:type="paragraph" w:customStyle="1" w:styleId="xl105">
    <w:name w:val="xl105"/>
    <w:basedOn w:val="a4"/>
    <w:uiPriority w:val="99"/>
    <w:rsid w:val="001C30CB"/>
    <w:pPr>
      <w:pBdr>
        <w:left w:val="single" w:sz="4" w:space="0" w:color="00000A"/>
        <w:bottom w:val="single" w:sz="4" w:space="0" w:color="00000A"/>
        <w:right w:val="single" w:sz="4" w:space="0" w:color="00000A"/>
      </w:pBdr>
      <w:spacing w:before="280" w:after="280" w:line="100" w:lineRule="atLeast"/>
      <w:ind w:firstLine="0"/>
      <w:jc w:val="center"/>
      <w:textAlignment w:val="center"/>
    </w:pPr>
    <w:rPr>
      <w:b/>
      <w:bCs/>
      <w:color w:val="000000"/>
      <w:sz w:val="24"/>
      <w:szCs w:val="24"/>
      <w:lang w:eastAsia="ru-RU"/>
    </w:rPr>
  </w:style>
  <w:style w:type="paragraph" w:customStyle="1" w:styleId="xl106">
    <w:name w:val="xl106"/>
    <w:basedOn w:val="a4"/>
    <w:uiPriority w:val="99"/>
    <w:rsid w:val="001C30CB"/>
    <w:pPr>
      <w:pBdr>
        <w:top w:val="single" w:sz="4" w:space="0" w:color="00000A"/>
        <w:left w:val="single" w:sz="4" w:space="0" w:color="00000A"/>
        <w:right w:val="single" w:sz="4" w:space="0" w:color="00000A"/>
      </w:pBdr>
      <w:spacing w:before="280" w:after="280" w:line="100" w:lineRule="atLeast"/>
      <w:ind w:firstLine="0"/>
      <w:jc w:val="center"/>
      <w:textAlignment w:val="center"/>
    </w:pPr>
    <w:rPr>
      <w:b/>
      <w:bCs/>
      <w:color w:val="000000"/>
      <w:sz w:val="24"/>
      <w:szCs w:val="24"/>
      <w:lang w:eastAsia="ru-RU"/>
    </w:rPr>
  </w:style>
  <w:style w:type="paragraph" w:customStyle="1" w:styleId="xl107">
    <w:name w:val="xl107"/>
    <w:basedOn w:val="a4"/>
    <w:uiPriority w:val="99"/>
    <w:rsid w:val="001C30CB"/>
    <w:pPr>
      <w:pBdr>
        <w:left w:val="single" w:sz="4" w:space="0" w:color="00000A"/>
        <w:bottom w:val="single" w:sz="4" w:space="0" w:color="00000A"/>
        <w:right w:val="single" w:sz="4" w:space="0" w:color="00000A"/>
      </w:pBdr>
      <w:spacing w:before="280" w:after="280" w:line="100" w:lineRule="atLeast"/>
      <w:ind w:firstLine="0"/>
      <w:jc w:val="center"/>
      <w:textAlignment w:val="center"/>
    </w:pPr>
    <w:rPr>
      <w:b/>
      <w:bCs/>
      <w:color w:val="000000"/>
      <w:sz w:val="24"/>
      <w:szCs w:val="24"/>
      <w:lang w:eastAsia="ru-RU"/>
    </w:rPr>
  </w:style>
  <w:style w:type="paragraph" w:customStyle="1" w:styleId="xl108">
    <w:name w:val="xl108"/>
    <w:basedOn w:val="a4"/>
    <w:uiPriority w:val="99"/>
    <w:rsid w:val="001C30CB"/>
    <w:pPr>
      <w:pBdr>
        <w:top w:val="single" w:sz="4" w:space="0" w:color="00000A"/>
        <w:left w:val="single" w:sz="4" w:space="0" w:color="00000A"/>
        <w:bottom w:val="single" w:sz="4" w:space="0" w:color="00000A"/>
      </w:pBdr>
      <w:spacing w:before="280" w:after="280" w:line="100" w:lineRule="atLeast"/>
      <w:ind w:firstLine="0"/>
      <w:jc w:val="center"/>
      <w:textAlignment w:val="center"/>
    </w:pPr>
    <w:rPr>
      <w:b/>
      <w:bCs/>
      <w:sz w:val="24"/>
      <w:szCs w:val="24"/>
      <w:lang w:eastAsia="ru-RU"/>
    </w:rPr>
  </w:style>
  <w:style w:type="paragraph" w:customStyle="1" w:styleId="xl109">
    <w:name w:val="xl109"/>
    <w:basedOn w:val="a4"/>
    <w:uiPriority w:val="99"/>
    <w:rsid w:val="001C30CB"/>
    <w:pPr>
      <w:pBdr>
        <w:top w:val="single" w:sz="4" w:space="0" w:color="00000A"/>
        <w:bottom w:val="single" w:sz="4" w:space="0" w:color="00000A"/>
        <w:right w:val="single" w:sz="4" w:space="0" w:color="00000A"/>
      </w:pBdr>
      <w:spacing w:before="280" w:after="280" w:line="100" w:lineRule="atLeast"/>
      <w:ind w:firstLine="0"/>
      <w:jc w:val="center"/>
      <w:textAlignment w:val="center"/>
    </w:pPr>
    <w:rPr>
      <w:b/>
      <w:bCs/>
      <w:sz w:val="24"/>
      <w:szCs w:val="24"/>
      <w:lang w:eastAsia="ru-RU"/>
    </w:rPr>
  </w:style>
  <w:style w:type="paragraph" w:customStyle="1" w:styleId="xl110">
    <w:name w:val="xl110"/>
    <w:basedOn w:val="a4"/>
    <w:uiPriority w:val="99"/>
    <w:rsid w:val="001C30CB"/>
    <w:pPr>
      <w:pBdr>
        <w:top w:val="single" w:sz="4" w:space="0" w:color="00000A"/>
        <w:left w:val="single" w:sz="4" w:space="0" w:color="00000A"/>
      </w:pBdr>
      <w:spacing w:before="280" w:after="280" w:line="100" w:lineRule="atLeast"/>
      <w:ind w:firstLine="0"/>
      <w:jc w:val="center"/>
      <w:textAlignment w:val="center"/>
    </w:pPr>
    <w:rPr>
      <w:b/>
      <w:bCs/>
      <w:color w:val="000000"/>
      <w:sz w:val="24"/>
      <w:szCs w:val="24"/>
      <w:lang w:eastAsia="ru-RU"/>
    </w:rPr>
  </w:style>
  <w:style w:type="paragraph" w:customStyle="1" w:styleId="xl111">
    <w:name w:val="xl111"/>
    <w:basedOn w:val="a4"/>
    <w:uiPriority w:val="99"/>
    <w:rsid w:val="001C30CB"/>
    <w:pPr>
      <w:pBdr>
        <w:top w:val="single" w:sz="4" w:space="0" w:color="00000A"/>
      </w:pBdr>
      <w:spacing w:before="280" w:after="280" w:line="100" w:lineRule="atLeast"/>
      <w:ind w:firstLine="0"/>
      <w:jc w:val="center"/>
      <w:textAlignment w:val="center"/>
    </w:pPr>
    <w:rPr>
      <w:b/>
      <w:bCs/>
      <w:color w:val="000000"/>
      <w:sz w:val="24"/>
      <w:szCs w:val="24"/>
      <w:lang w:eastAsia="ru-RU"/>
    </w:rPr>
  </w:style>
  <w:style w:type="paragraph" w:customStyle="1" w:styleId="xl112">
    <w:name w:val="xl112"/>
    <w:basedOn w:val="a4"/>
    <w:uiPriority w:val="99"/>
    <w:rsid w:val="001C30CB"/>
    <w:pPr>
      <w:pBdr>
        <w:top w:val="single" w:sz="4" w:space="0" w:color="00000A"/>
        <w:right w:val="single" w:sz="4" w:space="0" w:color="00000A"/>
      </w:pBdr>
      <w:spacing w:before="280" w:after="280" w:line="100" w:lineRule="atLeast"/>
      <w:ind w:firstLine="0"/>
      <w:jc w:val="center"/>
      <w:textAlignment w:val="center"/>
    </w:pPr>
    <w:rPr>
      <w:b/>
      <w:bCs/>
      <w:color w:val="000000"/>
      <w:sz w:val="24"/>
      <w:szCs w:val="24"/>
      <w:lang w:eastAsia="ru-RU"/>
    </w:rPr>
  </w:style>
  <w:style w:type="paragraph" w:customStyle="1" w:styleId="xl113">
    <w:name w:val="xl113"/>
    <w:basedOn w:val="a4"/>
    <w:uiPriority w:val="99"/>
    <w:rsid w:val="001C30CB"/>
    <w:pPr>
      <w:pBdr>
        <w:left w:val="single" w:sz="4" w:space="0" w:color="00000A"/>
        <w:bottom w:val="single" w:sz="4" w:space="0" w:color="00000A"/>
      </w:pBdr>
      <w:spacing w:before="280" w:after="280" w:line="100" w:lineRule="atLeast"/>
      <w:ind w:firstLine="0"/>
      <w:jc w:val="center"/>
      <w:textAlignment w:val="center"/>
    </w:pPr>
    <w:rPr>
      <w:b/>
      <w:bCs/>
      <w:color w:val="000000"/>
      <w:sz w:val="24"/>
      <w:szCs w:val="24"/>
      <w:lang w:eastAsia="ru-RU"/>
    </w:rPr>
  </w:style>
  <w:style w:type="paragraph" w:customStyle="1" w:styleId="xl114">
    <w:name w:val="xl114"/>
    <w:basedOn w:val="a4"/>
    <w:uiPriority w:val="99"/>
    <w:rsid w:val="001C30CB"/>
    <w:pPr>
      <w:pBdr>
        <w:bottom w:val="single" w:sz="4" w:space="0" w:color="00000A"/>
      </w:pBdr>
      <w:spacing w:before="280" w:after="280" w:line="100" w:lineRule="atLeast"/>
      <w:ind w:firstLine="0"/>
      <w:jc w:val="center"/>
      <w:textAlignment w:val="center"/>
    </w:pPr>
    <w:rPr>
      <w:b/>
      <w:bCs/>
      <w:color w:val="000000"/>
      <w:sz w:val="24"/>
      <w:szCs w:val="24"/>
      <w:lang w:eastAsia="ru-RU"/>
    </w:rPr>
  </w:style>
  <w:style w:type="paragraph" w:customStyle="1" w:styleId="xl115">
    <w:name w:val="xl115"/>
    <w:basedOn w:val="a4"/>
    <w:uiPriority w:val="99"/>
    <w:rsid w:val="001C30CB"/>
    <w:pPr>
      <w:pBdr>
        <w:bottom w:val="single" w:sz="4" w:space="0" w:color="00000A"/>
        <w:right w:val="single" w:sz="4" w:space="0" w:color="00000A"/>
      </w:pBdr>
      <w:spacing w:before="280" w:after="280" w:line="100" w:lineRule="atLeast"/>
      <w:ind w:firstLine="0"/>
      <w:jc w:val="center"/>
      <w:textAlignment w:val="center"/>
    </w:pPr>
    <w:rPr>
      <w:b/>
      <w:bCs/>
      <w:color w:val="000000"/>
      <w:sz w:val="24"/>
      <w:szCs w:val="24"/>
      <w:lang w:eastAsia="ru-RU"/>
    </w:rPr>
  </w:style>
  <w:style w:type="paragraph" w:customStyle="1" w:styleId="1ff0">
    <w:name w:val="Стиль1"/>
    <w:basedOn w:val="a4"/>
    <w:uiPriority w:val="99"/>
    <w:rsid w:val="001C30CB"/>
    <w:pPr>
      <w:spacing w:line="276" w:lineRule="auto"/>
      <w:ind w:firstLine="0"/>
      <w:jc w:val="left"/>
    </w:pPr>
    <w:rPr>
      <w:strike/>
      <w:color w:val="C00000"/>
      <w:sz w:val="24"/>
      <w:lang w:eastAsia="ru-RU"/>
    </w:rPr>
  </w:style>
  <w:style w:type="paragraph" w:customStyle="1" w:styleId="xl116">
    <w:name w:val="xl116"/>
    <w:basedOn w:val="a4"/>
    <w:uiPriority w:val="99"/>
    <w:rsid w:val="001C30CB"/>
    <w:pPr>
      <w:pBdr>
        <w:top w:val="single" w:sz="4" w:space="0" w:color="00000A"/>
        <w:left w:val="single" w:sz="4" w:space="0" w:color="00000A"/>
        <w:bottom w:val="single" w:sz="4" w:space="0" w:color="00000A"/>
      </w:pBdr>
      <w:spacing w:before="280" w:after="280" w:line="100" w:lineRule="atLeast"/>
      <w:ind w:firstLine="0"/>
      <w:jc w:val="center"/>
      <w:textAlignment w:val="center"/>
    </w:pPr>
    <w:rPr>
      <w:b/>
      <w:bCs/>
      <w:color w:val="000000"/>
      <w:sz w:val="24"/>
      <w:szCs w:val="24"/>
      <w:lang w:eastAsia="ru-RU"/>
    </w:rPr>
  </w:style>
  <w:style w:type="paragraph" w:customStyle="1" w:styleId="xl117">
    <w:name w:val="xl117"/>
    <w:basedOn w:val="a4"/>
    <w:uiPriority w:val="99"/>
    <w:rsid w:val="001C30CB"/>
    <w:pPr>
      <w:pBdr>
        <w:top w:val="single" w:sz="4" w:space="0" w:color="00000A"/>
        <w:bottom w:val="single" w:sz="4" w:space="0" w:color="00000A"/>
      </w:pBdr>
      <w:spacing w:before="280" w:after="280" w:line="100" w:lineRule="atLeast"/>
      <w:ind w:firstLine="0"/>
      <w:jc w:val="center"/>
      <w:textAlignment w:val="center"/>
    </w:pPr>
    <w:rPr>
      <w:b/>
      <w:bCs/>
      <w:color w:val="000000"/>
      <w:sz w:val="24"/>
      <w:szCs w:val="24"/>
      <w:lang w:eastAsia="ru-RU"/>
    </w:rPr>
  </w:style>
  <w:style w:type="paragraph" w:customStyle="1" w:styleId="xl118">
    <w:name w:val="xl118"/>
    <w:basedOn w:val="a4"/>
    <w:uiPriority w:val="99"/>
    <w:rsid w:val="001C30CB"/>
    <w:pPr>
      <w:pBdr>
        <w:top w:val="single" w:sz="4" w:space="0" w:color="00000A"/>
        <w:bottom w:val="single" w:sz="4" w:space="0" w:color="00000A"/>
        <w:right w:val="single" w:sz="4" w:space="0" w:color="00000A"/>
      </w:pBdr>
      <w:spacing w:before="280" w:after="280" w:line="100" w:lineRule="atLeast"/>
      <w:ind w:firstLine="0"/>
      <w:jc w:val="center"/>
      <w:textAlignment w:val="center"/>
    </w:pPr>
    <w:rPr>
      <w:b/>
      <w:bCs/>
      <w:color w:val="000000"/>
      <w:sz w:val="24"/>
      <w:szCs w:val="24"/>
      <w:lang w:eastAsia="ru-RU"/>
    </w:rPr>
  </w:style>
  <w:style w:type="character" w:styleId="affffff5">
    <w:name w:val="Hyperlink"/>
    <w:uiPriority w:val="99"/>
    <w:rsid w:val="00C37716"/>
    <w:rPr>
      <w:rFonts w:cs="Times New Roman"/>
      <w:color w:val="0000FF"/>
      <w:u w:val="single"/>
    </w:rPr>
  </w:style>
  <w:style w:type="table" w:styleId="affffff6">
    <w:name w:val="Table Grid"/>
    <w:basedOn w:val="a6"/>
    <w:uiPriority w:val="99"/>
    <w:rsid w:val="00C37716"/>
    <w:pPr>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uiPriority w:val="99"/>
    <w:rsid w:val="00C37716"/>
    <w:pPr>
      <w:widowControl w:val="0"/>
      <w:autoSpaceDE w:val="0"/>
      <w:autoSpaceDN w:val="0"/>
      <w:adjustRightInd w:val="0"/>
    </w:pPr>
    <w:rPr>
      <w:rFonts w:ascii="Arial" w:hAnsi="Arial" w:cs="Arial"/>
      <w:b/>
      <w:bCs/>
      <w:sz w:val="22"/>
      <w:szCs w:val="22"/>
    </w:rPr>
  </w:style>
  <w:style w:type="character" w:styleId="affffff7">
    <w:name w:val="Strong"/>
    <w:uiPriority w:val="99"/>
    <w:qFormat/>
    <w:rsid w:val="00C37716"/>
    <w:rPr>
      <w:rFonts w:cs="Times New Roman"/>
      <w:b/>
    </w:rPr>
  </w:style>
  <w:style w:type="table" w:styleId="affffff8">
    <w:name w:val="Table Elegant"/>
    <w:basedOn w:val="a6"/>
    <w:uiPriority w:val="99"/>
    <w:rsid w:val="00C37716"/>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2">
    <w:name w:val="Table 3D effects 2"/>
    <w:basedOn w:val="a6"/>
    <w:uiPriority w:val="99"/>
    <w:rsid w:val="00C37716"/>
    <w:rPr>
      <w:rFonts w:ascii="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1">
    <w:name w:val="Table Classic 1"/>
    <w:basedOn w:val="a6"/>
    <w:uiPriority w:val="99"/>
    <w:rsid w:val="00C37716"/>
    <w:rPr>
      <w:rFonts w:ascii="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Светлая заливка - Акцент 11"/>
    <w:uiPriority w:val="99"/>
    <w:rsid w:val="00C37716"/>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Table">
    <w:name w:val="Table"/>
    <w:basedOn w:val="a4"/>
    <w:uiPriority w:val="99"/>
    <w:rsid w:val="00C37716"/>
    <w:pPr>
      <w:suppressAutoHyphens w:val="0"/>
      <w:spacing w:before="60" w:after="60" w:line="220" w:lineRule="atLeast"/>
      <w:ind w:firstLine="0"/>
      <w:jc w:val="left"/>
    </w:pPr>
    <w:rPr>
      <w:rFonts w:ascii="Arial" w:hAnsi="Arial" w:cs="Arial"/>
      <w:sz w:val="18"/>
      <w:szCs w:val="20"/>
      <w:lang w:val="da-DK" w:eastAsia="da-DK"/>
    </w:rPr>
  </w:style>
  <w:style w:type="table" w:styleId="64">
    <w:name w:val="Table Grid 6"/>
    <w:basedOn w:val="a6"/>
    <w:uiPriority w:val="99"/>
    <w:semiHidden/>
    <w:rsid w:val="00C37716"/>
    <w:pPr>
      <w:spacing w:line="270" w:lineRule="atLeast"/>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styleId="affffff9">
    <w:name w:val="Body Text First Indent"/>
    <w:basedOn w:val="aff9"/>
    <w:link w:val="affffffa"/>
    <w:uiPriority w:val="99"/>
    <w:rsid w:val="00C37716"/>
    <w:pPr>
      <w:suppressAutoHyphens w:val="0"/>
      <w:spacing w:after="120"/>
      <w:ind w:firstLine="210"/>
    </w:pPr>
    <w:rPr>
      <w:sz w:val="24"/>
      <w:szCs w:val="20"/>
      <w:lang w:val="da-DK" w:eastAsia="da-DK"/>
    </w:rPr>
  </w:style>
  <w:style w:type="character" w:customStyle="1" w:styleId="BodyTextFirstIndentChar1">
    <w:name w:val="Body Text First Indent Char1"/>
    <w:uiPriority w:val="99"/>
    <w:semiHidden/>
    <w:locked/>
    <w:rsid w:val="00A74665"/>
    <w:rPr>
      <w:rFonts w:ascii="Times New Roman" w:hAnsi="Times New Roman" w:cs="Times New Roman"/>
      <w:sz w:val="24"/>
      <w:szCs w:val="24"/>
      <w:lang w:eastAsia="en-US"/>
    </w:rPr>
  </w:style>
  <w:style w:type="character" w:customStyle="1" w:styleId="affffffa">
    <w:name w:val="Красная строка Знак"/>
    <w:basedOn w:val="13"/>
    <w:link w:val="affffff9"/>
    <w:uiPriority w:val="99"/>
    <w:locked/>
    <w:rsid w:val="00C37716"/>
    <w:rPr>
      <w:rFonts w:ascii="Calibri" w:hAnsi="Calibri" w:cs="Times New Roman"/>
      <w:sz w:val="24"/>
      <w:szCs w:val="24"/>
      <w:lang w:eastAsia="en-US"/>
    </w:rPr>
  </w:style>
  <w:style w:type="paragraph" w:styleId="2f3">
    <w:name w:val="List 2"/>
    <w:basedOn w:val="a4"/>
    <w:uiPriority w:val="99"/>
    <w:rsid w:val="00C37716"/>
    <w:pPr>
      <w:suppressAutoHyphens w:val="0"/>
      <w:spacing w:after="0" w:line="270" w:lineRule="atLeast"/>
      <w:ind w:left="566" w:hanging="283"/>
      <w:jc w:val="left"/>
    </w:pPr>
    <w:rPr>
      <w:sz w:val="23"/>
      <w:szCs w:val="20"/>
      <w:lang w:val="da-DK" w:eastAsia="da-DK"/>
    </w:rPr>
  </w:style>
  <w:style w:type="paragraph" w:styleId="3e">
    <w:name w:val="List 3"/>
    <w:basedOn w:val="a4"/>
    <w:uiPriority w:val="99"/>
    <w:rsid w:val="00C37716"/>
    <w:pPr>
      <w:suppressAutoHyphens w:val="0"/>
      <w:spacing w:after="0" w:line="270" w:lineRule="atLeast"/>
      <w:ind w:left="849" w:hanging="283"/>
      <w:jc w:val="left"/>
    </w:pPr>
    <w:rPr>
      <w:sz w:val="23"/>
      <w:szCs w:val="20"/>
      <w:lang w:val="da-DK" w:eastAsia="da-DK"/>
    </w:rPr>
  </w:style>
  <w:style w:type="paragraph" w:styleId="47">
    <w:name w:val="List 4"/>
    <w:basedOn w:val="a4"/>
    <w:uiPriority w:val="99"/>
    <w:rsid w:val="00C37716"/>
    <w:pPr>
      <w:suppressAutoHyphens w:val="0"/>
      <w:spacing w:after="0" w:line="270" w:lineRule="atLeast"/>
      <w:ind w:left="1132" w:hanging="283"/>
      <w:jc w:val="left"/>
    </w:pPr>
    <w:rPr>
      <w:sz w:val="23"/>
      <w:szCs w:val="20"/>
      <w:lang w:val="da-DK" w:eastAsia="da-DK"/>
    </w:rPr>
  </w:style>
  <w:style w:type="paragraph" w:styleId="57">
    <w:name w:val="List 5"/>
    <w:basedOn w:val="a4"/>
    <w:uiPriority w:val="99"/>
    <w:rsid w:val="00C37716"/>
    <w:pPr>
      <w:suppressAutoHyphens w:val="0"/>
      <w:spacing w:after="0" w:line="270" w:lineRule="atLeast"/>
      <w:ind w:left="1415" w:hanging="283"/>
      <w:jc w:val="left"/>
    </w:pPr>
    <w:rPr>
      <w:sz w:val="23"/>
      <w:szCs w:val="20"/>
      <w:lang w:val="da-DK" w:eastAsia="da-DK"/>
    </w:rPr>
  </w:style>
  <w:style w:type="table" w:styleId="1ff2">
    <w:name w:val="Table 3D effects 1"/>
    <w:basedOn w:val="a6"/>
    <w:uiPriority w:val="99"/>
    <w:rsid w:val="00C37716"/>
    <w:pPr>
      <w:spacing w:line="270" w:lineRule="atLeast"/>
    </w:pPr>
    <w:rPr>
      <w:rFonts w:ascii="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3f">
    <w:name w:val="Table 3D effects 3"/>
    <w:basedOn w:val="a6"/>
    <w:uiPriority w:val="99"/>
    <w:rsid w:val="00C37716"/>
    <w:pPr>
      <w:spacing w:line="270" w:lineRule="atLeast"/>
    </w:pPr>
    <w:rPr>
      <w:rFonts w:ascii="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C37716"/>
    <w:pPr>
      <w:spacing w:line="270" w:lineRule="atLeast"/>
    </w:pPr>
    <w:rPr>
      <w:rFonts w:ascii="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0">
    <w:name w:val="Table Classic 3"/>
    <w:basedOn w:val="a6"/>
    <w:uiPriority w:val="99"/>
    <w:rsid w:val="00C37716"/>
    <w:pPr>
      <w:spacing w:line="270" w:lineRule="atLeast"/>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6"/>
    <w:uiPriority w:val="99"/>
    <w:rsid w:val="00C37716"/>
    <w:pPr>
      <w:spacing w:line="270" w:lineRule="atLeast"/>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3">
    <w:name w:val="Table Colorful 1"/>
    <w:basedOn w:val="a6"/>
    <w:uiPriority w:val="99"/>
    <w:rsid w:val="00C37716"/>
    <w:pPr>
      <w:spacing w:line="270" w:lineRule="atLeast"/>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C37716"/>
    <w:pPr>
      <w:spacing w:line="270" w:lineRule="atLeast"/>
    </w:pPr>
    <w:rPr>
      <w:rFonts w:ascii="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C37716"/>
    <w:pPr>
      <w:spacing w:line="270" w:lineRule="atLeast"/>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f4">
    <w:name w:val="Table Columns 1"/>
    <w:basedOn w:val="a6"/>
    <w:uiPriority w:val="99"/>
    <w:rsid w:val="00C37716"/>
    <w:pPr>
      <w:spacing w:line="270" w:lineRule="atLeast"/>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olumns 2"/>
    <w:basedOn w:val="a6"/>
    <w:uiPriority w:val="99"/>
    <w:rsid w:val="00C37716"/>
    <w:pPr>
      <w:spacing w:line="270" w:lineRule="atLeast"/>
    </w:pPr>
    <w:rPr>
      <w:rFonts w:ascii="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Columns 3"/>
    <w:basedOn w:val="a6"/>
    <w:uiPriority w:val="99"/>
    <w:rsid w:val="00C37716"/>
    <w:pPr>
      <w:spacing w:line="270" w:lineRule="atLeast"/>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C37716"/>
    <w:pPr>
      <w:spacing w:line="270" w:lineRule="atLeast"/>
    </w:pPr>
    <w:rPr>
      <w:rFonts w:ascii="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C37716"/>
    <w:pPr>
      <w:spacing w:line="270" w:lineRule="atLeast"/>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affffffb">
    <w:name w:val="Table Contemporary"/>
    <w:basedOn w:val="a6"/>
    <w:uiPriority w:val="99"/>
    <w:rsid w:val="00C37716"/>
    <w:pPr>
      <w:spacing w:line="270" w:lineRule="atLeast"/>
    </w:pPr>
    <w:rPr>
      <w:rFonts w:ascii="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1ff5">
    <w:name w:val="Table Grid 1"/>
    <w:basedOn w:val="a6"/>
    <w:uiPriority w:val="99"/>
    <w:rsid w:val="00C37716"/>
    <w:pPr>
      <w:spacing w:line="270" w:lineRule="atLeast"/>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C37716"/>
    <w:pPr>
      <w:spacing w:line="270" w:lineRule="atLeast"/>
    </w:pPr>
    <w:rPr>
      <w:rFonts w:ascii="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3">
    <w:name w:val="Table Grid 3"/>
    <w:basedOn w:val="a6"/>
    <w:uiPriority w:val="99"/>
    <w:rsid w:val="00C37716"/>
    <w:pPr>
      <w:spacing w:line="270" w:lineRule="atLeast"/>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a">
    <w:name w:val="Table Grid 4"/>
    <w:basedOn w:val="a6"/>
    <w:uiPriority w:val="99"/>
    <w:rsid w:val="00C37716"/>
    <w:pPr>
      <w:spacing w:line="270" w:lineRule="atLeast"/>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6"/>
    <w:uiPriority w:val="99"/>
    <w:rsid w:val="00C37716"/>
    <w:pPr>
      <w:spacing w:line="270" w:lineRule="atLeast"/>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6"/>
    <w:uiPriority w:val="99"/>
    <w:rsid w:val="00C37716"/>
    <w:pPr>
      <w:spacing w:line="270" w:lineRule="atLeast"/>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6"/>
    <w:uiPriority w:val="99"/>
    <w:rsid w:val="00C37716"/>
    <w:pPr>
      <w:spacing w:line="270" w:lineRule="atLeast"/>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6"/>
    <w:uiPriority w:val="99"/>
    <w:rsid w:val="00C37716"/>
    <w:pPr>
      <w:spacing w:line="270" w:lineRule="atLeast"/>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6"/>
    <w:uiPriority w:val="99"/>
    <w:rsid w:val="00C37716"/>
    <w:pPr>
      <w:spacing w:line="270" w:lineRule="atLeast"/>
    </w:pPr>
    <w:rPr>
      <w:rFonts w:ascii="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6"/>
    <w:uiPriority w:val="99"/>
    <w:rsid w:val="00C37716"/>
    <w:pPr>
      <w:spacing w:line="270" w:lineRule="atLeast"/>
    </w:pPr>
    <w:rPr>
      <w:rFonts w:ascii="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C37716"/>
    <w:pPr>
      <w:spacing w:line="270" w:lineRule="atLeast"/>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C37716"/>
    <w:pPr>
      <w:spacing w:line="270" w:lineRule="atLeast"/>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C37716"/>
    <w:pPr>
      <w:spacing w:line="270" w:lineRule="atLeast"/>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C37716"/>
    <w:pPr>
      <w:spacing w:line="270" w:lineRule="atLeast"/>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C37716"/>
    <w:pPr>
      <w:spacing w:line="270" w:lineRule="atLeast"/>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c">
    <w:name w:val="Table Professional"/>
    <w:basedOn w:val="a6"/>
    <w:uiPriority w:val="99"/>
    <w:rsid w:val="00C37716"/>
    <w:pPr>
      <w:spacing w:line="270" w:lineRule="atLeast"/>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6">
    <w:name w:val="Table Simple 1"/>
    <w:basedOn w:val="a6"/>
    <w:uiPriority w:val="99"/>
    <w:rsid w:val="00C37716"/>
    <w:pPr>
      <w:spacing w:line="270" w:lineRule="atLeast"/>
    </w:pPr>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8">
    <w:name w:val="Table Simple 2"/>
    <w:basedOn w:val="a6"/>
    <w:uiPriority w:val="99"/>
    <w:rsid w:val="00C37716"/>
    <w:pPr>
      <w:spacing w:line="270" w:lineRule="atLeast"/>
    </w:pPr>
    <w:rPr>
      <w:rFonts w:ascii="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4">
    <w:name w:val="Table Simple 3"/>
    <w:basedOn w:val="a6"/>
    <w:uiPriority w:val="99"/>
    <w:rsid w:val="00C37716"/>
    <w:pPr>
      <w:spacing w:line="270" w:lineRule="atLeast"/>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7">
    <w:name w:val="Table Subtle 1"/>
    <w:basedOn w:val="a6"/>
    <w:uiPriority w:val="99"/>
    <w:rsid w:val="00C37716"/>
    <w:pPr>
      <w:spacing w:line="270" w:lineRule="atLeast"/>
    </w:pPr>
    <w:rPr>
      <w:rFonts w:ascii="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Subtle 2"/>
    <w:basedOn w:val="a6"/>
    <w:uiPriority w:val="99"/>
    <w:rsid w:val="00C37716"/>
    <w:pPr>
      <w:spacing w:line="270" w:lineRule="atLeast"/>
    </w:pPr>
    <w:rPr>
      <w:rFonts w:ascii="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d">
    <w:name w:val="Table Theme"/>
    <w:basedOn w:val="a6"/>
    <w:uiPriority w:val="99"/>
    <w:rsid w:val="00C37716"/>
    <w:pPr>
      <w:spacing w:line="270" w:lineRule="atLeas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6"/>
    <w:uiPriority w:val="99"/>
    <w:rsid w:val="00C37716"/>
    <w:pPr>
      <w:spacing w:line="270" w:lineRule="atLeast"/>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6"/>
    <w:uiPriority w:val="99"/>
    <w:rsid w:val="00C37716"/>
    <w:pPr>
      <w:spacing w:line="270" w:lineRule="atLeast"/>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6"/>
    <w:uiPriority w:val="99"/>
    <w:rsid w:val="00C37716"/>
    <w:pPr>
      <w:spacing w:line="270" w:lineRule="atLeast"/>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8">
    <w:name w:val="Сетка таблицы1"/>
    <w:uiPriority w:val="99"/>
    <w:rsid w:val="00C37716"/>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ai">
    <w:name w:val="Outline List 1"/>
    <w:basedOn w:val="a7"/>
    <w:uiPriority w:val="99"/>
    <w:semiHidden/>
    <w:unhideWhenUsed/>
    <w:locked/>
    <w:rsid w:val="00362B27"/>
    <w:pPr>
      <w:numPr>
        <w:numId w:val="30"/>
      </w:numPr>
    </w:pPr>
  </w:style>
  <w:style w:type="numbering" w:customStyle="1" w:styleId="CowiBulletList">
    <w:name w:val="CowiBulletList"/>
    <w:rsid w:val="00362B27"/>
    <w:pPr>
      <w:numPr>
        <w:numId w:val="27"/>
      </w:numPr>
    </w:pPr>
  </w:style>
  <w:style w:type="numbering" w:customStyle="1" w:styleId="CowiNumberList">
    <w:name w:val="CowiNumberList"/>
    <w:rsid w:val="00362B27"/>
    <w:pPr>
      <w:numPr>
        <w:numId w:val="26"/>
      </w:numPr>
    </w:pPr>
  </w:style>
  <w:style w:type="numbering" w:styleId="a0">
    <w:name w:val="Outline List 3"/>
    <w:basedOn w:val="a7"/>
    <w:uiPriority w:val="99"/>
    <w:semiHidden/>
    <w:unhideWhenUsed/>
    <w:locked/>
    <w:rsid w:val="00362B27"/>
    <w:pPr>
      <w:numPr>
        <w:numId w:val="31"/>
      </w:numPr>
    </w:pPr>
  </w:style>
  <w:style w:type="numbering" w:customStyle="1" w:styleId="2">
    <w:name w:val="Стильгл2"/>
    <w:rsid w:val="00362B27"/>
    <w:pPr>
      <w:numPr>
        <w:numId w:val="25"/>
      </w:numPr>
    </w:pPr>
  </w:style>
  <w:style w:type="numbering" w:styleId="111111">
    <w:name w:val="Outline List 2"/>
    <w:basedOn w:val="a7"/>
    <w:uiPriority w:val="99"/>
    <w:semiHidden/>
    <w:unhideWhenUsed/>
    <w:locked/>
    <w:rsid w:val="00362B27"/>
    <w:pPr>
      <w:numPr>
        <w:numId w:val="2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244118">
      <w:marLeft w:val="0"/>
      <w:marRight w:val="0"/>
      <w:marTop w:val="0"/>
      <w:marBottom w:val="0"/>
      <w:divBdr>
        <w:top w:val="none" w:sz="0" w:space="0" w:color="auto"/>
        <w:left w:val="none" w:sz="0" w:space="0" w:color="auto"/>
        <w:bottom w:val="none" w:sz="0" w:space="0" w:color="auto"/>
        <w:right w:val="none" w:sz="0" w:space="0" w:color="auto"/>
      </w:divBdr>
    </w:div>
    <w:div w:id="397244119">
      <w:marLeft w:val="0"/>
      <w:marRight w:val="0"/>
      <w:marTop w:val="0"/>
      <w:marBottom w:val="0"/>
      <w:divBdr>
        <w:top w:val="none" w:sz="0" w:space="0" w:color="auto"/>
        <w:left w:val="none" w:sz="0" w:space="0" w:color="auto"/>
        <w:bottom w:val="none" w:sz="0" w:space="0" w:color="auto"/>
        <w:right w:val="none" w:sz="0" w:space="0" w:color="auto"/>
      </w:divBdr>
    </w:div>
    <w:div w:id="3972441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2837</TotalTime>
  <Pages>1</Pages>
  <Words>22076</Words>
  <Characters>125838</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Схема водоснабжения</vt:lpstr>
    </vt:vector>
  </TitlesOfParts>
  <Company>STARCOM</Company>
  <LinksUpToDate>false</LinksUpToDate>
  <CharactersWithSpaces>147619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dc:title>
  <dc:subject/>
  <dc:creator>Банцеева</dc:creator>
  <cp:keywords/>
  <dc:description/>
  <cp:lastModifiedBy>Пользователь</cp:lastModifiedBy>
  <cp:revision>78</cp:revision>
  <cp:lastPrinted>2014-12-05T07:16:00Z</cp:lastPrinted>
  <dcterms:created xsi:type="dcterms:W3CDTF">2014-02-26T08:52:00Z</dcterms:created>
  <dcterms:modified xsi:type="dcterms:W3CDTF">2017-03-23T06:42:00Z</dcterms:modified>
</cp:coreProperties>
</file>