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92" w:rsidRPr="00440592" w:rsidRDefault="00440592" w:rsidP="00440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92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Pr="00440592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440592">
        <w:rPr>
          <w:rFonts w:ascii="Times New Roman" w:hAnsi="Times New Roman" w:cs="Times New Roman"/>
          <w:b/>
          <w:sz w:val="24"/>
          <w:szCs w:val="24"/>
        </w:rPr>
        <w:t>кциона по продаже муниципального имущества</w:t>
      </w:r>
    </w:p>
    <w:p w:rsidR="00440592" w:rsidRDefault="00440592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BDB" w:rsidRPr="0009477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77B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города Бородино Красноярског</w:t>
      </w:r>
      <w:r w:rsidR="009443BD" w:rsidRPr="0009477B">
        <w:rPr>
          <w:rFonts w:ascii="Times New Roman" w:hAnsi="Times New Roman" w:cs="Times New Roman"/>
          <w:sz w:val="24"/>
          <w:szCs w:val="24"/>
        </w:rPr>
        <w:t>о края сообщает о проведении  2</w:t>
      </w:r>
      <w:r w:rsidR="0015378B" w:rsidRPr="0009477B">
        <w:rPr>
          <w:rFonts w:ascii="Times New Roman" w:hAnsi="Times New Roman" w:cs="Times New Roman"/>
          <w:sz w:val="24"/>
          <w:szCs w:val="24"/>
        </w:rPr>
        <w:t>4</w:t>
      </w:r>
      <w:r w:rsidRPr="0009477B">
        <w:rPr>
          <w:rFonts w:ascii="Times New Roman" w:hAnsi="Times New Roman" w:cs="Times New Roman"/>
          <w:sz w:val="24"/>
          <w:szCs w:val="24"/>
        </w:rPr>
        <w:t>.</w:t>
      </w:r>
      <w:r w:rsidR="0015378B" w:rsidRPr="0009477B">
        <w:rPr>
          <w:rFonts w:ascii="Times New Roman" w:hAnsi="Times New Roman" w:cs="Times New Roman"/>
          <w:sz w:val="24"/>
          <w:szCs w:val="24"/>
        </w:rPr>
        <w:t>01</w:t>
      </w:r>
      <w:r w:rsidR="001E2767" w:rsidRPr="0009477B">
        <w:rPr>
          <w:rFonts w:ascii="Times New Roman" w:hAnsi="Times New Roman" w:cs="Times New Roman"/>
          <w:sz w:val="24"/>
          <w:szCs w:val="24"/>
        </w:rPr>
        <w:t>.202</w:t>
      </w:r>
      <w:r w:rsidR="0015378B" w:rsidRPr="0009477B">
        <w:rPr>
          <w:rFonts w:ascii="Times New Roman" w:hAnsi="Times New Roman" w:cs="Times New Roman"/>
          <w:sz w:val="24"/>
          <w:szCs w:val="24"/>
        </w:rPr>
        <w:t>4</w:t>
      </w:r>
      <w:r w:rsidRPr="0009477B">
        <w:rPr>
          <w:rFonts w:ascii="Times New Roman" w:hAnsi="Times New Roman" w:cs="Times New Roman"/>
          <w:sz w:val="24"/>
          <w:szCs w:val="24"/>
        </w:rPr>
        <w:t xml:space="preserve"> г. аукциона по продаже муниципального имущества.</w:t>
      </w:r>
    </w:p>
    <w:p w:rsidR="0009477B" w:rsidRPr="0009477B" w:rsidRDefault="00687BDB" w:rsidP="0009477B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477B">
        <w:rPr>
          <w:rFonts w:ascii="Times New Roman" w:hAnsi="Times New Roman" w:cs="Times New Roman"/>
          <w:sz w:val="24"/>
          <w:szCs w:val="24"/>
        </w:rPr>
        <w:t xml:space="preserve">    Извещение, аукцион</w:t>
      </w:r>
      <w:r w:rsidR="0037575F" w:rsidRPr="0009477B">
        <w:rPr>
          <w:rFonts w:ascii="Times New Roman" w:hAnsi="Times New Roman" w:cs="Times New Roman"/>
          <w:sz w:val="24"/>
          <w:szCs w:val="24"/>
        </w:rPr>
        <w:t xml:space="preserve">ная документация </w:t>
      </w:r>
      <w:proofErr w:type="gramStart"/>
      <w:r w:rsidR="0037575F" w:rsidRPr="0009477B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="0037575F" w:rsidRPr="0009477B">
        <w:rPr>
          <w:rFonts w:ascii="Times New Roman" w:hAnsi="Times New Roman" w:cs="Times New Roman"/>
          <w:sz w:val="24"/>
          <w:szCs w:val="24"/>
        </w:rPr>
        <w:t xml:space="preserve"> 21</w:t>
      </w:r>
      <w:r w:rsidRPr="0009477B">
        <w:rPr>
          <w:rFonts w:ascii="Times New Roman" w:hAnsi="Times New Roman" w:cs="Times New Roman"/>
          <w:sz w:val="24"/>
          <w:szCs w:val="24"/>
        </w:rPr>
        <w:t>.</w:t>
      </w:r>
      <w:r w:rsidR="001E2767" w:rsidRPr="0009477B">
        <w:rPr>
          <w:rFonts w:ascii="Times New Roman" w:hAnsi="Times New Roman" w:cs="Times New Roman"/>
          <w:sz w:val="24"/>
          <w:szCs w:val="24"/>
        </w:rPr>
        <w:t>1</w:t>
      </w:r>
      <w:r w:rsidR="0037575F" w:rsidRPr="0009477B">
        <w:rPr>
          <w:rFonts w:ascii="Times New Roman" w:hAnsi="Times New Roman" w:cs="Times New Roman"/>
          <w:sz w:val="24"/>
          <w:szCs w:val="24"/>
        </w:rPr>
        <w:t>2</w:t>
      </w:r>
      <w:r w:rsidR="001E2767" w:rsidRPr="0009477B">
        <w:rPr>
          <w:rFonts w:ascii="Times New Roman" w:hAnsi="Times New Roman" w:cs="Times New Roman"/>
          <w:sz w:val="24"/>
          <w:szCs w:val="24"/>
        </w:rPr>
        <w:t>.2023</w:t>
      </w:r>
      <w:r w:rsidRPr="0009477B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09477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9477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9477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09477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477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09477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477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9477B">
          <w:rPr>
            <w:rStyle w:val="a5"/>
            <w:rFonts w:ascii="Times New Roman" w:hAnsi="Times New Roman" w:cs="Times New Roman"/>
            <w:sz w:val="24"/>
            <w:szCs w:val="24"/>
          </w:rPr>
          <w:t>//</w:t>
        </w:r>
      </w:hyperlink>
      <w:r w:rsidR="0009477B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09477B" w:rsidRPr="0009477B">
        <w:rPr>
          <w:rFonts w:ascii="Times New Roman" w:eastAsia="Times New Roman" w:hAnsi="Times New Roman" w:cs="Times New Roman"/>
          <w:sz w:val="24"/>
          <w:szCs w:val="24"/>
          <w:lang w:eastAsia="ru-RU"/>
        </w:rPr>
        <w:t>(извещение</w:t>
      </w:r>
      <w:r w:rsidR="0009477B" w:rsidRPr="00094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94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09477B" w:rsidRPr="0009477B">
        <w:rPr>
          <w:rFonts w:ascii="Times New Roman" w:hAnsi="Times New Roman" w:cs="Times New Roman"/>
          <w:sz w:val="24"/>
          <w:szCs w:val="24"/>
        </w:rPr>
        <w:fldChar w:fldCharType="begin"/>
      </w:r>
      <w:r w:rsidR="0009477B" w:rsidRPr="0009477B">
        <w:rPr>
          <w:rFonts w:ascii="Times New Roman" w:hAnsi="Times New Roman" w:cs="Times New Roman"/>
          <w:sz w:val="24"/>
          <w:szCs w:val="24"/>
        </w:rPr>
        <w:instrText xml:space="preserve"> HYPERLINK "https://torgi.gov.ru/new/private/notice/view/65839146a4a1be09947aa72c" </w:instrText>
      </w:r>
      <w:r w:rsidR="0009477B" w:rsidRPr="0009477B">
        <w:rPr>
          <w:rFonts w:ascii="Times New Roman" w:hAnsi="Times New Roman" w:cs="Times New Roman"/>
          <w:sz w:val="24"/>
          <w:szCs w:val="24"/>
        </w:rPr>
        <w:fldChar w:fldCharType="separate"/>
      </w:r>
      <w:r w:rsidR="0009477B" w:rsidRPr="0009477B">
        <w:rPr>
          <w:rFonts w:ascii="Times New Roman" w:eastAsia="Times New Roman" w:hAnsi="Times New Roman" w:cs="Times New Roman"/>
          <w:sz w:val="24"/>
          <w:szCs w:val="24"/>
          <w:lang w:eastAsia="ru-RU"/>
        </w:rPr>
        <w:t>№22000196890000000021</w:t>
      </w:r>
      <w:r w:rsidR="0009477B" w:rsidRPr="000947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09477B" w:rsidRPr="00094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BDB" w:rsidRPr="00687BDB" w:rsidRDefault="0037575F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22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 w:rsidR="001E276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687BDB" w:rsidRPr="00687BDB">
        <w:rPr>
          <w:rFonts w:ascii="Times New Roman" w:hAnsi="Times New Roman" w:cs="Times New Roman"/>
          <w:sz w:val="24"/>
          <w:szCs w:val="24"/>
        </w:rPr>
        <w:t>.20</w:t>
      </w:r>
      <w:r w:rsidR="001E2767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г. по 22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1E2767">
        <w:rPr>
          <w:rFonts w:ascii="Times New Roman" w:hAnsi="Times New Roman" w:cs="Times New Roman"/>
          <w:sz w:val="24"/>
          <w:szCs w:val="24"/>
        </w:rPr>
        <w:t>1.202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687BDB" w:rsidRPr="00687B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1E2767" w:rsidRDefault="001E2767" w:rsidP="001E2767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477B" w:rsidRPr="0009477B" w:rsidRDefault="001E2767" w:rsidP="0009477B">
      <w:pPr>
        <w:jc w:val="both"/>
        <w:rPr>
          <w:rFonts w:ascii="Times New Roman" w:hAnsi="Times New Roman" w:cs="Times New Roman"/>
          <w:sz w:val="24"/>
          <w:szCs w:val="24"/>
        </w:rPr>
      </w:pP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 № 1</w:t>
      </w:r>
      <w:r w:rsidR="0009477B" w:rsidRPr="0009477B">
        <w:rPr>
          <w:b/>
          <w:lang w:eastAsia="ar-SA"/>
        </w:rPr>
        <w:t xml:space="preserve"> </w:t>
      </w:r>
      <w:r w:rsidR="0009477B" w:rsidRPr="0009477B">
        <w:rPr>
          <w:rFonts w:ascii="Times New Roman" w:hAnsi="Times New Roman" w:cs="Times New Roman"/>
          <w:sz w:val="24"/>
          <w:szCs w:val="24"/>
        </w:rPr>
        <w:t>Покупателем имущества – Нежилого здания, с кадастровым номером 24:45:0121002:165, площадь 550 кв. м, по адресу: Российская Федерация, Красноярский край, г. Бородино, ул. Набережная, 1д, признанная единственным участником электронного аукциона по продаже объекта муниципальной собственности является Индивидуальный предприниматель Донец Наталья Николаевна,  по цене в размере  750000,00 руб. (семьсот пятьдесят тысяч  рублей 00 копеек).</w:t>
      </w:r>
    </w:p>
    <w:p w:rsidR="0009477B" w:rsidRPr="0009477B" w:rsidRDefault="0009477B" w:rsidP="0009477B">
      <w:pPr>
        <w:jc w:val="both"/>
        <w:rPr>
          <w:rFonts w:ascii="Times New Roman" w:hAnsi="Times New Roman" w:cs="Times New Roman"/>
          <w:sz w:val="24"/>
          <w:szCs w:val="24"/>
        </w:rPr>
      </w:pPr>
      <w:r w:rsidRPr="0009477B">
        <w:rPr>
          <w:rFonts w:ascii="Times New Roman" w:hAnsi="Times New Roman" w:cs="Times New Roman"/>
          <w:sz w:val="24"/>
          <w:szCs w:val="24"/>
        </w:rPr>
        <w:t xml:space="preserve">         Договор купли-продажи нежилого здания, заключается  между Продавцом и Победителем торгов в течени</w:t>
      </w:r>
      <w:proofErr w:type="gramStart"/>
      <w:r w:rsidRPr="0009477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9477B">
        <w:rPr>
          <w:rFonts w:ascii="Times New Roman" w:hAnsi="Times New Roman" w:cs="Times New Roman"/>
          <w:sz w:val="24"/>
          <w:szCs w:val="24"/>
        </w:rPr>
        <w:t xml:space="preserve"> пяти рабочих дней с даты подведения итогов электронного аукциона.</w:t>
      </w:r>
    </w:p>
    <w:p w:rsidR="001E2767" w:rsidRPr="001E2767" w:rsidRDefault="001E2767" w:rsidP="001E2767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2. </w:t>
      </w: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незавершенного строительства</w:t>
      </w: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 кадастровым номером 24:45:</w:t>
      </w:r>
      <w:r w:rsidRPr="001E2767">
        <w:rPr>
          <w:rFonts w:ascii="Times New Roman" w:hAnsi="Times New Roman" w:cs="Times New Roman"/>
          <w:bCs/>
          <w:sz w:val="24"/>
          <w:szCs w:val="24"/>
        </w:rPr>
        <w:t>0121019:33</w:t>
      </w: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площадь </w:t>
      </w:r>
      <w:r w:rsidRPr="001E2767">
        <w:rPr>
          <w:rFonts w:ascii="Times New Roman" w:hAnsi="Times New Roman" w:cs="Times New Roman"/>
          <w:bCs/>
          <w:sz w:val="24"/>
          <w:szCs w:val="24"/>
        </w:rPr>
        <w:t>121,4</w:t>
      </w: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кв. м, по адресу: Российская Федерация, Красноярский край, г. Бородино, Восточный </w:t>
      </w:r>
      <w:proofErr w:type="spellStart"/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-н, </w:t>
      </w:r>
      <w:proofErr w:type="spellStart"/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о.н.с</w:t>
      </w:r>
      <w:proofErr w:type="spellEnd"/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40.</w:t>
      </w:r>
    </w:p>
    <w:p w:rsidR="00687BDB" w:rsidRPr="001E2767" w:rsidRDefault="00687BDB" w:rsidP="00687BDB">
      <w:pPr>
        <w:jc w:val="both"/>
        <w:rPr>
          <w:sz w:val="24"/>
          <w:szCs w:val="24"/>
          <w:lang w:eastAsia="ar-SA"/>
        </w:rPr>
      </w:pP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в отношении лота № </w:t>
      </w:r>
      <w:r w:rsidR="001E2767"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2767">
        <w:rPr>
          <w:rFonts w:ascii="Times New Roman" w:hAnsi="Times New Roman" w:cs="Times New Roman"/>
          <w:bCs/>
          <w:sz w:val="24"/>
          <w:szCs w:val="24"/>
        </w:rPr>
        <w:t>признан несостоявшимся</w:t>
      </w: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2767">
        <w:rPr>
          <w:rFonts w:ascii="Times New Roman" w:eastAsia="Arial Unicode MS" w:hAnsi="Times New Roman" w:cs="Times New Roman"/>
          <w:sz w:val="24"/>
          <w:szCs w:val="24"/>
        </w:rPr>
        <w:t>в связи с отсутствием поданных заявок.</w:t>
      </w:r>
    </w:p>
    <w:p w:rsidR="004679E3" w:rsidRPr="00687BDB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679E3" w:rsidRPr="00687BDB" w:rsidRDefault="00E96489" w:rsidP="00687BDB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679E3" w:rsidRPr="004679E3" w:rsidRDefault="004679E3" w:rsidP="00467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4679E3" w:rsidRPr="004679E3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8713D"/>
    <w:rsid w:val="0009477B"/>
    <w:rsid w:val="0015378B"/>
    <w:rsid w:val="001E2767"/>
    <w:rsid w:val="0022036F"/>
    <w:rsid w:val="00236339"/>
    <w:rsid w:val="0037575F"/>
    <w:rsid w:val="00440592"/>
    <w:rsid w:val="004653DB"/>
    <w:rsid w:val="004679E3"/>
    <w:rsid w:val="00504A99"/>
    <w:rsid w:val="005A5340"/>
    <w:rsid w:val="00644F87"/>
    <w:rsid w:val="00683D04"/>
    <w:rsid w:val="00687BDB"/>
    <w:rsid w:val="006F2F3E"/>
    <w:rsid w:val="00780A8E"/>
    <w:rsid w:val="008229D2"/>
    <w:rsid w:val="009443BD"/>
    <w:rsid w:val="009C0F68"/>
    <w:rsid w:val="00B67067"/>
    <w:rsid w:val="00C551DF"/>
    <w:rsid w:val="00D0347B"/>
    <w:rsid w:val="00DB005B"/>
    <w:rsid w:val="00E96489"/>
    <w:rsid w:val="00EA1CEB"/>
    <w:rsid w:val="00FB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33</cp:revision>
  <cp:lastPrinted>2015-08-14T06:18:00Z</cp:lastPrinted>
  <dcterms:created xsi:type="dcterms:W3CDTF">2015-08-14T05:58:00Z</dcterms:created>
  <dcterms:modified xsi:type="dcterms:W3CDTF">2024-01-29T04:30:00Z</dcterms:modified>
</cp:coreProperties>
</file>