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C3127D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C3127D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F4190B" w:rsidRDefault="00AE7D8A" w:rsidP="00C312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r w:rsidR="00C3127D">
        <w:t xml:space="preserve"> </w:t>
      </w:r>
      <w:r w:rsidR="00F721DA"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="00C732DB" w:rsidRPr="00C732DB">
        <w:rPr>
          <w:rFonts w:ascii="Times New Roman" w:hAnsi="Times New Roman"/>
          <w:b/>
          <w:sz w:val="24"/>
          <w:szCs w:val="24"/>
        </w:rPr>
        <w:t xml:space="preserve">№ </w:t>
      </w:r>
      <w:hyperlink r:id="rId8" w:history="1">
        <w:r w:rsidR="00F4190B">
          <w:rPr>
            <w:rStyle w:val="a4"/>
            <w:rFonts w:ascii="Tahoma" w:hAnsi="Tahoma" w:cs="Tahoma"/>
            <w:color w:val="000000"/>
            <w:bdr w:val="none" w:sz="0" w:space="0" w:color="auto" w:frame="1"/>
            <w:shd w:val="clear" w:color="auto" w:fill="FFFFFF"/>
          </w:rPr>
          <w:t>0319300087123000016</w:t>
        </w:r>
      </w:hyperlink>
      <w:r w:rsidR="00F4190B">
        <w:rPr>
          <w:rFonts w:ascii="Tahoma" w:hAnsi="Tahoma" w:cs="Tahoma"/>
          <w:color w:val="000000"/>
          <w:shd w:val="clear" w:color="auto" w:fill="FFFFFF"/>
        </w:rPr>
        <w:t> </w:t>
      </w:r>
      <w:r w:rsidR="00AB0941" w:rsidRPr="00C732DB">
        <w:rPr>
          <w:rFonts w:ascii="Times New Roman" w:hAnsi="Times New Roman"/>
          <w:b/>
          <w:sz w:val="24"/>
          <w:szCs w:val="24"/>
        </w:rPr>
        <w:t xml:space="preserve">, </w:t>
      </w:r>
      <w:proofErr w:type="gramEnd"/>
    </w:p>
    <w:p w:rsidR="00AE7D8A" w:rsidRPr="00C732DB" w:rsidRDefault="002002E7" w:rsidP="00C312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732DB">
        <w:rPr>
          <w:rFonts w:ascii="Times New Roman" w:hAnsi="Times New Roman"/>
          <w:b/>
          <w:sz w:val="24"/>
          <w:szCs w:val="24"/>
        </w:rPr>
        <w:t>№</w:t>
      </w:r>
      <w:r w:rsidR="00F4190B" w:rsidRPr="00F4190B">
        <w:t xml:space="preserve"> </w:t>
      </w:r>
      <w:hyperlink r:id="rId9" w:history="1">
        <w:r w:rsidR="00F4190B">
          <w:rPr>
            <w:rStyle w:val="a4"/>
            <w:rFonts w:ascii="Tahoma" w:hAnsi="Tahoma" w:cs="Tahoma"/>
            <w:color w:val="000000"/>
            <w:bdr w:val="none" w:sz="0" w:space="0" w:color="auto" w:frame="1"/>
            <w:shd w:val="clear" w:color="auto" w:fill="FFFFFF"/>
          </w:rPr>
          <w:t>031930008712300001</w:t>
        </w:r>
      </w:hyperlink>
      <w:r w:rsidR="00F4190B" w:rsidRPr="00F4190B">
        <w:rPr>
          <w:rStyle w:val="a4"/>
          <w:rFonts w:ascii="Tahoma" w:hAnsi="Tahoma" w:cs="Tahoma"/>
          <w:color w:val="000000"/>
          <w:bdr w:val="none" w:sz="0" w:space="0" w:color="auto" w:frame="1"/>
          <w:shd w:val="clear" w:color="auto" w:fill="FFFFFF"/>
        </w:rPr>
        <w:t>7</w:t>
      </w:r>
      <w:proofErr w:type="gramStart"/>
      <w:r w:rsidR="00F4190B" w:rsidRPr="00F4190B">
        <w:rPr>
          <w:rStyle w:val="a4"/>
          <w:color w:val="000000"/>
          <w:bdr w:val="none" w:sz="0" w:space="0" w:color="auto" w:frame="1"/>
        </w:rPr>
        <w:t> </w:t>
      </w:r>
      <w:r w:rsidR="00AE7D8A" w:rsidRPr="00C732DB">
        <w:rPr>
          <w:rFonts w:ascii="Times New Roman" w:hAnsi="Times New Roman"/>
          <w:b/>
          <w:sz w:val="24"/>
          <w:szCs w:val="24"/>
        </w:rPr>
        <w:t>)</w:t>
      </w:r>
      <w:proofErr w:type="gramEnd"/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проведении электронн</w:t>
      </w:r>
      <w:r w:rsidR="00D37F2E">
        <w:rPr>
          <w:rFonts w:ascii="Times New Roman" w:hAnsi="Times New Roman"/>
          <w:sz w:val="24"/>
          <w:szCs w:val="24"/>
        </w:rPr>
        <w:t>ых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37F2E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</w:p>
    <w:p w:rsidR="002C1892" w:rsidRDefault="002C1892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E7">
        <w:rPr>
          <w:rFonts w:ascii="Times New Roman" w:hAnsi="Times New Roman"/>
          <w:sz w:val="24"/>
          <w:szCs w:val="24"/>
        </w:rPr>
        <w:t>Электронный аукцион будет проводиться на электронной площадке в сети Интернет</w:t>
      </w:r>
      <w:r>
        <w:rPr>
          <w:rFonts w:ascii="Times New Roman" w:hAnsi="Times New Roman"/>
          <w:b/>
          <w:bCs/>
          <w:sz w:val="24"/>
          <w:szCs w:val="24"/>
        </w:rPr>
        <w:t xml:space="preserve"> по следующему адресу:</w:t>
      </w:r>
      <w:r>
        <w:rPr>
          <w:rFonts w:ascii="Times New Roman" w:hAnsi="Times New Roman"/>
          <w:sz w:val="24"/>
          <w:szCs w:val="24"/>
        </w:rPr>
        <w:t xml:space="preserve"> www.sberbank-ast.ru (ЗАО "Сбербанк - Автоматизированная система торгов").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Условия контракта: Исполнитель обязан оказать услуги, являющиеся объектом закупки, в сроки,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объеме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и качестве, которые определены документацией об аукционе, техническим заданием и проектом контракта.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Начальная (максимальная) цена контракта: </w:t>
      </w:r>
      <w:r w:rsidR="00AB0941">
        <w:rPr>
          <w:rFonts w:ascii="Times New Roman" w:hAnsi="Times New Roman"/>
          <w:bCs/>
          <w:sz w:val="24"/>
          <w:szCs w:val="24"/>
        </w:rPr>
        <w:t>1 </w:t>
      </w:r>
      <w:r w:rsidR="00F721DA">
        <w:rPr>
          <w:rFonts w:ascii="Times New Roman" w:hAnsi="Times New Roman"/>
          <w:bCs/>
          <w:sz w:val="24"/>
          <w:szCs w:val="24"/>
        </w:rPr>
        <w:t>300</w:t>
      </w:r>
      <w:r w:rsidR="00AB0941">
        <w:rPr>
          <w:rFonts w:ascii="Times New Roman" w:hAnsi="Times New Roman"/>
          <w:bCs/>
          <w:sz w:val="24"/>
          <w:szCs w:val="24"/>
        </w:rPr>
        <w:t xml:space="preserve"> 000,00</w:t>
      </w:r>
      <w:r w:rsidR="00EA3DC4">
        <w:rPr>
          <w:rFonts w:ascii="Times New Roman" w:hAnsi="Times New Roman"/>
          <w:bCs/>
          <w:sz w:val="24"/>
          <w:szCs w:val="24"/>
        </w:rPr>
        <w:t xml:space="preserve"> рубл</w:t>
      </w:r>
      <w:r w:rsidR="00E73639">
        <w:rPr>
          <w:rFonts w:ascii="Times New Roman" w:hAnsi="Times New Roman"/>
          <w:bCs/>
          <w:sz w:val="24"/>
          <w:szCs w:val="24"/>
        </w:rPr>
        <w:t>ей</w:t>
      </w:r>
      <w:r w:rsidRPr="000B395D">
        <w:rPr>
          <w:rFonts w:ascii="Times New Roman" w:hAnsi="Times New Roman"/>
          <w:bCs/>
          <w:sz w:val="24"/>
          <w:szCs w:val="24"/>
        </w:rPr>
        <w:t>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Источник финансирования: средства </w:t>
      </w:r>
      <w:r w:rsidR="00EE342E">
        <w:rPr>
          <w:rFonts w:ascii="Times New Roman" w:hAnsi="Times New Roman"/>
          <w:bCs/>
          <w:sz w:val="24"/>
          <w:szCs w:val="24"/>
        </w:rPr>
        <w:t>краевого</w:t>
      </w:r>
      <w:r w:rsidRPr="00794170">
        <w:rPr>
          <w:rFonts w:ascii="Times New Roman" w:hAnsi="Times New Roman"/>
          <w:bCs/>
          <w:sz w:val="24"/>
          <w:szCs w:val="24"/>
        </w:rPr>
        <w:t xml:space="preserve"> бюджета.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заявки</w:t>
      </w:r>
      <w:r w:rsidRPr="000B395D">
        <w:rPr>
          <w:rFonts w:ascii="Times New Roman" w:hAnsi="Times New Roman"/>
          <w:bCs/>
          <w:sz w:val="24"/>
          <w:szCs w:val="24"/>
        </w:rPr>
        <w:t xml:space="preserve">: </w:t>
      </w:r>
      <w:r w:rsidR="00F721DA">
        <w:rPr>
          <w:rFonts w:ascii="Times New Roman" w:hAnsi="Times New Roman"/>
          <w:bCs/>
          <w:sz w:val="24"/>
          <w:szCs w:val="24"/>
        </w:rPr>
        <w:t>13 0</w:t>
      </w:r>
      <w:r w:rsidR="00AB0941">
        <w:rPr>
          <w:rFonts w:ascii="Times New Roman" w:hAnsi="Times New Roman"/>
          <w:bCs/>
          <w:sz w:val="24"/>
          <w:szCs w:val="24"/>
        </w:rPr>
        <w:t>00,00</w:t>
      </w:r>
      <w:r w:rsidR="00A379C4" w:rsidRPr="000B395D">
        <w:rPr>
          <w:rFonts w:ascii="Times New Roman" w:hAnsi="Times New Roman"/>
          <w:bCs/>
          <w:sz w:val="24"/>
          <w:szCs w:val="24"/>
        </w:rPr>
        <w:t xml:space="preserve"> </w:t>
      </w:r>
      <w:r w:rsidRPr="000B395D">
        <w:rPr>
          <w:rFonts w:ascii="Times New Roman" w:hAnsi="Times New Roman"/>
          <w:bCs/>
          <w:sz w:val="24"/>
          <w:szCs w:val="24"/>
        </w:rPr>
        <w:t>рублей (</w:t>
      </w:r>
      <w:r w:rsidRPr="00794170">
        <w:rPr>
          <w:rFonts w:ascii="Times New Roman" w:hAnsi="Times New Roman"/>
          <w:bCs/>
          <w:sz w:val="24"/>
          <w:szCs w:val="24"/>
        </w:rPr>
        <w:t>1% от максимальной цены контракта).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Порядок внесения обеспечения: обеспечение должно быть представлено до момента подачи заявки на участие в электронном аукционе. За несвоевременное предоставление обеспечения заявки отвечает участник закупки.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исполнения контракта</w:t>
      </w:r>
      <w:r w:rsidRPr="00794170">
        <w:rPr>
          <w:rFonts w:ascii="Times New Roman" w:hAnsi="Times New Roman"/>
          <w:bCs/>
          <w:sz w:val="24"/>
          <w:szCs w:val="24"/>
        </w:rPr>
        <w:t xml:space="preserve">: </w:t>
      </w:r>
      <w:r w:rsidR="00F721DA">
        <w:rPr>
          <w:rFonts w:ascii="Times New Roman" w:hAnsi="Times New Roman"/>
          <w:bCs/>
          <w:sz w:val="24"/>
          <w:szCs w:val="24"/>
        </w:rPr>
        <w:t>650</w:t>
      </w:r>
      <w:r w:rsidR="00AB0941">
        <w:rPr>
          <w:rFonts w:ascii="Times New Roman" w:hAnsi="Times New Roman"/>
          <w:bCs/>
          <w:sz w:val="24"/>
          <w:szCs w:val="24"/>
        </w:rPr>
        <w:t>00,00</w:t>
      </w:r>
      <w:r w:rsidR="00A379C4">
        <w:rPr>
          <w:rFonts w:ascii="Times New Roman" w:hAnsi="Times New Roman"/>
          <w:bCs/>
          <w:sz w:val="24"/>
          <w:szCs w:val="24"/>
        </w:rPr>
        <w:t xml:space="preserve"> р</w:t>
      </w:r>
      <w:r w:rsidRPr="00794170">
        <w:rPr>
          <w:rFonts w:ascii="Times New Roman" w:hAnsi="Times New Roman"/>
          <w:bCs/>
          <w:sz w:val="24"/>
          <w:szCs w:val="24"/>
        </w:rPr>
        <w:t>ублей</w:t>
      </w:r>
      <w:r w:rsidR="00A379C4">
        <w:rPr>
          <w:rFonts w:ascii="Times New Roman" w:hAnsi="Times New Roman"/>
          <w:bCs/>
          <w:sz w:val="24"/>
          <w:szCs w:val="24"/>
        </w:rPr>
        <w:t xml:space="preserve"> </w:t>
      </w:r>
      <w:r w:rsidRPr="00794170">
        <w:rPr>
          <w:rFonts w:ascii="Times New Roman" w:hAnsi="Times New Roman"/>
          <w:bCs/>
          <w:sz w:val="24"/>
          <w:szCs w:val="24"/>
        </w:rPr>
        <w:t>(5% от максимальной цены контракта).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Информация о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документации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об электронном аукционе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Единая информационная система (официальный сайт), в которой размещена документация об аукционе: www.zakupki.gov.ru.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Информация об электронном аукционе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Место и порядок подачи заявок участников закупки: заявка подается оператору электронной площадки в порядке, определенном оператором электронной площадки, информация о котором размещена по адресу </w:t>
      </w:r>
      <w:hyperlink r:id="rId10" w:history="1">
        <w:r w:rsidR="00A379C4" w:rsidRPr="00AC6EFE">
          <w:rPr>
            <w:rStyle w:val="a4"/>
            <w:rFonts w:ascii="Times New Roman" w:hAnsi="Times New Roman"/>
            <w:bCs/>
            <w:sz w:val="24"/>
            <w:szCs w:val="24"/>
          </w:rPr>
          <w:t>https://www.sberbank-ast.ru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</w:p>
    <w:p w:rsidR="00794170" w:rsidRPr="003C565C" w:rsidRDefault="00794170" w:rsidP="00F72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C565C">
        <w:rPr>
          <w:rFonts w:ascii="Times New Roman" w:hAnsi="Times New Roman"/>
          <w:bCs/>
          <w:sz w:val="24"/>
          <w:szCs w:val="24"/>
        </w:rPr>
        <w:t xml:space="preserve">Дата и время окончания срока подачи заявок на участие в открытом аукционе в электронной форме (по местному времени): </w:t>
      </w:r>
      <w:r w:rsidR="005C53C2">
        <w:rPr>
          <w:rFonts w:ascii="Times New Roman" w:hAnsi="Times New Roman"/>
          <w:b/>
          <w:bCs/>
          <w:sz w:val="24"/>
          <w:szCs w:val="24"/>
        </w:rPr>
        <w:t>30</w:t>
      </w:r>
      <w:r w:rsidR="003C565C" w:rsidRPr="003C565C">
        <w:rPr>
          <w:rFonts w:ascii="Times New Roman" w:hAnsi="Times New Roman"/>
          <w:b/>
          <w:bCs/>
          <w:sz w:val="24"/>
          <w:szCs w:val="24"/>
        </w:rPr>
        <w:t>.</w:t>
      </w:r>
      <w:r w:rsidR="00C3127D">
        <w:rPr>
          <w:rFonts w:ascii="Times New Roman" w:hAnsi="Times New Roman"/>
          <w:b/>
          <w:bCs/>
          <w:sz w:val="24"/>
          <w:szCs w:val="24"/>
        </w:rPr>
        <w:t>0</w:t>
      </w:r>
      <w:r w:rsidR="00C732DB">
        <w:rPr>
          <w:rFonts w:ascii="Times New Roman" w:hAnsi="Times New Roman"/>
          <w:b/>
          <w:bCs/>
          <w:sz w:val="24"/>
          <w:szCs w:val="24"/>
        </w:rPr>
        <w:t>8</w:t>
      </w:r>
      <w:r w:rsidRPr="003C565C">
        <w:rPr>
          <w:rFonts w:ascii="Times New Roman" w:hAnsi="Times New Roman"/>
          <w:b/>
          <w:bCs/>
          <w:sz w:val="24"/>
          <w:szCs w:val="24"/>
        </w:rPr>
        <w:t>.20</w:t>
      </w:r>
      <w:r w:rsidR="00BE3213" w:rsidRPr="003C565C">
        <w:rPr>
          <w:rFonts w:ascii="Times New Roman" w:hAnsi="Times New Roman"/>
          <w:b/>
          <w:bCs/>
          <w:sz w:val="24"/>
          <w:szCs w:val="24"/>
        </w:rPr>
        <w:t>2</w:t>
      </w:r>
      <w:r w:rsidR="00F721DA">
        <w:rPr>
          <w:rFonts w:ascii="Times New Roman" w:hAnsi="Times New Roman"/>
          <w:b/>
          <w:bCs/>
          <w:sz w:val="24"/>
          <w:szCs w:val="24"/>
        </w:rPr>
        <w:t>3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 xml:space="preserve">г. </w:t>
      </w:r>
      <w:r w:rsidR="002B5CC1">
        <w:rPr>
          <w:rFonts w:ascii="Times New Roman" w:hAnsi="Times New Roman"/>
          <w:b/>
          <w:bCs/>
          <w:sz w:val="24"/>
          <w:szCs w:val="24"/>
        </w:rPr>
        <w:t>1</w:t>
      </w:r>
      <w:r w:rsidR="005C53C2">
        <w:rPr>
          <w:rFonts w:ascii="Times New Roman" w:hAnsi="Times New Roman"/>
          <w:b/>
          <w:bCs/>
          <w:sz w:val="24"/>
          <w:szCs w:val="24"/>
        </w:rPr>
        <w:t>1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>:</w:t>
      </w:r>
      <w:r w:rsidR="00F721DA">
        <w:rPr>
          <w:rFonts w:ascii="Times New Roman" w:hAnsi="Times New Roman"/>
          <w:b/>
          <w:bCs/>
          <w:sz w:val="24"/>
          <w:szCs w:val="24"/>
        </w:rPr>
        <w:t>00</w:t>
      </w:r>
      <w:r w:rsidRPr="003C565C">
        <w:rPr>
          <w:rFonts w:ascii="Times New Roman" w:hAnsi="Times New Roman"/>
          <w:b/>
          <w:bCs/>
          <w:sz w:val="24"/>
          <w:szCs w:val="24"/>
        </w:rPr>
        <w:t>.</w:t>
      </w:r>
    </w:p>
    <w:p w:rsidR="00F721DA" w:rsidRPr="00F721DA" w:rsidRDefault="00F721DA" w:rsidP="00F721D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721DA">
        <w:rPr>
          <w:rFonts w:ascii="Times New Roman" w:hAnsi="Times New Roman"/>
          <w:bCs/>
          <w:sz w:val="24"/>
          <w:szCs w:val="24"/>
        </w:rPr>
        <w:t>Дата подведения итогов определения поставщика (подрядчика, исполнителя)</w:t>
      </w:r>
      <w:r w:rsidR="002002E7">
        <w:rPr>
          <w:rFonts w:ascii="Times New Roman" w:hAnsi="Times New Roman"/>
          <w:bCs/>
          <w:sz w:val="24"/>
          <w:szCs w:val="24"/>
        </w:rPr>
        <w:t xml:space="preserve">: </w:t>
      </w:r>
      <w:r w:rsidR="005C53C2">
        <w:rPr>
          <w:rFonts w:ascii="Times New Roman" w:hAnsi="Times New Roman"/>
          <w:bCs/>
          <w:sz w:val="24"/>
          <w:szCs w:val="24"/>
        </w:rPr>
        <w:t>31</w:t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</w:rPr>
        <w:t>.0</w:t>
      </w:r>
      <w:r w:rsidR="00C732DB">
        <w:rPr>
          <w:rFonts w:ascii="Times New Roman" w:hAnsi="Times New Roman"/>
          <w:bCs/>
          <w:sz w:val="24"/>
          <w:szCs w:val="24"/>
        </w:rPr>
        <w:t>8</w:t>
      </w:r>
      <w:r>
        <w:rPr>
          <w:rFonts w:ascii="Times New Roman" w:hAnsi="Times New Roman"/>
          <w:bCs/>
          <w:sz w:val="24"/>
          <w:szCs w:val="24"/>
        </w:rPr>
        <w:t>.2023</w:t>
      </w:r>
    </w:p>
    <w:p w:rsidR="00794170" w:rsidRDefault="00794170" w:rsidP="00F72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Реквизиты для контакта: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Почтовый адрес:</w:t>
      </w:r>
      <w:r>
        <w:rPr>
          <w:rFonts w:ascii="Times New Roman" w:hAnsi="Times New Roman"/>
          <w:sz w:val="24"/>
          <w:szCs w:val="24"/>
        </w:rPr>
        <w:t xml:space="preserve"> Российская Федерация, 663981, Красноярский край, г. Бородино, улица Горького, д. 5.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Телефон:</w:t>
      </w:r>
      <w:r>
        <w:rPr>
          <w:rFonts w:ascii="Times New Roman" w:hAnsi="Times New Roman"/>
          <w:sz w:val="24"/>
          <w:szCs w:val="24"/>
        </w:rPr>
        <w:t xml:space="preserve"> +7 (39168) 45504</w:t>
      </w:r>
      <w:r w:rsidR="00AE219E">
        <w:rPr>
          <w:rFonts w:ascii="Times New Roman" w:hAnsi="Times New Roman"/>
          <w:sz w:val="24"/>
          <w:szCs w:val="24"/>
        </w:rPr>
        <w:t>, 45914</w:t>
      </w:r>
      <w:r w:rsidR="00EE342E">
        <w:rPr>
          <w:rFonts w:ascii="Times New Roman" w:hAnsi="Times New Roman"/>
          <w:sz w:val="24"/>
          <w:szCs w:val="24"/>
        </w:rPr>
        <w:t>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Адрес электронной почты: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borodino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oumi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2C1892">
        <w:rPr>
          <w:rFonts w:ascii="Times New Roman" w:hAnsi="Times New Roman"/>
          <w:sz w:val="24"/>
          <w:szCs w:val="24"/>
        </w:rPr>
        <w:t>@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yandex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002E7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B5CC1"/>
    <w:rsid w:val="002C1892"/>
    <w:rsid w:val="002D2529"/>
    <w:rsid w:val="00310575"/>
    <w:rsid w:val="00315C52"/>
    <w:rsid w:val="00321043"/>
    <w:rsid w:val="0032423C"/>
    <w:rsid w:val="003535B1"/>
    <w:rsid w:val="00362D74"/>
    <w:rsid w:val="00362E68"/>
    <w:rsid w:val="0036555B"/>
    <w:rsid w:val="00366FF6"/>
    <w:rsid w:val="00371723"/>
    <w:rsid w:val="003721C2"/>
    <w:rsid w:val="00395825"/>
    <w:rsid w:val="00396D44"/>
    <w:rsid w:val="003A32ED"/>
    <w:rsid w:val="003A3489"/>
    <w:rsid w:val="003B4C62"/>
    <w:rsid w:val="003C2FE7"/>
    <w:rsid w:val="003C3C56"/>
    <w:rsid w:val="003C565C"/>
    <w:rsid w:val="003E0338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4F4CF0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5C53C2"/>
    <w:rsid w:val="00603537"/>
    <w:rsid w:val="00627032"/>
    <w:rsid w:val="006334E3"/>
    <w:rsid w:val="00634AF0"/>
    <w:rsid w:val="00671B96"/>
    <w:rsid w:val="006733B6"/>
    <w:rsid w:val="006914E6"/>
    <w:rsid w:val="0069256C"/>
    <w:rsid w:val="006C34EB"/>
    <w:rsid w:val="006D18DC"/>
    <w:rsid w:val="006D2AE0"/>
    <w:rsid w:val="006D6AFF"/>
    <w:rsid w:val="006E328B"/>
    <w:rsid w:val="006E5A5A"/>
    <w:rsid w:val="006E6C2F"/>
    <w:rsid w:val="00712776"/>
    <w:rsid w:val="00713CB6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2C8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379C4"/>
    <w:rsid w:val="00A51FCB"/>
    <w:rsid w:val="00A57F42"/>
    <w:rsid w:val="00A72029"/>
    <w:rsid w:val="00A817BB"/>
    <w:rsid w:val="00A84BF4"/>
    <w:rsid w:val="00AB0941"/>
    <w:rsid w:val="00AB1B41"/>
    <w:rsid w:val="00AC288B"/>
    <w:rsid w:val="00AD3DBA"/>
    <w:rsid w:val="00AE219E"/>
    <w:rsid w:val="00AE7D8A"/>
    <w:rsid w:val="00AF0F16"/>
    <w:rsid w:val="00AF16B6"/>
    <w:rsid w:val="00B11247"/>
    <w:rsid w:val="00B11A3F"/>
    <w:rsid w:val="00B169A6"/>
    <w:rsid w:val="00B216CF"/>
    <w:rsid w:val="00B30B90"/>
    <w:rsid w:val="00B33ABE"/>
    <w:rsid w:val="00B4450E"/>
    <w:rsid w:val="00B4778E"/>
    <w:rsid w:val="00B56E44"/>
    <w:rsid w:val="00B760B4"/>
    <w:rsid w:val="00B835B5"/>
    <w:rsid w:val="00B950A8"/>
    <w:rsid w:val="00BA559D"/>
    <w:rsid w:val="00BB031A"/>
    <w:rsid w:val="00BE3213"/>
    <w:rsid w:val="00BE3417"/>
    <w:rsid w:val="00BE6491"/>
    <w:rsid w:val="00BF4AA0"/>
    <w:rsid w:val="00BF5898"/>
    <w:rsid w:val="00C06689"/>
    <w:rsid w:val="00C10BDF"/>
    <w:rsid w:val="00C14AA5"/>
    <w:rsid w:val="00C3127D"/>
    <w:rsid w:val="00C412FC"/>
    <w:rsid w:val="00C43F76"/>
    <w:rsid w:val="00C57175"/>
    <w:rsid w:val="00C6056B"/>
    <w:rsid w:val="00C70A68"/>
    <w:rsid w:val="00C732DB"/>
    <w:rsid w:val="00C74FA6"/>
    <w:rsid w:val="00C93B8D"/>
    <w:rsid w:val="00CA4787"/>
    <w:rsid w:val="00CC0777"/>
    <w:rsid w:val="00CC227F"/>
    <w:rsid w:val="00CC4720"/>
    <w:rsid w:val="00CD18FA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37F2E"/>
    <w:rsid w:val="00D60349"/>
    <w:rsid w:val="00D638EC"/>
    <w:rsid w:val="00D70BC1"/>
    <w:rsid w:val="00D73049"/>
    <w:rsid w:val="00D74BD6"/>
    <w:rsid w:val="00D90487"/>
    <w:rsid w:val="00DA7987"/>
    <w:rsid w:val="00DB6566"/>
    <w:rsid w:val="00DD6304"/>
    <w:rsid w:val="00DD7AD6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03A6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190B"/>
    <w:rsid w:val="00F45006"/>
    <w:rsid w:val="00F478DB"/>
    <w:rsid w:val="00F57854"/>
    <w:rsid w:val="00F67C5C"/>
    <w:rsid w:val="00F706E1"/>
    <w:rsid w:val="00F721DA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zakupki.gov.ru/44fz/priz/notice/ea20/view/common-info.html?orderId=30316583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sberbank-as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k.zakupki.gov.ru/44fz/priz/notice/ea20/view/common-info.html?orderId=303165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BFAC0-AF2D-4140-91CC-3B3F7801D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55</cp:revision>
  <cp:lastPrinted>2016-04-15T04:19:00Z</cp:lastPrinted>
  <dcterms:created xsi:type="dcterms:W3CDTF">2014-03-26T08:07:00Z</dcterms:created>
  <dcterms:modified xsi:type="dcterms:W3CDTF">2023-08-22T04:09:00Z</dcterms:modified>
</cp:coreProperties>
</file>