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2FBA" w:rsidRDefault="00D93BE2" w:rsidP="00D93BE2">
      <w:pPr>
        <w:spacing w:after="0" w:line="240" w:lineRule="auto"/>
        <w:textAlignment w:val="baseline"/>
        <w:rPr>
          <w:rFonts w:ascii="Arial" w:eastAsia="Times New Roman" w:hAnsi="Arial" w:cs="Arial"/>
          <w:sz w:val="20"/>
          <w:szCs w:val="20"/>
          <w:lang w:eastAsia="ru-RU"/>
        </w:rPr>
      </w:pPr>
      <w:r>
        <w:rPr>
          <w:rFonts w:ascii="Arial" w:eastAsia="Times New Roman" w:hAnsi="Arial" w:cs="Arial"/>
          <w:sz w:val="20"/>
          <w:szCs w:val="20"/>
          <w:lang w:eastAsia="ru-RU"/>
        </w:rPr>
        <w:t xml:space="preserve">                                                                                     </w:t>
      </w:r>
    </w:p>
    <w:p w:rsidR="00201B2D" w:rsidRPr="00EC2FBA" w:rsidRDefault="00EC2FBA" w:rsidP="00D93BE2">
      <w:pPr>
        <w:spacing w:after="0" w:line="240" w:lineRule="auto"/>
        <w:textAlignment w:val="baseline"/>
        <w:rPr>
          <w:rFonts w:ascii="Arial" w:eastAsia="Times New Roman" w:hAnsi="Arial" w:cs="Arial"/>
          <w:lang w:eastAsia="ru-RU"/>
        </w:rPr>
      </w:pPr>
      <w:r>
        <w:rPr>
          <w:rFonts w:ascii="Arial" w:eastAsia="Times New Roman" w:hAnsi="Arial" w:cs="Arial"/>
          <w:sz w:val="20"/>
          <w:szCs w:val="20"/>
          <w:lang w:eastAsia="ru-RU"/>
        </w:rPr>
        <w:t xml:space="preserve">                                                                                    </w:t>
      </w:r>
      <w:r w:rsidR="00201B2D" w:rsidRPr="00EC2FBA">
        <w:rPr>
          <w:rFonts w:ascii="Arial" w:eastAsia="Times New Roman" w:hAnsi="Arial" w:cs="Arial"/>
          <w:lang w:eastAsia="ru-RU"/>
        </w:rPr>
        <w:t>Приложение №1</w:t>
      </w:r>
    </w:p>
    <w:p w:rsidR="00D93BE2" w:rsidRPr="00EC2FBA" w:rsidRDefault="00EC2FBA" w:rsidP="00EC2FBA">
      <w:pPr>
        <w:spacing w:after="0" w:line="240" w:lineRule="auto"/>
        <w:textAlignment w:val="baseline"/>
        <w:rPr>
          <w:rFonts w:ascii="Arial" w:eastAsia="Times New Roman" w:hAnsi="Arial" w:cs="Arial"/>
          <w:lang w:eastAsia="ru-RU"/>
        </w:rPr>
      </w:pPr>
      <w:r>
        <w:rPr>
          <w:rFonts w:ascii="Arial" w:eastAsia="Times New Roman" w:hAnsi="Arial" w:cs="Arial"/>
          <w:lang w:eastAsia="ru-RU"/>
        </w:rPr>
        <w:t xml:space="preserve">                                                                             </w:t>
      </w:r>
      <w:r w:rsidR="00201B2D" w:rsidRPr="00EC2FBA">
        <w:rPr>
          <w:rFonts w:ascii="Arial" w:eastAsia="Times New Roman" w:hAnsi="Arial" w:cs="Arial"/>
          <w:lang w:eastAsia="ru-RU"/>
        </w:rPr>
        <w:t>к Распоряжению «</w:t>
      </w:r>
      <w:r w:rsidR="00D93BE2" w:rsidRPr="00EC2FBA">
        <w:rPr>
          <w:rFonts w:ascii="Arial" w:eastAsia="Times New Roman" w:hAnsi="Arial" w:cs="Arial"/>
          <w:lang w:eastAsia="ru-RU"/>
        </w:rPr>
        <w:t>О проведен</w:t>
      </w:r>
      <w:proofErr w:type="gramStart"/>
      <w:r w:rsidR="00D93BE2" w:rsidRPr="00EC2FBA">
        <w:rPr>
          <w:rFonts w:ascii="Arial" w:eastAsia="Times New Roman" w:hAnsi="Arial" w:cs="Arial"/>
          <w:lang w:eastAsia="ru-RU"/>
        </w:rPr>
        <w:t>ии  ау</w:t>
      </w:r>
      <w:proofErr w:type="gramEnd"/>
      <w:r w:rsidR="00D93BE2" w:rsidRPr="00EC2FBA">
        <w:rPr>
          <w:rFonts w:ascii="Arial" w:eastAsia="Times New Roman" w:hAnsi="Arial" w:cs="Arial"/>
          <w:lang w:eastAsia="ru-RU"/>
        </w:rPr>
        <w:t xml:space="preserve">кциона </w:t>
      </w:r>
    </w:p>
    <w:p w:rsidR="00D93BE2" w:rsidRPr="00EC2FBA" w:rsidRDefault="00EC2FBA" w:rsidP="00EC2FBA">
      <w:pPr>
        <w:spacing w:after="0" w:line="240" w:lineRule="auto"/>
        <w:textAlignment w:val="baseline"/>
        <w:rPr>
          <w:rFonts w:ascii="Arial" w:eastAsia="Times New Roman" w:hAnsi="Arial" w:cs="Arial"/>
          <w:lang w:eastAsia="ru-RU"/>
        </w:rPr>
      </w:pPr>
      <w:r>
        <w:rPr>
          <w:rFonts w:ascii="Arial" w:eastAsia="Times New Roman" w:hAnsi="Arial" w:cs="Arial"/>
          <w:lang w:eastAsia="ru-RU"/>
        </w:rPr>
        <w:t xml:space="preserve">                                                                             </w:t>
      </w:r>
      <w:r w:rsidR="00D93BE2" w:rsidRPr="00EC2FBA">
        <w:rPr>
          <w:rFonts w:ascii="Arial" w:eastAsia="Times New Roman" w:hAnsi="Arial" w:cs="Arial"/>
          <w:lang w:eastAsia="ru-RU"/>
        </w:rPr>
        <w:t xml:space="preserve">в электронной форме на право заключения  </w:t>
      </w:r>
    </w:p>
    <w:p w:rsidR="00D93BE2" w:rsidRPr="00EC2FBA" w:rsidRDefault="00EC2FBA" w:rsidP="00EC2FBA">
      <w:pPr>
        <w:spacing w:after="0" w:line="240" w:lineRule="auto"/>
        <w:textAlignment w:val="baseline"/>
        <w:rPr>
          <w:rFonts w:ascii="Arial" w:eastAsia="Times New Roman" w:hAnsi="Arial" w:cs="Arial"/>
          <w:lang w:eastAsia="ru-RU"/>
        </w:rPr>
      </w:pPr>
      <w:r>
        <w:rPr>
          <w:rFonts w:ascii="Arial" w:eastAsia="Times New Roman" w:hAnsi="Arial" w:cs="Arial"/>
          <w:lang w:eastAsia="ru-RU"/>
        </w:rPr>
        <w:t xml:space="preserve">                                                                             </w:t>
      </w:r>
      <w:r w:rsidR="00D93BE2" w:rsidRPr="00EC2FBA">
        <w:rPr>
          <w:rFonts w:ascii="Arial" w:eastAsia="Times New Roman" w:hAnsi="Arial" w:cs="Arial"/>
          <w:lang w:eastAsia="ru-RU"/>
        </w:rPr>
        <w:t xml:space="preserve">договора на установку и эксплуатацию </w:t>
      </w:r>
    </w:p>
    <w:p w:rsidR="00D93BE2" w:rsidRPr="00EC2FBA" w:rsidRDefault="00EC2FBA" w:rsidP="00EC2FBA">
      <w:pPr>
        <w:spacing w:after="0" w:line="240" w:lineRule="auto"/>
        <w:textAlignment w:val="baseline"/>
        <w:rPr>
          <w:rFonts w:ascii="Arial" w:eastAsia="Times New Roman" w:hAnsi="Arial" w:cs="Arial"/>
          <w:lang w:eastAsia="ru-RU"/>
        </w:rPr>
      </w:pPr>
      <w:r>
        <w:rPr>
          <w:rFonts w:ascii="Arial" w:eastAsia="Times New Roman" w:hAnsi="Arial" w:cs="Arial"/>
          <w:lang w:eastAsia="ru-RU"/>
        </w:rPr>
        <w:t xml:space="preserve">                                                                             </w:t>
      </w:r>
      <w:r w:rsidR="00D93BE2" w:rsidRPr="00EC2FBA">
        <w:rPr>
          <w:rFonts w:ascii="Arial" w:eastAsia="Times New Roman" w:hAnsi="Arial" w:cs="Arial"/>
          <w:lang w:eastAsia="ru-RU"/>
        </w:rPr>
        <w:t xml:space="preserve">рекламной конструкции на территории  </w:t>
      </w:r>
    </w:p>
    <w:p w:rsidR="00D93BE2" w:rsidRPr="00EC2FBA" w:rsidRDefault="00EC2FBA" w:rsidP="00EC2FBA">
      <w:pPr>
        <w:spacing w:after="0" w:line="240" w:lineRule="auto"/>
        <w:textAlignment w:val="baseline"/>
        <w:rPr>
          <w:rFonts w:ascii="Arial" w:eastAsia="Times New Roman" w:hAnsi="Arial" w:cs="Arial"/>
          <w:lang w:eastAsia="ru-RU"/>
        </w:rPr>
      </w:pPr>
      <w:r>
        <w:rPr>
          <w:rFonts w:ascii="Arial" w:eastAsia="Times New Roman" w:hAnsi="Arial" w:cs="Arial"/>
          <w:lang w:eastAsia="ru-RU"/>
        </w:rPr>
        <w:t xml:space="preserve">                                                                             </w:t>
      </w:r>
      <w:r w:rsidR="00D93BE2" w:rsidRPr="00EC2FBA">
        <w:rPr>
          <w:rFonts w:ascii="Arial" w:eastAsia="Times New Roman" w:hAnsi="Arial" w:cs="Arial"/>
          <w:lang w:eastAsia="ru-RU"/>
        </w:rPr>
        <w:t xml:space="preserve">городского округа город Бородино  </w:t>
      </w:r>
    </w:p>
    <w:p w:rsidR="00201B2D" w:rsidRPr="00EC2FBA" w:rsidRDefault="00EC2FBA" w:rsidP="00EC2FBA">
      <w:pPr>
        <w:spacing w:after="0" w:line="240" w:lineRule="auto"/>
        <w:textAlignment w:val="baseline"/>
        <w:rPr>
          <w:rFonts w:ascii="Arial" w:eastAsia="Times New Roman" w:hAnsi="Arial" w:cs="Arial"/>
          <w:lang w:eastAsia="ru-RU"/>
        </w:rPr>
      </w:pPr>
      <w:r>
        <w:rPr>
          <w:rFonts w:ascii="Arial" w:eastAsia="Times New Roman" w:hAnsi="Arial" w:cs="Arial"/>
          <w:lang w:eastAsia="ru-RU"/>
        </w:rPr>
        <w:t xml:space="preserve">                                                                             </w:t>
      </w:r>
      <w:r w:rsidR="00D93BE2" w:rsidRPr="00EC2FBA">
        <w:rPr>
          <w:rFonts w:ascii="Arial" w:eastAsia="Times New Roman" w:hAnsi="Arial" w:cs="Arial"/>
          <w:lang w:eastAsia="ru-RU"/>
        </w:rPr>
        <w:t>Красноярского края» от 11.02.2025</w:t>
      </w:r>
      <w:r w:rsidR="00201B2D" w:rsidRPr="00EC2FBA">
        <w:rPr>
          <w:rFonts w:ascii="Arial" w:eastAsia="Times New Roman" w:hAnsi="Arial" w:cs="Arial"/>
          <w:bdr w:val="none" w:sz="0" w:space="0" w:color="auto" w:frame="1"/>
          <w:lang w:eastAsia="ru-RU"/>
        </w:rPr>
        <w:t xml:space="preserve"> года №</w:t>
      </w:r>
      <w:r w:rsidR="00D93BE2" w:rsidRPr="00EC2FBA">
        <w:rPr>
          <w:rFonts w:ascii="Arial" w:eastAsia="Times New Roman" w:hAnsi="Arial" w:cs="Arial"/>
          <w:bdr w:val="none" w:sz="0" w:space="0" w:color="auto" w:frame="1"/>
          <w:lang w:eastAsia="ru-RU"/>
        </w:rPr>
        <w:t>29</w:t>
      </w:r>
    </w:p>
    <w:p w:rsidR="007F1614" w:rsidRDefault="00201B2D" w:rsidP="00D93BE2">
      <w:pPr>
        <w:spacing w:after="0" w:line="240" w:lineRule="auto"/>
        <w:ind w:firstLine="5103"/>
        <w:jc w:val="center"/>
        <w:textAlignment w:val="baseline"/>
        <w:rPr>
          <w:rFonts w:ascii="Arial" w:eastAsia="Times New Roman" w:hAnsi="Arial" w:cs="Arial"/>
          <w:sz w:val="24"/>
          <w:szCs w:val="24"/>
          <w:lang w:eastAsia="ru-RU"/>
        </w:rPr>
      </w:pPr>
      <w:r w:rsidRPr="009E3C77">
        <w:rPr>
          <w:rFonts w:ascii="Arial" w:eastAsia="Times New Roman" w:hAnsi="Arial" w:cs="Arial"/>
          <w:color w:val="61646A"/>
          <w:sz w:val="24"/>
          <w:szCs w:val="24"/>
          <w:lang w:eastAsia="ru-RU"/>
        </w:rPr>
        <w:br/>
      </w:r>
    </w:p>
    <w:p w:rsidR="00D93BE2" w:rsidRPr="009A430F" w:rsidRDefault="00D93BE2" w:rsidP="00D93BE2">
      <w:pPr>
        <w:spacing w:after="0" w:line="240" w:lineRule="auto"/>
        <w:textAlignment w:val="baseline"/>
        <w:rPr>
          <w:rFonts w:ascii="Arial" w:eastAsia="Times New Roman" w:hAnsi="Arial" w:cs="Arial"/>
          <w:b/>
          <w:sz w:val="24"/>
          <w:szCs w:val="24"/>
          <w:lang w:eastAsia="ru-RU"/>
        </w:rPr>
      </w:pPr>
      <w:r w:rsidRPr="009A430F">
        <w:rPr>
          <w:rFonts w:ascii="Arial" w:eastAsia="Times New Roman" w:hAnsi="Arial" w:cs="Arial"/>
          <w:b/>
          <w:sz w:val="24"/>
          <w:szCs w:val="24"/>
          <w:lang w:eastAsia="ru-RU"/>
        </w:rPr>
        <w:t xml:space="preserve">                         </w:t>
      </w:r>
      <w:r w:rsidR="00F023E7">
        <w:rPr>
          <w:rFonts w:ascii="Arial" w:eastAsia="Times New Roman" w:hAnsi="Arial" w:cs="Arial"/>
          <w:b/>
          <w:sz w:val="24"/>
          <w:szCs w:val="24"/>
          <w:lang w:eastAsia="ru-RU"/>
        </w:rPr>
        <w:t xml:space="preserve">   </w:t>
      </w:r>
      <w:r w:rsidRPr="009A430F">
        <w:rPr>
          <w:rFonts w:ascii="Arial" w:eastAsia="Times New Roman" w:hAnsi="Arial" w:cs="Arial"/>
          <w:b/>
          <w:sz w:val="24"/>
          <w:szCs w:val="24"/>
          <w:lang w:eastAsia="ru-RU"/>
        </w:rPr>
        <w:t>ДОКУМЕНТАЦИЯ О ПРОВЕДЕН</w:t>
      </w:r>
      <w:proofErr w:type="gramStart"/>
      <w:r w:rsidRPr="009A430F">
        <w:rPr>
          <w:rFonts w:ascii="Arial" w:eastAsia="Times New Roman" w:hAnsi="Arial" w:cs="Arial"/>
          <w:b/>
          <w:sz w:val="24"/>
          <w:szCs w:val="24"/>
          <w:lang w:eastAsia="ru-RU"/>
        </w:rPr>
        <w:t>ИИ</w:t>
      </w:r>
      <w:r w:rsidR="00E36283" w:rsidRPr="009A430F">
        <w:rPr>
          <w:rFonts w:ascii="Arial" w:eastAsia="Times New Roman" w:hAnsi="Arial" w:cs="Arial"/>
          <w:b/>
          <w:sz w:val="24"/>
          <w:szCs w:val="24"/>
          <w:lang w:eastAsia="ru-RU"/>
        </w:rPr>
        <w:t xml:space="preserve"> </w:t>
      </w:r>
      <w:r w:rsidRPr="009A430F">
        <w:rPr>
          <w:rFonts w:ascii="Arial" w:eastAsia="Times New Roman" w:hAnsi="Arial" w:cs="Arial"/>
          <w:b/>
          <w:sz w:val="24"/>
          <w:szCs w:val="24"/>
          <w:lang w:eastAsia="ru-RU"/>
        </w:rPr>
        <w:t xml:space="preserve"> АУ</w:t>
      </w:r>
      <w:proofErr w:type="gramEnd"/>
      <w:r w:rsidRPr="009A430F">
        <w:rPr>
          <w:rFonts w:ascii="Arial" w:eastAsia="Times New Roman" w:hAnsi="Arial" w:cs="Arial"/>
          <w:b/>
          <w:sz w:val="24"/>
          <w:szCs w:val="24"/>
          <w:lang w:eastAsia="ru-RU"/>
        </w:rPr>
        <w:t>КЦИОНА</w:t>
      </w:r>
      <w:r w:rsidR="0097287E">
        <w:rPr>
          <w:rFonts w:ascii="Arial" w:eastAsia="Times New Roman" w:hAnsi="Arial" w:cs="Arial"/>
          <w:b/>
          <w:sz w:val="24"/>
          <w:szCs w:val="24"/>
          <w:lang w:eastAsia="ru-RU"/>
        </w:rPr>
        <w:t xml:space="preserve"> №1</w:t>
      </w:r>
      <w:r w:rsidRPr="009A430F">
        <w:rPr>
          <w:rFonts w:ascii="Arial" w:eastAsia="Times New Roman" w:hAnsi="Arial" w:cs="Arial"/>
          <w:b/>
          <w:sz w:val="24"/>
          <w:szCs w:val="24"/>
          <w:lang w:eastAsia="ru-RU"/>
        </w:rPr>
        <w:t xml:space="preserve"> </w:t>
      </w:r>
    </w:p>
    <w:p w:rsidR="004A2367" w:rsidRDefault="00D93BE2" w:rsidP="00E36283">
      <w:pPr>
        <w:spacing w:after="0" w:line="240" w:lineRule="auto"/>
        <w:jc w:val="center"/>
        <w:textAlignment w:val="baseline"/>
        <w:rPr>
          <w:rFonts w:ascii="Arial" w:eastAsia="Times New Roman" w:hAnsi="Arial" w:cs="Arial"/>
          <w:b/>
          <w:sz w:val="24"/>
          <w:szCs w:val="24"/>
          <w:lang w:eastAsia="ru-RU"/>
        </w:rPr>
      </w:pPr>
      <w:r w:rsidRPr="009A430F">
        <w:rPr>
          <w:rFonts w:ascii="Arial" w:eastAsia="Times New Roman" w:hAnsi="Arial" w:cs="Arial"/>
          <w:b/>
          <w:sz w:val="24"/>
          <w:szCs w:val="24"/>
          <w:lang w:eastAsia="ru-RU"/>
        </w:rPr>
        <w:t>на право заключения договора на установку и эксплуатацию рекламной конструкции на территории городского округа город Бородино К</w:t>
      </w:r>
      <w:r w:rsidR="00E36283" w:rsidRPr="009A430F">
        <w:rPr>
          <w:rFonts w:ascii="Arial" w:eastAsia="Times New Roman" w:hAnsi="Arial" w:cs="Arial"/>
          <w:b/>
          <w:sz w:val="24"/>
          <w:szCs w:val="24"/>
          <w:lang w:eastAsia="ru-RU"/>
        </w:rPr>
        <w:t>расноярского края</w:t>
      </w:r>
      <w:r w:rsidRPr="009A430F">
        <w:rPr>
          <w:rFonts w:ascii="Arial" w:eastAsia="Times New Roman" w:hAnsi="Arial" w:cs="Arial"/>
          <w:b/>
          <w:sz w:val="24"/>
          <w:szCs w:val="24"/>
          <w:lang w:eastAsia="ru-RU"/>
        </w:rPr>
        <w:t xml:space="preserve"> по лотам №№ 1-</w:t>
      </w:r>
      <w:r w:rsidR="00E36283" w:rsidRPr="009A430F">
        <w:rPr>
          <w:rFonts w:ascii="Arial" w:eastAsia="Times New Roman" w:hAnsi="Arial" w:cs="Arial"/>
          <w:b/>
          <w:sz w:val="24"/>
          <w:szCs w:val="24"/>
          <w:lang w:eastAsia="ru-RU"/>
        </w:rPr>
        <w:t xml:space="preserve">9 </w:t>
      </w:r>
      <w:r w:rsidRPr="009A430F">
        <w:rPr>
          <w:rFonts w:ascii="Arial" w:eastAsia="Times New Roman" w:hAnsi="Arial" w:cs="Arial"/>
          <w:b/>
          <w:sz w:val="24"/>
          <w:szCs w:val="24"/>
          <w:lang w:eastAsia="ru-RU"/>
        </w:rPr>
        <w:t>в электронной форме</w:t>
      </w:r>
      <w:r w:rsidR="004A2367">
        <w:rPr>
          <w:rFonts w:ascii="Arial" w:eastAsia="Times New Roman" w:hAnsi="Arial" w:cs="Arial"/>
          <w:b/>
          <w:sz w:val="24"/>
          <w:szCs w:val="24"/>
          <w:lang w:eastAsia="ru-RU"/>
        </w:rPr>
        <w:t xml:space="preserve"> </w:t>
      </w:r>
    </w:p>
    <w:p w:rsidR="00D93BE2" w:rsidRPr="009A430F" w:rsidRDefault="004A2367" w:rsidP="00E36283">
      <w:pPr>
        <w:spacing w:after="0" w:line="240" w:lineRule="auto"/>
        <w:jc w:val="center"/>
        <w:textAlignment w:val="baseline"/>
        <w:rPr>
          <w:rFonts w:ascii="Arial" w:eastAsia="Times New Roman" w:hAnsi="Arial" w:cs="Arial"/>
          <w:b/>
          <w:sz w:val="24"/>
          <w:szCs w:val="24"/>
          <w:lang w:eastAsia="ru-RU"/>
        </w:rPr>
      </w:pPr>
      <w:r>
        <w:rPr>
          <w:rFonts w:ascii="Arial" w:eastAsia="Times New Roman" w:hAnsi="Arial" w:cs="Arial"/>
          <w:b/>
          <w:sz w:val="24"/>
          <w:szCs w:val="24"/>
          <w:lang w:eastAsia="ru-RU"/>
        </w:rPr>
        <w:t>(извещение</w:t>
      </w:r>
      <w:r w:rsidRPr="004A2367">
        <w:rPr>
          <w:rFonts w:ascii="Arial" w:eastAsia="Times New Roman" w:hAnsi="Arial" w:cs="Arial"/>
          <w:b/>
          <w:sz w:val="24"/>
          <w:szCs w:val="24"/>
          <w:lang w:eastAsia="ru-RU"/>
        </w:rPr>
        <w:t xml:space="preserve"> № 22000196890000000043</w:t>
      </w:r>
      <w:r>
        <w:rPr>
          <w:rFonts w:ascii="Arial" w:eastAsia="Times New Roman" w:hAnsi="Arial" w:cs="Arial"/>
          <w:b/>
          <w:sz w:val="24"/>
          <w:szCs w:val="24"/>
          <w:lang w:eastAsia="ru-RU"/>
        </w:rPr>
        <w:t>)</w:t>
      </w:r>
      <w:bookmarkStart w:id="0" w:name="_GoBack"/>
      <w:bookmarkEnd w:id="0"/>
      <w:r>
        <w:rPr>
          <w:rFonts w:ascii="Arial" w:eastAsia="Times New Roman" w:hAnsi="Arial" w:cs="Arial"/>
          <w:b/>
          <w:sz w:val="24"/>
          <w:szCs w:val="24"/>
          <w:lang w:eastAsia="ru-RU"/>
        </w:rPr>
        <w:t xml:space="preserve"> </w:t>
      </w:r>
    </w:p>
    <w:p w:rsidR="00D93BE2" w:rsidRPr="009A430F" w:rsidRDefault="00D93BE2" w:rsidP="00D93BE2">
      <w:pPr>
        <w:spacing w:after="0" w:line="240" w:lineRule="auto"/>
        <w:ind w:firstLine="5103"/>
        <w:jc w:val="center"/>
        <w:textAlignment w:val="baseline"/>
        <w:rPr>
          <w:rFonts w:ascii="Arial" w:eastAsia="Times New Roman" w:hAnsi="Arial" w:cs="Arial"/>
          <w:sz w:val="24"/>
          <w:szCs w:val="24"/>
          <w:lang w:eastAsia="ru-RU"/>
        </w:rPr>
      </w:pPr>
    </w:p>
    <w:p w:rsidR="00E36283" w:rsidRPr="009A430F" w:rsidRDefault="00E36283" w:rsidP="00E36283">
      <w:pPr>
        <w:spacing w:after="0" w:line="240" w:lineRule="auto"/>
        <w:jc w:val="center"/>
        <w:rPr>
          <w:rFonts w:ascii="Arial" w:eastAsia="Times New Roman" w:hAnsi="Arial" w:cs="Arial"/>
          <w:sz w:val="24"/>
          <w:szCs w:val="24"/>
          <w:lang w:eastAsia="ru-RU"/>
        </w:rPr>
      </w:pPr>
      <w:r w:rsidRPr="009A430F">
        <w:rPr>
          <w:rFonts w:ascii="Arial" w:eastAsia="Times New Roman" w:hAnsi="Arial" w:cs="Arial"/>
          <w:b/>
          <w:sz w:val="24"/>
          <w:szCs w:val="24"/>
          <w:lang w:eastAsia="ru-RU"/>
        </w:rPr>
        <w:t>1. Общие сведения</w:t>
      </w:r>
    </w:p>
    <w:p w:rsidR="00E36283" w:rsidRPr="009A430F" w:rsidRDefault="00E36283" w:rsidP="00E36283">
      <w:pPr>
        <w:spacing w:after="0" w:line="240" w:lineRule="auto"/>
        <w:rPr>
          <w:rFonts w:ascii="Arial" w:eastAsia="Times New Roman" w:hAnsi="Arial" w:cs="Arial"/>
          <w:sz w:val="24"/>
          <w:szCs w:val="24"/>
          <w:lang w:eastAsia="ru-RU"/>
        </w:rPr>
      </w:pPr>
    </w:p>
    <w:p w:rsidR="00E36283" w:rsidRPr="009A430F" w:rsidRDefault="00E36283" w:rsidP="00E36283">
      <w:pPr>
        <w:autoSpaceDE w:val="0"/>
        <w:autoSpaceDN w:val="0"/>
        <w:adjustRightInd w:val="0"/>
        <w:spacing w:after="0" w:line="240" w:lineRule="auto"/>
        <w:ind w:firstLine="709"/>
        <w:jc w:val="both"/>
        <w:outlineLvl w:val="0"/>
        <w:rPr>
          <w:rFonts w:ascii="Arial" w:eastAsia="Times New Roman" w:hAnsi="Arial" w:cs="Arial"/>
          <w:sz w:val="24"/>
          <w:szCs w:val="24"/>
          <w:lang w:eastAsia="ru-RU"/>
        </w:rPr>
      </w:pPr>
      <w:r w:rsidRPr="009A430F">
        <w:rPr>
          <w:rFonts w:ascii="Arial" w:eastAsia="Times New Roman" w:hAnsi="Arial" w:cs="Arial"/>
          <w:sz w:val="24"/>
          <w:szCs w:val="24"/>
          <w:lang w:eastAsia="ru-RU"/>
        </w:rPr>
        <w:t xml:space="preserve">1.1. </w:t>
      </w:r>
      <w:proofErr w:type="gramStart"/>
      <w:r w:rsidRPr="009A430F">
        <w:rPr>
          <w:rFonts w:ascii="Arial" w:eastAsia="Times New Roman" w:hAnsi="Arial" w:cs="Arial"/>
          <w:sz w:val="24"/>
          <w:szCs w:val="24"/>
          <w:lang w:eastAsia="ru-RU"/>
        </w:rPr>
        <w:t>Настоящая  документация о проведении аукциона на право заключения договора на установку и эксплуатацию рекламной конструкции на территории городского округа город Бородино Красноярского края по лотам №№ 1-9 в электронной форме (далее также – документация, аукционная документация) разработана в соответствии с Гражданским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приказом</w:t>
      </w:r>
      <w:proofErr w:type="gramEnd"/>
      <w:r w:rsidRPr="009A430F">
        <w:rPr>
          <w:rFonts w:ascii="Arial" w:eastAsia="Times New Roman" w:hAnsi="Arial" w:cs="Arial"/>
          <w:sz w:val="24"/>
          <w:szCs w:val="24"/>
          <w:lang w:eastAsia="ru-RU"/>
        </w:rPr>
        <w:t xml:space="preserve"> </w:t>
      </w:r>
      <w:proofErr w:type="gramStart"/>
      <w:r w:rsidRPr="009A430F">
        <w:rPr>
          <w:rFonts w:ascii="Arial" w:eastAsia="Times New Roman" w:hAnsi="Arial" w:cs="Arial"/>
          <w:sz w:val="24"/>
          <w:szCs w:val="24"/>
          <w:lang w:eastAsia="ru-RU"/>
        </w:rPr>
        <w:t xml:space="preserve">Федеральной антимонопольной службы от 21 марта 2023 года №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(далее - </w:t>
      </w:r>
      <w:r w:rsidRPr="009A430F">
        <w:rPr>
          <w:rFonts w:ascii="Arial" w:eastAsia="Times New Roman" w:hAnsi="Arial" w:cs="Arial"/>
          <w:color w:val="000000"/>
          <w:sz w:val="24"/>
          <w:szCs w:val="24"/>
          <w:lang w:eastAsia="ru-RU"/>
        </w:rPr>
        <w:t>Приказ ФАС</w:t>
      </w:r>
      <w:proofErr w:type="gramEnd"/>
      <w:r w:rsidRPr="009A430F">
        <w:rPr>
          <w:rFonts w:ascii="Arial" w:eastAsia="Times New Roman" w:hAnsi="Arial" w:cs="Arial"/>
          <w:color w:val="000000"/>
          <w:sz w:val="24"/>
          <w:szCs w:val="24"/>
          <w:lang w:eastAsia="ru-RU"/>
        </w:rPr>
        <w:t>)</w:t>
      </w:r>
      <w:r w:rsidRPr="009A430F">
        <w:rPr>
          <w:rFonts w:ascii="Arial" w:eastAsia="Times New Roman" w:hAnsi="Arial" w:cs="Arial"/>
          <w:sz w:val="24"/>
          <w:szCs w:val="24"/>
          <w:lang w:eastAsia="ru-RU"/>
        </w:rPr>
        <w:t xml:space="preserve">, </w:t>
      </w:r>
      <w:proofErr w:type="gramStart"/>
      <w:r w:rsidRPr="009A430F">
        <w:rPr>
          <w:rFonts w:ascii="Arial" w:eastAsia="Times New Roman" w:hAnsi="Arial" w:cs="Arial"/>
          <w:sz w:val="24"/>
          <w:szCs w:val="24"/>
          <w:lang w:eastAsia="ru-RU"/>
        </w:rPr>
        <w:t>Постановлением Администрации города Бородино от 13.12.2021 №739 " Об утверждении Правил установки и эксплуатации рекламных конструкций на территории города Бородино", Постановлением Администрации города Бородино от 04.10.2024 №640-Пр «Об утверждении типовой формы договора и установлении методики расчета размера оплаты за установку и эксплуатацию рекламных конструкций на территории городского округа город Бородино Красноярского края», Постановлением Администрации города Бородино от 04.10.2024 №639-Пр «Об утверждении</w:t>
      </w:r>
      <w:proofErr w:type="gramEnd"/>
      <w:r w:rsidRPr="009A430F">
        <w:rPr>
          <w:rFonts w:ascii="Arial" w:eastAsia="Times New Roman" w:hAnsi="Arial" w:cs="Arial"/>
          <w:sz w:val="24"/>
          <w:szCs w:val="24"/>
          <w:lang w:eastAsia="ru-RU"/>
        </w:rPr>
        <w:t xml:space="preserve"> Порядка организации и проведения аукциона на право заключения договора на установку и эксплуатацию рекламной конструкции на территории города Бородино Красноярского края».</w:t>
      </w:r>
    </w:p>
    <w:p w:rsidR="00E36283" w:rsidRPr="009A430F" w:rsidRDefault="00E36283" w:rsidP="00E36283">
      <w:pPr>
        <w:autoSpaceDE w:val="0"/>
        <w:autoSpaceDN w:val="0"/>
        <w:adjustRightInd w:val="0"/>
        <w:spacing w:after="0" w:line="240" w:lineRule="auto"/>
        <w:ind w:firstLine="709"/>
        <w:jc w:val="both"/>
        <w:outlineLvl w:val="0"/>
        <w:rPr>
          <w:rFonts w:ascii="Arial" w:eastAsia="Times New Roman" w:hAnsi="Arial" w:cs="Arial"/>
          <w:sz w:val="24"/>
          <w:szCs w:val="24"/>
          <w:lang w:eastAsia="ru-RU"/>
        </w:rPr>
      </w:pPr>
      <w:r w:rsidRPr="009A430F">
        <w:rPr>
          <w:rFonts w:ascii="Arial" w:eastAsia="Times New Roman" w:hAnsi="Arial" w:cs="Arial"/>
          <w:sz w:val="24"/>
          <w:szCs w:val="24"/>
          <w:lang w:eastAsia="ru-RU"/>
        </w:rPr>
        <w:t xml:space="preserve">1.2. </w:t>
      </w:r>
      <w:r w:rsidRPr="002B1241">
        <w:rPr>
          <w:rFonts w:ascii="Arial" w:eastAsia="Times New Roman" w:hAnsi="Arial" w:cs="Arial"/>
          <w:b/>
          <w:sz w:val="24"/>
          <w:szCs w:val="24"/>
          <w:lang w:eastAsia="ru-RU"/>
        </w:rPr>
        <w:t xml:space="preserve">Форма проведения: </w:t>
      </w:r>
      <w:r w:rsidRPr="009A430F">
        <w:rPr>
          <w:rFonts w:ascii="Arial" w:eastAsia="Times New Roman" w:hAnsi="Arial" w:cs="Arial"/>
          <w:sz w:val="24"/>
          <w:szCs w:val="24"/>
          <w:lang w:eastAsia="ru-RU"/>
        </w:rPr>
        <w:t>аукцион в электронной форме, открытый по составу участников и форме подачи предложений.</w:t>
      </w:r>
    </w:p>
    <w:p w:rsidR="00E36283" w:rsidRPr="009A430F" w:rsidRDefault="00E36283" w:rsidP="00E36283">
      <w:pPr>
        <w:spacing w:after="0" w:line="240" w:lineRule="auto"/>
        <w:ind w:firstLine="708"/>
        <w:jc w:val="both"/>
        <w:rPr>
          <w:rFonts w:ascii="Arial" w:eastAsia="Times New Roman" w:hAnsi="Arial" w:cs="Arial"/>
          <w:sz w:val="24"/>
          <w:szCs w:val="24"/>
          <w:lang w:eastAsia="ru-RU"/>
        </w:rPr>
      </w:pPr>
      <w:r w:rsidRPr="009A430F">
        <w:rPr>
          <w:rFonts w:ascii="Arial" w:eastAsia="Times New Roman" w:hAnsi="Arial" w:cs="Arial"/>
          <w:sz w:val="24"/>
          <w:szCs w:val="24"/>
          <w:lang w:eastAsia="ru-RU"/>
        </w:rPr>
        <w:t xml:space="preserve">1.3. </w:t>
      </w:r>
      <w:r w:rsidRPr="002B1241">
        <w:rPr>
          <w:rFonts w:ascii="Arial" w:eastAsia="Times New Roman" w:hAnsi="Arial" w:cs="Arial"/>
          <w:b/>
          <w:sz w:val="24"/>
          <w:szCs w:val="24"/>
          <w:lang w:eastAsia="ru-RU"/>
        </w:rPr>
        <w:t>Организатор аукциона:</w:t>
      </w:r>
      <w:r w:rsidRPr="009A430F">
        <w:rPr>
          <w:rFonts w:ascii="Arial" w:eastAsia="Times New Roman" w:hAnsi="Arial" w:cs="Arial"/>
          <w:sz w:val="24"/>
          <w:szCs w:val="24"/>
          <w:lang w:eastAsia="ru-RU"/>
        </w:rPr>
        <w:t xml:space="preserve"> Отдел по управлению муниципальным имуществом города Бородино Красноярского края</w:t>
      </w:r>
      <w:r w:rsidR="00784AC0" w:rsidRPr="009A430F">
        <w:rPr>
          <w:rFonts w:ascii="Arial" w:eastAsia="Times New Roman" w:hAnsi="Arial" w:cs="Arial"/>
          <w:sz w:val="24"/>
          <w:szCs w:val="24"/>
          <w:lang w:eastAsia="ru-RU"/>
        </w:rPr>
        <w:t xml:space="preserve"> (далее Отдел)</w:t>
      </w:r>
      <w:r w:rsidRPr="009A430F">
        <w:rPr>
          <w:rFonts w:ascii="Arial" w:eastAsia="Times New Roman" w:hAnsi="Arial" w:cs="Arial"/>
          <w:sz w:val="24"/>
          <w:szCs w:val="24"/>
          <w:lang w:eastAsia="ru-RU"/>
        </w:rPr>
        <w:t>. Место нахождения, почтовый адрес: 663981, Красноярский край, город Бородино, ул. Горького, 5, 8(391) 68  3-29-23, 4-55-04,borodino.oumi@yandex.ru</w:t>
      </w:r>
    </w:p>
    <w:p w:rsidR="00E36283" w:rsidRPr="009A430F" w:rsidRDefault="00E36283" w:rsidP="00E36283">
      <w:pPr>
        <w:spacing w:after="0" w:line="240" w:lineRule="auto"/>
        <w:ind w:firstLine="709"/>
        <w:jc w:val="both"/>
        <w:rPr>
          <w:rFonts w:ascii="Arial" w:eastAsia="Times New Roman" w:hAnsi="Arial" w:cs="Arial"/>
          <w:sz w:val="24"/>
          <w:szCs w:val="24"/>
          <w:lang w:eastAsia="ru-RU"/>
        </w:rPr>
      </w:pPr>
      <w:r w:rsidRPr="009A430F">
        <w:rPr>
          <w:rFonts w:ascii="Arial" w:eastAsia="Times New Roman" w:hAnsi="Arial" w:cs="Arial"/>
          <w:sz w:val="24"/>
          <w:szCs w:val="24"/>
          <w:lang w:eastAsia="ru-RU"/>
        </w:rPr>
        <w:t xml:space="preserve">1.4. </w:t>
      </w:r>
      <w:r w:rsidRPr="002B1241">
        <w:rPr>
          <w:rFonts w:ascii="Arial" w:eastAsia="Times New Roman" w:hAnsi="Arial" w:cs="Arial"/>
          <w:b/>
          <w:sz w:val="24"/>
          <w:szCs w:val="24"/>
          <w:lang w:eastAsia="ru-RU"/>
        </w:rPr>
        <w:t>Место нахождения, почтовый адрес, контактная информация организатора аукциона:</w:t>
      </w:r>
      <w:r w:rsidRPr="009A430F">
        <w:rPr>
          <w:rFonts w:ascii="Arial" w:eastAsia="Times New Roman" w:hAnsi="Arial" w:cs="Arial"/>
          <w:b/>
          <w:sz w:val="24"/>
          <w:szCs w:val="24"/>
          <w:lang w:eastAsia="ru-RU"/>
        </w:rPr>
        <w:t xml:space="preserve"> </w:t>
      </w:r>
      <w:r w:rsidR="00BC7B4F" w:rsidRPr="009A430F">
        <w:rPr>
          <w:rFonts w:ascii="Arial" w:eastAsia="Times New Roman" w:hAnsi="Arial" w:cs="Arial"/>
          <w:sz w:val="24"/>
          <w:szCs w:val="24"/>
          <w:lang w:eastAsia="ru-RU"/>
        </w:rPr>
        <w:t xml:space="preserve">663981, Красноярский край, город Бородино, ул. Горького, 5, 8(391) 68  3-29-23, 4-55-04, </w:t>
      </w:r>
      <w:r w:rsidR="00BC7B4F" w:rsidRPr="009A430F">
        <w:rPr>
          <w:rFonts w:ascii="Arial" w:eastAsia="Times New Roman" w:hAnsi="Arial" w:cs="Arial"/>
          <w:sz w:val="24"/>
          <w:szCs w:val="24"/>
          <w:lang w:val="en-US" w:eastAsia="ru-RU"/>
        </w:rPr>
        <w:t>e</w:t>
      </w:r>
      <w:r w:rsidR="00BC7B4F" w:rsidRPr="009A430F">
        <w:rPr>
          <w:rFonts w:ascii="Arial" w:eastAsia="Times New Roman" w:hAnsi="Arial" w:cs="Arial"/>
          <w:sz w:val="24"/>
          <w:szCs w:val="24"/>
          <w:lang w:eastAsia="ru-RU"/>
        </w:rPr>
        <w:t>-</w:t>
      </w:r>
      <w:r w:rsidR="00BC7B4F" w:rsidRPr="009A430F">
        <w:rPr>
          <w:rFonts w:ascii="Arial" w:eastAsia="Times New Roman" w:hAnsi="Arial" w:cs="Arial"/>
          <w:sz w:val="24"/>
          <w:szCs w:val="24"/>
          <w:lang w:val="en-US" w:eastAsia="ru-RU"/>
        </w:rPr>
        <w:t>mail</w:t>
      </w:r>
      <w:r w:rsidR="00BC7B4F" w:rsidRPr="009A430F">
        <w:rPr>
          <w:rFonts w:ascii="Arial" w:eastAsia="Times New Roman" w:hAnsi="Arial" w:cs="Arial"/>
          <w:sz w:val="24"/>
          <w:szCs w:val="24"/>
          <w:lang w:eastAsia="ru-RU"/>
        </w:rPr>
        <w:t xml:space="preserve">: borodino.oumi@yandex.ru; </w:t>
      </w:r>
      <w:r w:rsidRPr="009A430F">
        <w:rPr>
          <w:rFonts w:ascii="Arial" w:eastAsia="Times New Roman" w:hAnsi="Arial" w:cs="Arial"/>
          <w:sz w:val="24"/>
          <w:szCs w:val="24"/>
          <w:lang w:eastAsia="ru-RU"/>
        </w:rPr>
        <w:t xml:space="preserve">официальный сайт городского округа: </w:t>
      </w:r>
      <w:r w:rsidRPr="009A430F">
        <w:rPr>
          <w:rFonts w:ascii="Arial" w:eastAsia="Times New Roman" w:hAnsi="Arial" w:cs="Arial"/>
          <w:sz w:val="24"/>
          <w:szCs w:val="24"/>
          <w:lang w:val="en-US" w:eastAsia="ru-RU"/>
        </w:rPr>
        <w:t>https</w:t>
      </w:r>
      <w:r w:rsidRPr="009A430F">
        <w:rPr>
          <w:rFonts w:ascii="Arial" w:eastAsia="Times New Roman" w:hAnsi="Arial" w:cs="Arial"/>
          <w:sz w:val="24"/>
          <w:szCs w:val="24"/>
          <w:lang w:eastAsia="ru-RU"/>
        </w:rPr>
        <w:t>://</w:t>
      </w:r>
      <w:r w:rsidR="00BC7B4F" w:rsidRPr="009A430F">
        <w:rPr>
          <w:rFonts w:ascii="Arial" w:hAnsi="Arial" w:cs="Arial"/>
        </w:rPr>
        <w:t xml:space="preserve"> </w:t>
      </w:r>
      <w:proofErr w:type="spellStart"/>
      <w:r w:rsidR="00C973D5">
        <w:rPr>
          <w:rFonts w:ascii="Arial" w:eastAsia="Times New Roman" w:hAnsi="Arial" w:cs="Arial"/>
          <w:sz w:val="24"/>
          <w:szCs w:val="24"/>
          <w:lang w:val="en-US" w:eastAsia="ru-RU"/>
        </w:rPr>
        <w:t>b</w:t>
      </w:r>
      <w:r w:rsidR="00BC7B4F" w:rsidRPr="009A430F">
        <w:rPr>
          <w:rFonts w:ascii="Arial" w:eastAsia="Times New Roman" w:hAnsi="Arial" w:cs="Arial"/>
          <w:sz w:val="24"/>
          <w:szCs w:val="24"/>
          <w:lang w:val="en-US" w:eastAsia="ru-RU"/>
        </w:rPr>
        <w:t>orodino</w:t>
      </w:r>
      <w:proofErr w:type="spellEnd"/>
      <w:r w:rsidR="00BC7B4F" w:rsidRPr="009A430F">
        <w:rPr>
          <w:rFonts w:ascii="Arial" w:eastAsia="Times New Roman" w:hAnsi="Arial" w:cs="Arial"/>
          <w:sz w:val="24"/>
          <w:szCs w:val="24"/>
          <w:lang w:eastAsia="ru-RU"/>
        </w:rPr>
        <w:t>24.</w:t>
      </w:r>
      <w:proofErr w:type="spellStart"/>
      <w:r w:rsidR="00BC7B4F" w:rsidRPr="009A430F">
        <w:rPr>
          <w:rFonts w:ascii="Arial" w:eastAsia="Times New Roman" w:hAnsi="Arial" w:cs="Arial"/>
          <w:sz w:val="24"/>
          <w:szCs w:val="24"/>
          <w:lang w:val="en-US" w:eastAsia="ru-RU"/>
        </w:rPr>
        <w:t>gosuslugi</w:t>
      </w:r>
      <w:proofErr w:type="spellEnd"/>
      <w:r w:rsidR="00BC7B4F" w:rsidRPr="009A430F">
        <w:rPr>
          <w:rFonts w:ascii="Arial" w:eastAsia="Times New Roman" w:hAnsi="Arial" w:cs="Arial"/>
          <w:sz w:val="24"/>
          <w:szCs w:val="24"/>
          <w:lang w:eastAsia="ru-RU"/>
        </w:rPr>
        <w:t>.</w:t>
      </w:r>
      <w:proofErr w:type="spellStart"/>
      <w:r w:rsidR="00BC7B4F" w:rsidRPr="009A430F">
        <w:rPr>
          <w:rFonts w:ascii="Arial" w:eastAsia="Times New Roman" w:hAnsi="Arial" w:cs="Arial"/>
          <w:sz w:val="24"/>
          <w:szCs w:val="24"/>
          <w:lang w:val="en-US" w:eastAsia="ru-RU"/>
        </w:rPr>
        <w:t>ru</w:t>
      </w:r>
      <w:proofErr w:type="spellEnd"/>
      <w:r w:rsidR="00BC7B4F" w:rsidRPr="009A430F">
        <w:rPr>
          <w:rFonts w:ascii="Arial" w:eastAsia="Times New Roman" w:hAnsi="Arial" w:cs="Arial"/>
          <w:sz w:val="24"/>
          <w:szCs w:val="24"/>
          <w:lang w:eastAsia="ru-RU"/>
        </w:rPr>
        <w:t>/</w:t>
      </w:r>
    </w:p>
    <w:p w:rsidR="00E36283" w:rsidRPr="009A430F" w:rsidRDefault="00E36283" w:rsidP="00E36283">
      <w:pPr>
        <w:suppressAutoHyphens/>
        <w:autoSpaceDE w:val="0"/>
        <w:spacing w:after="0" w:line="240" w:lineRule="auto"/>
        <w:ind w:firstLine="709"/>
        <w:jc w:val="both"/>
        <w:rPr>
          <w:rFonts w:ascii="Arial" w:eastAsia="Times New Roman" w:hAnsi="Arial" w:cs="Arial"/>
          <w:sz w:val="24"/>
          <w:szCs w:val="24"/>
          <w:lang w:eastAsia="zh-CN"/>
        </w:rPr>
      </w:pPr>
      <w:r w:rsidRPr="009A430F">
        <w:rPr>
          <w:rFonts w:ascii="Arial" w:eastAsia="Times New Roman" w:hAnsi="Arial" w:cs="Arial"/>
          <w:sz w:val="24"/>
          <w:szCs w:val="24"/>
          <w:lang w:eastAsia="zh-CN"/>
        </w:rPr>
        <w:lastRenderedPageBreak/>
        <w:t>1.5</w:t>
      </w:r>
      <w:r w:rsidRPr="002B1241">
        <w:rPr>
          <w:rFonts w:ascii="Arial" w:eastAsia="Times New Roman" w:hAnsi="Arial" w:cs="Arial"/>
          <w:b/>
          <w:sz w:val="24"/>
          <w:szCs w:val="24"/>
          <w:lang w:eastAsia="zh-CN"/>
        </w:rPr>
        <w:t>. Оператор электронной площадки:</w:t>
      </w:r>
      <w:r w:rsidRPr="009A430F">
        <w:rPr>
          <w:rFonts w:ascii="Arial" w:eastAsia="Times New Roman" w:hAnsi="Arial" w:cs="Arial"/>
          <w:sz w:val="24"/>
          <w:szCs w:val="24"/>
          <w:lang w:eastAsia="zh-CN"/>
        </w:rPr>
        <w:t xml:space="preserve"> оператор универсальной торговой платформы, оператор торговой секции – АО «Сбербанк–АСТ» (далее – оператор электронной площадки)</w:t>
      </w:r>
      <w:r w:rsidRPr="009A430F">
        <w:rPr>
          <w:rFonts w:ascii="Arial" w:eastAsia="Times New Roman" w:hAnsi="Arial" w:cs="Arial"/>
          <w:sz w:val="24"/>
          <w:szCs w:val="24"/>
          <w:shd w:val="clear" w:color="auto" w:fill="FFFFFF"/>
          <w:lang w:eastAsia="zh-CN"/>
        </w:rPr>
        <w:t>.</w:t>
      </w:r>
    </w:p>
    <w:p w:rsidR="00E36283" w:rsidRPr="009A430F" w:rsidRDefault="00E36283" w:rsidP="00E36283">
      <w:pPr>
        <w:spacing w:after="0" w:line="240" w:lineRule="auto"/>
        <w:ind w:firstLine="708"/>
        <w:jc w:val="both"/>
        <w:rPr>
          <w:rFonts w:ascii="Arial" w:eastAsia="Times New Roman" w:hAnsi="Arial" w:cs="Arial"/>
          <w:b/>
          <w:strike/>
          <w:color w:val="000000"/>
          <w:sz w:val="24"/>
          <w:szCs w:val="24"/>
          <w:lang w:eastAsia="ru-RU"/>
        </w:rPr>
      </w:pPr>
      <w:r w:rsidRPr="009A430F">
        <w:rPr>
          <w:rFonts w:ascii="Arial" w:eastAsia="Times New Roman" w:hAnsi="Arial" w:cs="Arial"/>
          <w:sz w:val="24"/>
          <w:szCs w:val="24"/>
          <w:lang w:eastAsia="ru-RU"/>
        </w:rPr>
        <w:t xml:space="preserve">1.6. </w:t>
      </w:r>
      <w:r w:rsidRPr="002B1241">
        <w:rPr>
          <w:rFonts w:ascii="Arial" w:eastAsia="Times New Roman" w:hAnsi="Arial" w:cs="Arial"/>
          <w:b/>
          <w:sz w:val="24"/>
          <w:szCs w:val="24"/>
          <w:lang w:eastAsia="ru-RU"/>
        </w:rPr>
        <w:t>Место, сроки подачи (приема) заявок, определения участников и подведения итогов аукциона (проведения аукциона):</w:t>
      </w:r>
    </w:p>
    <w:p w:rsidR="00E36283" w:rsidRPr="009A430F" w:rsidRDefault="00E36283" w:rsidP="00E36283">
      <w:pPr>
        <w:suppressAutoHyphens/>
        <w:autoSpaceDE w:val="0"/>
        <w:spacing w:after="0" w:line="240" w:lineRule="auto"/>
        <w:ind w:firstLine="709"/>
        <w:jc w:val="both"/>
        <w:rPr>
          <w:rFonts w:ascii="Arial" w:eastAsia="Times New Roman" w:hAnsi="Arial" w:cs="Arial"/>
          <w:sz w:val="24"/>
          <w:szCs w:val="24"/>
          <w:lang w:eastAsia="zh-CN"/>
        </w:rPr>
      </w:pPr>
      <w:r w:rsidRPr="009A430F">
        <w:rPr>
          <w:rFonts w:ascii="Arial" w:eastAsia="Times New Roman" w:hAnsi="Arial" w:cs="Arial"/>
          <w:sz w:val="24"/>
          <w:szCs w:val="24"/>
          <w:lang w:eastAsia="zh-CN"/>
        </w:rPr>
        <w:t>- место приема заявок, определения участников аукциона, проведения аукциона в электронной форме, подведения итогов: электронная площадка – универсальная торговая платформа АО «Сбербанк-АСТ»</w:t>
      </w:r>
      <w:r w:rsidRPr="009A430F">
        <w:rPr>
          <w:rFonts w:ascii="Arial" w:eastAsia="Times New Roman" w:hAnsi="Arial" w:cs="Arial"/>
          <w:color w:val="333333"/>
          <w:sz w:val="24"/>
          <w:szCs w:val="24"/>
          <w:shd w:val="clear" w:color="auto" w:fill="FFFFFF"/>
          <w:lang w:eastAsia="zh-CN"/>
        </w:rPr>
        <w:t xml:space="preserve"> (https://utp.sberbank-ast.ru/)</w:t>
      </w:r>
      <w:r w:rsidRPr="009A430F">
        <w:rPr>
          <w:rFonts w:ascii="Arial" w:eastAsia="Times New Roman" w:hAnsi="Arial" w:cs="Arial"/>
          <w:sz w:val="24"/>
          <w:szCs w:val="24"/>
          <w:lang w:eastAsia="zh-CN"/>
        </w:rPr>
        <w:t>:</w:t>
      </w:r>
    </w:p>
    <w:p w:rsidR="00BC7B4F" w:rsidRPr="009A430F" w:rsidRDefault="00E36283" w:rsidP="00E36283">
      <w:pPr>
        <w:spacing w:after="0" w:line="240" w:lineRule="auto"/>
        <w:ind w:firstLine="709"/>
        <w:jc w:val="both"/>
        <w:rPr>
          <w:rFonts w:ascii="Arial" w:eastAsia="Arial Unicode MS" w:hAnsi="Arial" w:cs="Arial"/>
          <w:color w:val="000000"/>
          <w:sz w:val="24"/>
          <w:szCs w:val="24"/>
          <w:lang w:eastAsia="ru-RU"/>
        </w:rPr>
      </w:pPr>
      <w:r w:rsidRPr="009A430F">
        <w:rPr>
          <w:rFonts w:ascii="Arial" w:eastAsia="Times New Roman" w:hAnsi="Arial" w:cs="Arial"/>
          <w:color w:val="000000"/>
          <w:sz w:val="24"/>
          <w:szCs w:val="24"/>
          <w:lang w:eastAsia="ru-RU"/>
        </w:rPr>
        <w:t xml:space="preserve">- дата и время начала подачи заявок на участие: </w:t>
      </w:r>
      <w:r w:rsidR="00BC7B4F" w:rsidRPr="009A430F">
        <w:rPr>
          <w:rFonts w:ascii="Arial" w:eastAsia="Times New Roman" w:hAnsi="Arial" w:cs="Arial"/>
          <w:color w:val="000000"/>
          <w:sz w:val="24"/>
          <w:szCs w:val="24"/>
          <w:lang w:eastAsia="ru-RU"/>
        </w:rPr>
        <w:t>13</w:t>
      </w:r>
      <w:r w:rsidRPr="009A430F">
        <w:rPr>
          <w:rFonts w:ascii="Arial" w:eastAsia="Times New Roman" w:hAnsi="Arial" w:cs="Arial"/>
          <w:color w:val="000000"/>
          <w:sz w:val="24"/>
          <w:szCs w:val="24"/>
          <w:lang w:eastAsia="ru-RU"/>
        </w:rPr>
        <w:t xml:space="preserve"> </w:t>
      </w:r>
      <w:r w:rsidR="00BC7B4F" w:rsidRPr="009A430F">
        <w:rPr>
          <w:rFonts w:ascii="Arial" w:eastAsia="Times New Roman" w:hAnsi="Arial" w:cs="Arial"/>
          <w:color w:val="000000"/>
          <w:sz w:val="24"/>
          <w:szCs w:val="24"/>
          <w:lang w:eastAsia="ru-RU"/>
        </w:rPr>
        <w:t>февраля</w:t>
      </w:r>
      <w:r w:rsidRPr="009A430F">
        <w:rPr>
          <w:rFonts w:ascii="Arial" w:eastAsia="Times New Roman" w:hAnsi="Arial" w:cs="Arial"/>
          <w:color w:val="000000"/>
          <w:sz w:val="24"/>
          <w:szCs w:val="24"/>
          <w:lang w:eastAsia="ru-RU"/>
        </w:rPr>
        <w:t xml:space="preserve"> 2025 года </w:t>
      </w:r>
      <w:r w:rsidR="00443E93">
        <w:rPr>
          <w:rFonts w:ascii="Arial" w:eastAsia="Times New Roman" w:hAnsi="Arial" w:cs="Arial"/>
          <w:color w:val="000000"/>
          <w:sz w:val="24"/>
          <w:szCs w:val="24"/>
          <w:lang w:eastAsia="ru-RU"/>
        </w:rPr>
        <w:t>1</w:t>
      </w:r>
      <w:r w:rsidR="00C01589">
        <w:rPr>
          <w:rFonts w:ascii="Arial" w:eastAsia="Times New Roman" w:hAnsi="Arial" w:cs="Arial"/>
          <w:color w:val="000000"/>
          <w:sz w:val="24"/>
          <w:szCs w:val="24"/>
          <w:lang w:eastAsia="ru-RU"/>
        </w:rPr>
        <w:t>2</w:t>
      </w:r>
      <w:r w:rsidRPr="009A430F">
        <w:rPr>
          <w:rFonts w:ascii="Arial" w:eastAsia="Times New Roman" w:hAnsi="Arial" w:cs="Arial"/>
          <w:color w:val="000000"/>
          <w:sz w:val="24"/>
          <w:szCs w:val="24"/>
          <w:lang w:eastAsia="ru-RU"/>
        </w:rPr>
        <w:t>:00</w:t>
      </w:r>
      <w:r w:rsidRPr="009A430F">
        <w:rPr>
          <w:rFonts w:ascii="Arial" w:eastAsia="Arial Unicode MS" w:hAnsi="Arial" w:cs="Arial"/>
          <w:color w:val="000000"/>
          <w:sz w:val="24"/>
          <w:szCs w:val="24"/>
          <w:lang w:eastAsia="ru-RU"/>
        </w:rPr>
        <w:t xml:space="preserve"> ч.</w:t>
      </w:r>
      <w:r w:rsidR="00BC7B4F" w:rsidRPr="009A430F">
        <w:rPr>
          <w:rFonts w:ascii="Arial" w:eastAsia="Arial Unicode MS" w:hAnsi="Arial" w:cs="Arial"/>
          <w:color w:val="000000"/>
          <w:sz w:val="24"/>
          <w:szCs w:val="24"/>
          <w:lang w:eastAsia="ru-RU"/>
        </w:rPr>
        <w:t>;</w:t>
      </w:r>
      <w:r w:rsidRPr="009A430F">
        <w:rPr>
          <w:rFonts w:ascii="Arial" w:eastAsia="Arial Unicode MS" w:hAnsi="Arial" w:cs="Arial"/>
          <w:color w:val="000000"/>
          <w:sz w:val="24"/>
          <w:szCs w:val="24"/>
          <w:lang w:eastAsia="ru-RU"/>
        </w:rPr>
        <w:t xml:space="preserve"> </w:t>
      </w:r>
    </w:p>
    <w:p w:rsidR="00E36283" w:rsidRPr="009A430F" w:rsidRDefault="00E36283" w:rsidP="00E36283">
      <w:pPr>
        <w:spacing w:after="0" w:line="240" w:lineRule="auto"/>
        <w:ind w:firstLine="709"/>
        <w:jc w:val="both"/>
        <w:rPr>
          <w:rFonts w:ascii="Arial" w:eastAsia="Times New Roman" w:hAnsi="Arial" w:cs="Arial"/>
          <w:sz w:val="24"/>
          <w:szCs w:val="24"/>
          <w:lang w:eastAsia="ru-RU"/>
        </w:rPr>
      </w:pPr>
      <w:r w:rsidRPr="009A430F">
        <w:rPr>
          <w:rFonts w:ascii="Arial" w:eastAsia="Times New Roman" w:hAnsi="Arial" w:cs="Arial"/>
          <w:color w:val="000000"/>
          <w:sz w:val="24"/>
          <w:szCs w:val="24"/>
          <w:lang w:eastAsia="ru-RU"/>
        </w:rPr>
        <w:t xml:space="preserve">- дата и время окончания подачи заявок на участие: </w:t>
      </w:r>
      <w:r w:rsidR="00BC7B4F" w:rsidRPr="009A430F">
        <w:rPr>
          <w:rFonts w:ascii="Arial" w:eastAsia="Times New Roman" w:hAnsi="Arial" w:cs="Arial"/>
          <w:color w:val="000000"/>
          <w:sz w:val="24"/>
          <w:szCs w:val="24"/>
          <w:lang w:eastAsia="ru-RU"/>
        </w:rPr>
        <w:t>1</w:t>
      </w:r>
      <w:r w:rsidR="009732DB">
        <w:rPr>
          <w:rFonts w:ascii="Arial" w:eastAsia="Times New Roman" w:hAnsi="Arial" w:cs="Arial"/>
          <w:color w:val="000000"/>
          <w:sz w:val="24"/>
          <w:szCs w:val="24"/>
          <w:lang w:eastAsia="ru-RU"/>
        </w:rPr>
        <w:t>7</w:t>
      </w:r>
      <w:r w:rsidRPr="009A430F">
        <w:rPr>
          <w:rFonts w:ascii="Arial" w:eastAsia="Times New Roman" w:hAnsi="Arial" w:cs="Arial"/>
          <w:color w:val="000000"/>
          <w:sz w:val="24"/>
          <w:szCs w:val="24"/>
          <w:lang w:eastAsia="ru-RU"/>
        </w:rPr>
        <w:t xml:space="preserve"> </w:t>
      </w:r>
      <w:r w:rsidR="00BC7B4F" w:rsidRPr="009A430F">
        <w:rPr>
          <w:rFonts w:ascii="Arial" w:eastAsia="Times New Roman" w:hAnsi="Arial" w:cs="Arial"/>
          <w:color w:val="000000"/>
          <w:sz w:val="24"/>
          <w:szCs w:val="24"/>
          <w:lang w:eastAsia="ru-RU"/>
        </w:rPr>
        <w:t>марта</w:t>
      </w:r>
      <w:r w:rsidRPr="009A430F">
        <w:rPr>
          <w:rFonts w:ascii="Arial" w:eastAsia="Times New Roman" w:hAnsi="Arial" w:cs="Arial"/>
          <w:color w:val="000000"/>
          <w:sz w:val="24"/>
          <w:szCs w:val="24"/>
          <w:lang w:eastAsia="ru-RU"/>
        </w:rPr>
        <w:t xml:space="preserve"> 2025 года 0</w:t>
      </w:r>
      <w:r w:rsidR="00BC7B4F" w:rsidRPr="009A430F">
        <w:rPr>
          <w:rFonts w:ascii="Arial" w:eastAsia="Times New Roman" w:hAnsi="Arial" w:cs="Arial"/>
          <w:color w:val="000000"/>
          <w:sz w:val="24"/>
          <w:szCs w:val="24"/>
          <w:lang w:eastAsia="ru-RU"/>
        </w:rPr>
        <w:t>8</w:t>
      </w:r>
      <w:r w:rsidRPr="009A430F">
        <w:rPr>
          <w:rFonts w:ascii="Arial" w:eastAsia="Times New Roman" w:hAnsi="Arial" w:cs="Arial"/>
          <w:sz w:val="24"/>
          <w:szCs w:val="24"/>
          <w:lang w:eastAsia="ru-RU"/>
        </w:rPr>
        <w:t>:00 ч.</w:t>
      </w:r>
      <w:r w:rsidR="00BC7B4F" w:rsidRPr="009A430F">
        <w:rPr>
          <w:rFonts w:ascii="Arial" w:eastAsia="Times New Roman" w:hAnsi="Arial" w:cs="Arial"/>
          <w:sz w:val="24"/>
          <w:szCs w:val="24"/>
          <w:lang w:eastAsia="ru-RU"/>
        </w:rPr>
        <w:t>;</w:t>
      </w:r>
      <w:r w:rsidRPr="009A430F">
        <w:rPr>
          <w:rFonts w:ascii="Arial" w:eastAsia="Arial Unicode MS" w:hAnsi="Arial" w:cs="Arial"/>
          <w:sz w:val="24"/>
          <w:szCs w:val="24"/>
          <w:lang w:eastAsia="ru-RU"/>
        </w:rPr>
        <w:t xml:space="preserve"> </w:t>
      </w:r>
    </w:p>
    <w:p w:rsidR="00E36283" w:rsidRPr="009A430F" w:rsidRDefault="00E36283" w:rsidP="00E36283">
      <w:pPr>
        <w:spacing w:after="0" w:line="240" w:lineRule="auto"/>
        <w:ind w:firstLine="709"/>
        <w:jc w:val="both"/>
        <w:rPr>
          <w:rFonts w:ascii="Arial" w:eastAsia="Times New Roman" w:hAnsi="Arial" w:cs="Arial"/>
          <w:sz w:val="24"/>
          <w:szCs w:val="24"/>
          <w:lang w:eastAsia="ru-RU"/>
        </w:rPr>
      </w:pPr>
      <w:r w:rsidRPr="009A430F">
        <w:rPr>
          <w:rFonts w:ascii="Arial" w:eastAsia="Times New Roman" w:hAnsi="Arial" w:cs="Arial"/>
          <w:sz w:val="24"/>
          <w:szCs w:val="24"/>
          <w:lang w:eastAsia="ru-RU"/>
        </w:rPr>
        <w:t>- дата рассмотрения заявок на участие (дата определения участников</w:t>
      </w:r>
      <w:r w:rsidRPr="009A430F">
        <w:rPr>
          <w:rFonts w:ascii="Arial" w:eastAsia="Times New Roman" w:hAnsi="Arial" w:cs="Arial"/>
          <w:sz w:val="24"/>
          <w:szCs w:val="24"/>
          <w:shd w:val="clear" w:color="auto" w:fill="FFFFFF"/>
          <w:lang w:eastAsia="ru-RU"/>
        </w:rPr>
        <w:t>)</w:t>
      </w:r>
      <w:r w:rsidRPr="009A430F">
        <w:rPr>
          <w:rFonts w:ascii="Arial" w:eastAsia="Times New Roman" w:hAnsi="Arial" w:cs="Arial"/>
          <w:sz w:val="24"/>
          <w:szCs w:val="24"/>
          <w:lang w:eastAsia="ru-RU"/>
        </w:rPr>
        <w:t xml:space="preserve">: </w:t>
      </w:r>
      <w:r w:rsidR="00BC7B4F" w:rsidRPr="009A430F">
        <w:rPr>
          <w:rFonts w:ascii="Arial" w:eastAsia="Times New Roman" w:hAnsi="Arial" w:cs="Arial"/>
          <w:sz w:val="24"/>
          <w:szCs w:val="24"/>
          <w:lang w:eastAsia="ru-RU"/>
        </w:rPr>
        <w:t>1</w:t>
      </w:r>
      <w:r w:rsidR="009732DB">
        <w:rPr>
          <w:rFonts w:ascii="Arial" w:eastAsia="Times New Roman" w:hAnsi="Arial" w:cs="Arial"/>
          <w:sz w:val="24"/>
          <w:szCs w:val="24"/>
          <w:lang w:eastAsia="ru-RU"/>
        </w:rPr>
        <w:t xml:space="preserve">7 </w:t>
      </w:r>
      <w:r w:rsidR="00BC7B4F" w:rsidRPr="009A430F">
        <w:rPr>
          <w:rFonts w:ascii="Arial" w:eastAsia="Times New Roman" w:hAnsi="Arial" w:cs="Arial"/>
          <w:sz w:val="24"/>
          <w:szCs w:val="24"/>
          <w:lang w:eastAsia="ru-RU"/>
        </w:rPr>
        <w:t>марта</w:t>
      </w:r>
      <w:r w:rsidRPr="009A430F">
        <w:rPr>
          <w:rFonts w:ascii="Arial" w:eastAsia="Times New Roman" w:hAnsi="Arial" w:cs="Arial"/>
          <w:sz w:val="24"/>
          <w:szCs w:val="24"/>
          <w:lang w:eastAsia="ru-RU"/>
        </w:rPr>
        <w:t xml:space="preserve"> 2025 года; </w:t>
      </w:r>
    </w:p>
    <w:p w:rsidR="00BC7B4F" w:rsidRPr="009A430F" w:rsidRDefault="00E36283" w:rsidP="00E36283">
      <w:pPr>
        <w:spacing w:after="0" w:line="240" w:lineRule="auto"/>
        <w:ind w:firstLine="709"/>
        <w:jc w:val="both"/>
        <w:rPr>
          <w:rFonts w:ascii="Arial" w:eastAsia="Arial Unicode MS" w:hAnsi="Arial" w:cs="Arial"/>
          <w:sz w:val="24"/>
          <w:szCs w:val="24"/>
          <w:lang w:eastAsia="ru-RU"/>
        </w:rPr>
      </w:pPr>
      <w:r w:rsidRPr="009A430F">
        <w:rPr>
          <w:rFonts w:ascii="Arial" w:eastAsia="Times New Roman" w:hAnsi="Arial" w:cs="Arial"/>
          <w:sz w:val="24"/>
          <w:szCs w:val="24"/>
          <w:lang w:eastAsia="ru-RU"/>
        </w:rPr>
        <w:t xml:space="preserve">- дата и время начала проведения аукциона: </w:t>
      </w:r>
      <w:r w:rsidR="00BC7B4F" w:rsidRPr="009A430F">
        <w:rPr>
          <w:rFonts w:ascii="Arial" w:eastAsia="Times New Roman" w:hAnsi="Arial" w:cs="Arial"/>
          <w:sz w:val="24"/>
          <w:szCs w:val="24"/>
          <w:lang w:eastAsia="ru-RU"/>
        </w:rPr>
        <w:t>1</w:t>
      </w:r>
      <w:r w:rsidR="009732DB">
        <w:rPr>
          <w:rFonts w:ascii="Arial" w:eastAsia="Times New Roman" w:hAnsi="Arial" w:cs="Arial"/>
          <w:sz w:val="24"/>
          <w:szCs w:val="24"/>
          <w:lang w:eastAsia="ru-RU"/>
        </w:rPr>
        <w:t>8</w:t>
      </w:r>
      <w:r w:rsidR="00BC7B4F" w:rsidRPr="009A430F">
        <w:rPr>
          <w:rFonts w:ascii="Arial" w:eastAsia="Times New Roman" w:hAnsi="Arial" w:cs="Arial"/>
          <w:sz w:val="24"/>
          <w:szCs w:val="24"/>
          <w:lang w:eastAsia="ru-RU"/>
        </w:rPr>
        <w:t xml:space="preserve"> марта</w:t>
      </w:r>
      <w:r w:rsidRPr="009A430F">
        <w:rPr>
          <w:rFonts w:ascii="Arial" w:eastAsia="Times New Roman" w:hAnsi="Arial" w:cs="Arial"/>
          <w:sz w:val="24"/>
          <w:szCs w:val="24"/>
          <w:lang w:eastAsia="ru-RU"/>
        </w:rPr>
        <w:t xml:space="preserve"> 2025 года </w:t>
      </w:r>
      <w:r w:rsidR="00BC7B4F" w:rsidRPr="009A430F">
        <w:rPr>
          <w:rFonts w:ascii="Arial" w:eastAsia="Times New Roman" w:hAnsi="Arial" w:cs="Arial"/>
          <w:sz w:val="24"/>
          <w:szCs w:val="24"/>
          <w:lang w:eastAsia="ru-RU"/>
        </w:rPr>
        <w:t>1</w:t>
      </w:r>
      <w:r w:rsidR="00F901C4">
        <w:rPr>
          <w:rFonts w:ascii="Arial" w:eastAsia="Times New Roman" w:hAnsi="Arial" w:cs="Arial"/>
          <w:sz w:val="24"/>
          <w:szCs w:val="24"/>
          <w:lang w:eastAsia="ru-RU"/>
        </w:rPr>
        <w:t>0</w:t>
      </w:r>
      <w:r w:rsidR="00BC7B4F" w:rsidRPr="009A430F">
        <w:rPr>
          <w:rFonts w:ascii="Arial" w:eastAsia="Times New Roman" w:hAnsi="Arial" w:cs="Arial"/>
          <w:sz w:val="24"/>
          <w:szCs w:val="24"/>
          <w:lang w:eastAsia="ru-RU"/>
        </w:rPr>
        <w:t>:00</w:t>
      </w:r>
      <w:r w:rsidRPr="009A430F">
        <w:rPr>
          <w:rFonts w:ascii="Arial" w:eastAsia="Times New Roman" w:hAnsi="Arial" w:cs="Arial"/>
          <w:sz w:val="24"/>
          <w:szCs w:val="24"/>
          <w:lang w:eastAsia="ru-RU"/>
        </w:rPr>
        <w:t xml:space="preserve"> ч.</w:t>
      </w:r>
      <w:r w:rsidRPr="009A430F">
        <w:rPr>
          <w:rFonts w:ascii="Arial" w:eastAsia="Arial Unicode MS" w:hAnsi="Arial" w:cs="Arial"/>
          <w:sz w:val="24"/>
          <w:szCs w:val="24"/>
          <w:lang w:eastAsia="ru-RU"/>
        </w:rPr>
        <w:t xml:space="preserve"> </w:t>
      </w:r>
    </w:p>
    <w:p w:rsidR="00E36283" w:rsidRPr="009A430F" w:rsidRDefault="00E36283" w:rsidP="00E36283">
      <w:pPr>
        <w:spacing w:after="0" w:line="240" w:lineRule="auto"/>
        <w:ind w:firstLine="709"/>
        <w:jc w:val="both"/>
        <w:rPr>
          <w:rFonts w:ascii="Arial" w:eastAsia="Times New Roman" w:hAnsi="Arial" w:cs="Arial"/>
          <w:color w:val="000000"/>
          <w:sz w:val="24"/>
          <w:szCs w:val="24"/>
          <w:lang w:eastAsia="ru-RU"/>
        </w:rPr>
      </w:pPr>
      <w:r w:rsidRPr="009A430F">
        <w:rPr>
          <w:rFonts w:ascii="Arial" w:eastAsia="Times New Roman" w:hAnsi="Arial" w:cs="Arial"/>
          <w:color w:val="000000"/>
          <w:sz w:val="24"/>
          <w:szCs w:val="24"/>
          <w:lang w:eastAsia="ru-RU"/>
        </w:rPr>
        <w:t xml:space="preserve">- дата подведения итогов: </w:t>
      </w:r>
      <w:r w:rsidR="00BC7B4F" w:rsidRPr="009A430F">
        <w:rPr>
          <w:rFonts w:ascii="Arial" w:eastAsia="Times New Roman" w:hAnsi="Arial" w:cs="Arial"/>
          <w:color w:val="000000"/>
          <w:sz w:val="24"/>
          <w:szCs w:val="24"/>
          <w:lang w:eastAsia="ru-RU"/>
        </w:rPr>
        <w:t>1</w:t>
      </w:r>
      <w:r w:rsidR="009732DB">
        <w:rPr>
          <w:rFonts w:ascii="Arial" w:eastAsia="Times New Roman" w:hAnsi="Arial" w:cs="Arial"/>
          <w:color w:val="000000"/>
          <w:sz w:val="24"/>
          <w:szCs w:val="24"/>
          <w:lang w:eastAsia="ru-RU"/>
        </w:rPr>
        <w:t>8</w:t>
      </w:r>
      <w:r w:rsidR="00BC7B4F" w:rsidRPr="009A430F">
        <w:rPr>
          <w:rFonts w:ascii="Arial" w:eastAsia="Times New Roman" w:hAnsi="Arial" w:cs="Arial"/>
          <w:color w:val="000000"/>
          <w:sz w:val="24"/>
          <w:szCs w:val="24"/>
          <w:lang w:eastAsia="ru-RU"/>
        </w:rPr>
        <w:t xml:space="preserve"> марта</w:t>
      </w:r>
      <w:r w:rsidRPr="009A430F">
        <w:rPr>
          <w:rFonts w:ascii="Arial" w:eastAsia="Times New Roman" w:hAnsi="Arial" w:cs="Arial"/>
          <w:color w:val="000000"/>
          <w:sz w:val="24"/>
          <w:szCs w:val="24"/>
          <w:lang w:eastAsia="ru-RU"/>
        </w:rPr>
        <w:t xml:space="preserve"> 2025 года.</w:t>
      </w:r>
    </w:p>
    <w:p w:rsidR="00BC7B4F" w:rsidRPr="009A430F" w:rsidRDefault="00BC7B4F" w:rsidP="00E36283">
      <w:pPr>
        <w:spacing w:after="0" w:line="240" w:lineRule="auto"/>
        <w:ind w:firstLine="709"/>
        <w:jc w:val="both"/>
        <w:rPr>
          <w:rFonts w:ascii="Arial" w:eastAsia="Times New Roman" w:hAnsi="Arial" w:cs="Arial"/>
          <w:color w:val="000000"/>
          <w:sz w:val="24"/>
          <w:szCs w:val="24"/>
          <w:lang w:eastAsia="ru-RU"/>
        </w:rPr>
      </w:pPr>
    </w:p>
    <w:p w:rsidR="00BC7B4F" w:rsidRPr="009A430F" w:rsidRDefault="00BC7B4F" w:rsidP="00BC7B4F">
      <w:pPr>
        <w:spacing w:after="0" w:line="240" w:lineRule="auto"/>
        <w:jc w:val="center"/>
        <w:rPr>
          <w:rFonts w:ascii="Arial" w:eastAsia="Times New Roman" w:hAnsi="Arial" w:cs="Arial"/>
          <w:b/>
          <w:sz w:val="24"/>
          <w:szCs w:val="24"/>
          <w:lang w:eastAsia="ru-RU"/>
        </w:rPr>
      </w:pPr>
      <w:r w:rsidRPr="009A430F">
        <w:rPr>
          <w:rFonts w:ascii="Arial" w:eastAsia="Times New Roman" w:hAnsi="Arial" w:cs="Arial"/>
          <w:b/>
          <w:sz w:val="24"/>
          <w:szCs w:val="24"/>
          <w:lang w:eastAsia="ru-RU"/>
        </w:rPr>
        <w:t>2. Предмет аукциона</w:t>
      </w:r>
    </w:p>
    <w:p w:rsidR="00BC7B4F" w:rsidRPr="009A430F" w:rsidRDefault="00BC7B4F" w:rsidP="00BC7B4F">
      <w:pPr>
        <w:spacing w:after="0" w:line="240" w:lineRule="auto"/>
        <w:rPr>
          <w:rFonts w:ascii="Arial" w:eastAsia="Times New Roman" w:hAnsi="Arial" w:cs="Arial"/>
          <w:sz w:val="24"/>
          <w:szCs w:val="24"/>
          <w:lang w:eastAsia="ru-RU"/>
        </w:rPr>
      </w:pPr>
    </w:p>
    <w:p w:rsidR="00BC7B4F" w:rsidRPr="009A430F" w:rsidRDefault="00BC7B4F" w:rsidP="00BC7B4F">
      <w:pPr>
        <w:spacing w:after="0" w:line="240" w:lineRule="auto"/>
        <w:ind w:firstLine="709"/>
        <w:jc w:val="both"/>
        <w:rPr>
          <w:rFonts w:ascii="Arial" w:eastAsia="Times New Roman" w:hAnsi="Arial" w:cs="Arial"/>
          <w:sz w:val="24"/>
          <w:szCs w:val="24"/>
          <w:lang w:eastAsia="ru-RU"/>
        </w:rPr>
      </w:pPr>
      <w:r w:rsidRPr="009A430F">
        <w:rPr>
          <w:rFonts w:ascii="Arial" w:eastAsia="Times New Roman" w:hAnsi="Arial" w:cs="Arial"/>
          <w:sz w:val="24"/>
          <w:szCs w:val="24"/>
          <w:lang w:eastAsia="ru-RU"/>
        </w:rPr>
        <w:t>2.1. Предметом аукциона является право на заключение договора на установку и эксплуатацию рекламной конструкции на территории городского округа город Бородино Красноярского края:</w:t>
      </w:r>
    </w:p>
    <w:tbl>
      <w:tblPr>
        <w:tblpPr w:leftFromText="180" w:rightFromText="180" w:vertAnchor="text" w:horzAnchor="margin" w:tblpXSpec="center" w:tblpY="304"/>
        <w:tblW w:w="9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2268"/>
        <w:gridCol w:w="1418"/>
        <w:gridCol w:w="1417"/>
        <w:gridCol w:w="992"/>
        <w:gridCol w:w="35"/>
        <w:gridCol w:w="1242"/>
      </w:tblGrid>
      <w:tr w:rsidR="004579BD" w:rsidRPr="009A430F" w:rsidTr="004579BD">
        <w:trPr>
          <w:cantSplit/>
          <w:trHeight w:val="1143"/>
        </w:trPr>
        <w:tc>
          <w:tcPr>
            <w:tcW w:w="675" w:type="dxa"/>
            <w:tcBorders>
              <w:top w:val="single" w:sz="12" w:space="0" w:color="auto"/>
              <w:left w:val="single" w:sz="12" w:space="0" w:color="auto"/>
              <w:bottom w:val="single" w:sz="12" w:space="0" w:color="auto"/>
              <w:right w:val="single" w:sz="6" w:space="0" w:color="auto"/>
            </w:tcBorders>
            <w:vAlign w:val="center"/>
          </w:tcPr>
          <w:p w:rsidR="009558DD" w:rsidRPr="009A430F" w:rsidRDefault="009558DD" w:rsidP="009558DD">
            <w:pPr>
              <w:spacing w:before="480" w:after="0" w:line="240" w:lineRule="auto"/>
              <w:jc w:val="center"/>
              <w:rPr>
                <w:rFonts w:ascii="Arial" w:eastAsia="Times New Roman" w:hAnsi="Arial" w:cs="Arial"/>
                <w:sz w:val="18"/>
                <w:szCs w:val="18"/>
                <w:lang w:eastAsia="ru-RU"/>
              </w:rPr>
            </w:pPr>
            <w:r w:rsidRPr="009A430F">
              <w:rPr>
                <w:rFonts w:ascii="Arial" w:eastAsia="Times New Roman" w:hAnsi="Arial" w:cs="Arial"/>
                <w:sz w:val="18"/>
                <w:szCs w:val="18"/>
                <w:lang w:eastAsia="ru-RU"/>
              </w:rPr>
              <w:t>№ лота</w:t>
            </w:r>
          </w:p>
        </w:tc>
        <w:tc>
          <w:tcPr>
            <w:tcW w:w="1843" w:type="dxa"/>
            <w:tcBorders>
              <w:top w:val="single" w:sz="12" w:space="0" w:color="auto"/>
              <w:left w:val="single" w:sz="6" w:space="0" w:color="auto"/>
              <w:bottom w:val="single" w:sz="12" w:space="0" w:color="auto"/>
              <w:right w:val="single" w:sz="6" w:space="0" w:color="auto"/>
            </w:tcBorders>
            <w:shd w:val="clear" w:color="auto" w:fill="auto"/>
            <w:vAlign w:val="center"/>
          </w:tcPr>
          <w:p w:rsidR="009558DD" w:rsidRPr="009A430F" w:rsidRDefault="009558DD" w:rsidP="009558DD">
            <w:pPr>
              <w:spacing w:after="0" w:line="240" w:lineRule="auto"/>
              <w:jc w:val="center"/>
              <w:rPr>
                <w:rFonts w:ascii="Arial" w:eastAsia="Times New Roman" w:hAnsi="Arial" w:cs="Arial"/>
                <w:sz w:val="18"/>
                <w:szCs w:val="18"/>
                <w:lang w:eastAsia="ru-RU"/>
              </w:rPr>
            </w:pPr>
            <w:r w:rsidRPr="009A430F">
              <w:rPr>
                <w:rFonts w:ascii="Arial" w:eastAsia="Times New Roman" w:hAnsi="Arial" w:cs="Arial"/>
                <w:sz w:val="18"/>
                <w:szCs w:val="18"/>
                <w:lang w:eastAsia="ru-RU"/>
              </w:rPr>
              <w:t>Адрес места установки рекламной конструкции, координаты</w:t>
            </w:r>
          </w:p>
        </w:tc>
        <w:tc>
          <w:tcPr>
            <w:tcW w:w="2268" w:type="dxa"/>
            <w:tcBorders>
              <w:top w:val="single" w:sz="12" w:space="0" w:color="auto"/>
              <w:left w:val="single" w:sz="6" w:space="0" w:color="auto"/>
              <w:bottom w:val="single" w:sz="12" w:space="0" w:color="auto"/>
              <w:right w:val="single" w:sz="4" w:space="0" w:color="auto"/>
            </w:tcBorders>
            <w:shd w:val="clear" w:color="auto" w:fill="auto"/>
            <w:vAlign w:val="center"/>
          </w:tcPr>
          <w:p w:rsidR="009558DD" w:rsidRPr="009A430F" w:rsidRDefault="009558DD" w:rsidP="009558DD">
            <w:pPr>
              <w:spacing w:after="0" w:line="240" w:lineRule="auto"/>
              <w:jc w:val="center"/>
              <w:rPr>
                <w:rFonts w:ascii="Arial" w:eastAsia="Times New Roman" w:hAnsi="Arial" w:cs="Arial"/>
                <w:sz w:val="18"/>
                <w:szCs w:val="18"/>
                <w:lang w:eastAsia="ru-RU"/>
              </w:rPr>
            </w:pPr>
            <w:r w:rsidRPr="009A430F">
              <w:rPr>
                <w:rFonts w:ascii="Arial" w:eastAsia="Times New Roman" w:hAnsi="Arial" w:cs="Arial"/>
                <w:sz w:val="18"/>
                <w:szCs w:val="18"/>
                <w:lang w:eastAsia="ru-RU"/>
              </w:rPr>
              <w:t xml:space="preserve">Тип рекламной конструкции возможной для установки; площадь, </w:t>
            </w:r>
            <w:proofErr w:type="spellStart"/>
            <w:r w:rsidRPr="009A430F">
              <w:rPr>
                <w:rFonts w:ascii="Arial" w:eastAsia="Times New Roman" w:hAnsi="Arial" w:cs="Arial"/>
                <w:bCs/>
                <w:color w:val="000000"/>
                <w:sz w:val="18"/>
                <w:szCs w:val="18"/>
                <w:lang w:eastAsia="ru-RU"/>
              </w:rPr>
              <w:t>кв.м</w:t>
            </w:r>
            <w:proofErr w:type="spellEnd"/>
            <w:r w:rsidRPr="009A430F">
              <w:rPr>
                <w:rFonts w:ascii="Arial" w:eastAsia="Times New Roman" w:hAnsi="Arial" w:cs="Arial"/>
                <w:bCs/>
                <w:color w:val="000000"/>
                <w:sz w:val="18"/>
                <w:szCs w:val="18"/>
                <w:lang w:eastAsia="ru-RU"/>
              </w:rPr>
              <w:t>.</w:t>
            </w:r>
          </w:p>
        </w:tc>
        <w:tc>
          <w:tcPr>
            <w:tcW w:w="1418" w:type="dxa"/>
            <w:tcBorders>
              <w:top w:val="single" w:sz="12" w:space="0" w:color="auto"/>
              <w:left w:val="single" w:sz="6" w:space="0" w:color="auto"/>
              <w:bottom w:val="single" w:sz="12" w:space="0" w:color="auto"/>
              <w:right w:val="single" w:sz="6" w:space="0" w:color="auto"/>
            </w:tcBorders>
            <w:vAlign w:val="center"/>
          </w:tcPr>
          <w:p w:rsidR="009558DD" w:rsidRPr="009A430F" w:rsidRDefault="009558DD" w:rsidP="009558DD">
            <w:pPr>
              <w:spacing w:after="0" w:line="240" w:lineRule="auto"/>
              <w:ind w:left="-108" w:right="-38"/>
              <w:jc w:val="center"/>
              <w:rPr>
                <w:rFonts w:ascii="Arial" w:eastAsia="Times New Roman" w:hAnsi="Arial" w:cs="Arial"/>
                <w:sz w:val="18"/>
                <w:szCs w:val="18"/>
                <w:lang w:eastAsia="ru-RU"/>
              </w:rPr>
            </w:pPr>
            <w:r w:rsidRPr="009A430F">
              <w:rPr>
                <w:rFonts w:ascii="Arial" w:eastAsia="Times New Roman" w:hAnsi="Arial" w:cs="Arial"/>
                <w:sz w:val="18"/>
                <w:szCs w:val="18"/>
                <w:lang w:eastAsia="ru-RU"/>
              </w:rPr>
              <w:t xml:space="preserve">№ </w:t>
            </w:r>
            <w:proofErr w:type="gramStart"/>
            <w:r w:rsidRPr="009A430F">
              <w:rPr>
                <w:rFonts w:ascii="Arial" w:eastAsia="Times New Roman" w:hAnsi="Arial" w:cs="Arial"/>
                <w:sz w:val="18"/>
                <w:szCs w:val="18"/>
                <w:lang w:eastAsia="ru-RU"/>
              </w:rPr>
              <w:t>п</w:t>
            </w:r>
            <w:proofErr w:type="gramEnd"/>
            <w:r w:rsidRPr="009A430F">
              <w:rPr>
                <w:rFonts w:ascii="Arial" w:eastAsia="Times New Roman" w:hAnsi="Arial" w:cs="Arial"/>
                <w:sz w:val="18"/>
                <w:szCs w:val="18"/>
                <w:lang w:eastAsia="ru-RU"/>
              </w:rPr>
              <w:t>/п согласно Схемы размещения рекламных конструкций</w:t>
            </w:r>
          </w:p>
        </w:tc>
        <w:tc>
          <w:tcPr>
            <w:tcW w:w="1417" w:type="dxa"/>
            <w:tcBorders>
              <w:top w:val="single" w:sz="12" w:space="0" w:color="auto"/>
              <w:left w:val="single" w:sz="6" w:space="0" w:color="auto"/>
              <w:bottom w:val="single" w:sz="12" w:space="0" w:color="auto"/>
              <w:right w:val="single" w:sz="4" w:space="0" w:color="auto"/>
            </w:tcBorders>
          </w:tcPr>
          <w:p w:rsidR="00F023E7" w:rsidRDefault="00F023E7" w:rsidP="009558DD">
            <w:pPr>
              <w:spacing w:after="0" w:line="240" w:lineRule="auto"/>
              <w:jc w:val="center"/>
              <w:rPr>
                <w:rFonts w:ascii="Arial" w:eastAsia="Times New Roman" w:hAnsi="Arial" w:cs="Arial"/>
                <w:sz w:val="18"/>
                <w:szCs w:val="18"/>
                <w:lang w:eastAsia="ru-RU"/>
              </w:rPr>
            </w:pPr>
          </w:p>
          <w:p w:rsidR="009558DD" w:rsidRPr="009A430F" w:rsidRDefault="009558DD" w:rsidP="009558DD">
            <w:pPr>
              <w:spacing w:after="0" w:line="240" w:lineRule="auto"/>
              <w:jc w:val="center"/>
              <w:rPr>
                <w:rFonts w:ascii="Arial" w:eastAsia="Times New Roman" w:hAnsi="Arial" w:cs="Arial"/>
                <w:sz w:val="18"/>
                <w:szCs w:val="18"/>
                <w:lang w:eastAsia="ru-RU"/>
              </w:rPr>
            </w:pPr>
            <w:r w:rsidRPr="009A430F">
              <w:rPr>
                <w:rFonts w:ascii="Arial" w:eastAsia="Times New Roman" w:hAnsi="Arial" w:cs="Arial"/>
                <w:sz w:val="18"/>
                <w:szCs w:val="18"/>
                <w:lang w:eastAsia="ru-RU"/>
              </w:rPr>
              <w:t>Размер ежегодной платы за эксплуатацию рекламной конструкции, руб.</w:t>
            </w:r>
          </w:p>
        </w:tc>
        <w:tc>
          <w:tcPr>
            <w:tcW w:w="1027" w:type="dxa"/>
            <w:gridSpan w:val="2"/>
            <w:tcBorders>
              <w:top w:val="single" w:sz="12" w:space="0" w:color="auto"/>
              <w:left w:val="single" w:sz="4" w:space="0" w:color="auto"/>
              <w:bottom w:val="single" w:sz="12" w:space="0" w:color="auto"/>
              <w:right w:val="single" w:sz="4" w:space="0" w:color="auto"/>
            </w:tcBorders>
          </w:tcPr>
          <w:p w:rsidR="00F023E7" w:rsidRDefault="009558DD" w:rsidP="009558DD">
            <w:pPr>
              <w:spacing w:after="0" w:line="240" w:lineRule="auto"/>
              <w:jc w:val="center"/>
              <w:rPr>
                <w:rFonts w:ascii="Arial" w:eastAsia="Times New Roman" w:hAnsi="Arial" w:cs="Arial"/>
                <w:sz w:val="18"/>
                <w:szCs w:val="18"/>
                <w:lang w:eastAsia="ru-RU"/>
              </w:rPr>
            </w:pPr>
            <w:proofErr w:type="gramStart"/>
            <w:r w:rsidRPr="009A430F">
              <w:rPr>
                <w:rFonts w:ascii="Arial" w:eastAsia="Times New Roman" w:hAnsi="Arial" w:cs="Arial"/>
                <w:sz w:val="18"/>
                <w:szCs w:val="18"/>
                <w:lang w:eastAsia="ru-RU"/>
              </w:rPr>
              <w:t>Шаг аукциона, руб. (3% начальной цены предмета аукциона</w:t>
            </w:r>
            <w:proofErr w:type="gramEnd"/>
          </w:p>
          <w:p w:rsidR="009558DD" w:rsidRPr="009A430F" w:rsidRDefault="009558DD" w:rsidP="009558DD">
            <w:pPr>
              <w:spacing w:after="0" w:line="240" w:lineRule="auto"/>
              <w:jc w:val="center"/>
              <w:rPr>
                <w:rFonts w:ascii="Arial" w:eastAsia="Times New Roman" w:hAnsi="Arial" w:cs="Arial"/>
                <w:sz w:val="18"/>
                <w:szCs w:val="18"/>
                <w:lang w:eastAsia="ru-RU"/>
              </w:rPr>
            </w:pPr>
            <w:r w:rsidRPr="009A430F">
              <w:rPr>
                <w:rFonts w:ascii="Arial" w:eastAsia="Times New Roman" w:hAnsi="Arial" w:cs="Arial"/>
                <w:sz w:val="18"/>
                <w:szCs w:val="18"/>
                <w:lang w:eastAsia="ru-RU"/>
              </w:rPr>
              <w:t xml:space="preserve">) </w:t>
            </w:r>
          </w:p>
        </w:tc>
        <w:tc>
          <w:tcPr>
            <w:tcW w:w="1242" w:type="dxa"/>
            <w:tcBorders>
              <w:top w:val="single" w:sz="12" w:space="0" w:color="auto"/>
              <w:left w:val="single" w:sz="4" w:space="0" w:color="auto"/>
              <w:bottom w:val="single" w:sz="12" w:space="0" w:color="auto"/>
              <w:right w:val="single" w:sz="12" w:space="0" w:color="auto"/>
            </w:tcBorders>
          </w:tcPr>
          <w:p w:rsidR="009558DD" w:rsidRPr="009A430F" w:rsidRDefault="009558DD" w:rsidP="009558DD">
            <w:pPr>
              <w:spacing w:after="0" w:line="240" w:lineRule="auto"/>
              <w:jc w:val="center"/>
              <w:rPr>
                <w:rFonts w:ascii="Arial" w:eastAsia="Times New Roman" w:hAnsi="Arial" w:cs="Arial"/>
                <w:sz w:val="18"/>
                <w:szCs w:val="18"/>
                <w:lang w:eastAsia="ru-RU"/>
              </w:rPr>
            </w:pPr>
            <w:r w:rsidRPr="009A430F">
              <w:rPr>
                <w:rFonts w:ascii="Arial" w:eastAsia="Times New Roman" w:hAnsi="Arial" w:cs="Arial"/>
                <w:sz w:val="18"/>
                <w:szCs w:val="18"/>
                <w:lang w:eastAsia="ru-RU"/>
              </w:rPr>
              <w:t xml:space="preserve">Размер задатка, руб. (50% </w:t>
            </w:r>
            <w:r w:rsidRPr="009A430F">
              <w:rPr>
                <w:rFonts w:ascii="Arial" w:hAnsi="Arial" w:cs="Arial"/>
              </w:rPr>
              <w:t xml:space="preserve"> </w:t>
            </w:r>
            <w:r w:rsidRPr="009A430F">
              <w:rPr>
                <w:rFonts w:ascii="Arial" w:eastAsia="Times New Roman" w:hAnsi="Arial" w:cs="Arial"/>
                <w:sz w:val="18"/>
                <w:szCs w:val="18"/>
                <w:lang w:eastAsia="ru-RU"/>
              </w:rPr>
              <w:t>начальной цены предмета аукциона)</w:t>
            </w:r>
          </w:p>
        </w:tc>
      </w:tr>
      <w:tr w:rsidR="004579BD" w:rsidRPr="009A430F" w:rsidTr="004579BD">
        <w:trPr>
          <w:cantSplit/>
          <w:trHeight w:val="963"/>
        </w:trPr>
        <w:tc>
          <w:tcPr>
            <w:tcW w:w="675" w:type="dxa"/>
            <w:tcBorders>
              <w:top w:val="single" w:sz="12" w:space="0" w:color="auto"/>
              <w:left w:val="single" w:sz="12" w:space="0" w:color="auto"/>
              <w:bottom w:val="single" w:sz="12" w:space="0" w:color="auto"/>
              <w:right w:val="single" w:sz="6" w:space="0" w:color="auto"/>
            </w:tcBorders>
            <w:vAlign w:val="center"/>
          </w:tcPr>
          <w:p w:rsidR="009558DD" w:rsidRPr="009A430F" w:rsidRDefault="009558DD" w:rsidP="006917A0">
            <w:pPr>
              <w:spacing w:after="0" w:line="240" w:lineRule="auto"/>
              <w:rPr>
                <w:rFonts w:ascii="Arial" w:eastAsia="Times New Roman" w:hAnsi="Arial" w:cs="Arial"/>
                <w:lang w:eastAsia="ru-RU"/>
              </w:rPr>
            </w:pPr>
          </w:p>
          <w:p w:rsidR="009558DD" w:rsidRPr="009A430F" w:rsidRDefault="009558DD" w:rsidP="006917A0">
            <w:pPr>
              <w:spacing w:after="0" w:line="240" w:lineRule="auto"/>
              <w:rPr>
                <w:rFonts w:ascii="Arial" w:eastAsia="Times New Roman" w:hAnsi="Arial" w:cs="Arial"/>
                <w:lang w:eastAsia="ru-RU"/>
              </w:rPr>
            </w:pPr>
          </w:p>
          <w:p w:rsidR="009558DD" w:rsidRPr="009A430F" w:rsidRDefault="009558DD" w:rsidP="006917A0">
            <w:pPr>
              <w:spacing w:after="0" w:line="240" w:lineRule="auto"/>
              <w:rPr>
                <w:rFonts w:ascii="Arial" w:eastAsia="Times New Roman" w:hAnsi="Arial" w:cs="Arial"/>
                <w:lang w:eastAsia="ru-RU"/>
              </w:rPr>
            </w:pPr>
          </w:p>
          <w:p w:rsidR="009558DD" w:rsidRPr="009A430F" w:rsidRDefault="009558DD" w:rsidP="006917A0">
            <w:pPr>
              <w:spacing w:after="0" w:line="240" w:lineRule="auto"/>
              <w:rPr>
                <w:rFonts w:ascii="Arial" w:eastAsia="Times New Roman" w:hAnsi="Arial" w:cs="Arial"/>
                <w:lang w:eastAsia="ru-RU"/>
              </w:rPr>
            </w:pPr>
            <w:r w:rsidRPr="009A430F">
              <w:rPr>
                <w:rFonts w:ascii="Arial" w:eastAsia="Times New Roman" w:hAnsi="Arial" w:cs="Arial"/>
                <w:lang w:eastAsia="ru-RU"/>
              </w:rPr>
              <w:t xml:space="preserve">   1</w:t>
            </w:r>
          </w:p>
        </w:tc>
        <w:tc>
          <w:tcPr>
            <w:tcW w:w="1843" w:type="dxa"/>
            <w:tcBorders>
              <w:top w:val="single" w:sz="12" w:space="0" w:color="auto"/>
              <w:left w:val="single" w:sz="6" w:space="0" w:color="auto"/>
              <w:bottom w:val="single" w:sz="12" w:space="0" w:color="auto"/>
              <w:right w:val="single" w:sz="6" w:space="0" w:color="auto"/>
            </w:tcBorders>
            <w:shd w:val="clear" w:color="auto" w:fill="auto"/>
            <w:vAlign w:val="center"/>
          </w:tcPr>
          <w:p w:rsidR="009558DD" w:rsidRDefault="009558DD" w:rsidP="006917A0">
            <w:pPr>
              <w:spacing w:after="0" w:line="240" w:lineRule="auto"/>
              <w:jc w:val="center"/>
              <w:rPr>
                <w:rFonts w:ascii="Arial" w:eastAsia="Times New Roman" w:hAnsi="Arial" w:cs="Arial"/>
                <w:lang w:eastAsia="ru-RU"/>
              </w:rPr>
            </w:pPr>
            <w:r w:rsidRPr="009A430F">
              <w:rPr>
                <w:rFonts w:ascii="Arial" w:eastAsia="Times New Roman" w:hAnsi="Arial" w:cs="Arial"/>
                <w:lang w:eastAsia="ru-RU"/>
              </w:rPr>
              <w:t xml:space="preserve">г. Бородино, ул. </w:t>
            </w:r>
            <w:proofErr w:type="gramStart"/>
            <w:r w:rsidRPr="009A430F">
              <w:rPr>
                <w:rFonts w:ascii="Arial" w:eastAsia="Times New Roman" w:hAnsi="Arial" w:cs="Arial"/>
                <w:lang w:eastAsia="ru-RU"/>
              </w:rPr>
              <w:t>Магистральная</w:t>
            </w:r>
            <w:proofErr w:type="gramEnd"/>
            <w:r w:rsidRPr="009A430F">
              <w:rPr>
                <w:rFonts w:ascii="Arial" w:eastAsia="Times New Roman" w:hAnsi="Arial" w:cs="Arial"/>
                <w:lang w:eastAsia="ru-RU"/>
              </w:rPr>
              <w:t>, 37</w:t>
            </w:r>
          </w:p>
          <w:p w:rsidR="004B60A8" w:rsidRDefault="004B60A8" w:rsidP="006917A0">
            <w:pPr>
              <w:spacing w:after="0" w:line="240" w:lineRule="auto"/>
              <w:jc w:val="center"/>
              <w:rPr>
                <w:rFonts w:ascii="Arial" w:eastAsia="Times New Roman" w:hAnsi="Arial" w:cs="Arial"/>
                <w:lang w:eastAsia="ru-RU"/>
              </w:rPr>
            </w:pPr>
          </w:p>
          <w:p w:rsidR="004B60A8" w:rsidRDefault="004B60A8" w:rsidP="006917A0">
            <w:pPr>
              <w:spacing w:after="0" w:line="240" w:lineRule="auto"/>
              <w:jc w:val="center"/>
              <w:rPr>
                <w:rFonts w:ascii="Arial" w:eastAsia="Times New Roman" w:hAnsi="Arial" w:cs="Arial"/>
                <w:lang w:eastAsia="ru-RU"/>
              </w:rPr>
            </w:pPr>
            <w:r>
              <w:rPr>
                <w:rFonts w:ascii="Arial" w:eastAsia="Times New Roman" w:hAnsi="Arial" w:cs="Arial"/>
                <w:lang w:eastAsia="ru-RU"/>
              </w:rPr>
              <w:t>694113.989</w:t>
            </w:r>
          </w:p>
          <w:p w:rsidR="004B60A8" w:rsidRPr="009A430F" w:rsidRDefault="004B60A8" w:rsidP="006917A0">
            <w:pPr>
              <w:spacing w:after="0" w:line="240" w:lineRule="auto"/>
              <w:jc w:val="center"/>
              <w:rPr>
                <w:rFonts w:ascii="Arial" w:eastAsia="Times New Roman" w:hAnsi="Arial" w:cs="Arial"/>
                <w:lang w:eastAsia="ru-RU"/>
              </w:rPr>
            </w:pPr>
            <w:r>
              <w:rPr>
                <w:rFonts w:ascii="Arial" w:eastAsia="Times New Roman" w:hAnsi="Arial" w:cs="Arial"/>
                <w:lang w:eastAsia="ru-RU"/>
              </w:rPr>
              <w:t>37929.911</w:t>
            </w:r>
          </w:p>
        </w:tc>
        <w:tc>
          <w:tcPr>
            <w:tcW w:w="2268" w:type="dxa"/>
            <w:tcBorders>
              <w:top w:val="single" w:sz="12" w:space="0" w:color="auto"/>
              <w:left w:val="single" w:sz="6" w:space="0" w:color="auto"/>
              <w:bottom w:val="single" w:sz="12" w:space="0" w:color="auto"/>
              <w:right w:val="single" w:sz="4" w:space="0" w:color="auto"/>
            </w:tcBorders>
            <w:shd w:val="clear" w:color="auto" w:fill="auto"/>
          </w:tcPr>
          <w:p w:rsidR="009558DD" w:rsidRPr="009A430F" w:rsidRDefault="009558DD" w:rsidP="006917A0">
            <w:pPr>
              <w:spacing w:after="0" w:line="240" w:lineRule="auto"/>
              <w:rPr>
                <w:rFonts w:ascii="Arial" w:eastAsia="Times New Roman" w:hAnsi="Arial" w:cs="Arial"/>
                <w:lang w:eastAsia="ru-RU"/>
              </w:rPr>
            </w:pPr>
            <w:r w:rsidRPr="009A430F">
              <w:rPr>
                <w:rFonts w:ascii="Arial" w:eastAsia="Times New Roman" w:hAnsi="Arial" w:cs="Arial"/>
                <w:lang w:eastAsia="ru-RU"/>
              </w:rPr>
              <w:t>Отдельно стоящая на земле рекламная конструкция  (</w:t>
            </w:r>
            <w:proofErr w:type="spellStart"/>
            <w:r w:rsidRPr="009A430F">
              <w:rPr>
                <w:rFonts w:ascii="Arial" w:eastAsia="Times New Roman" w:hAnsi="Arial" w:cs="Arial"/>
                <w:lang w:eastAsia="ru-RU"/>
              </w:rPr>
              <w:t>билборд</w:t>
            </w:r>
            <w:proofErr w:type="spellEnd"/>
            <w:r w:rsidRPr="009A430F">
              <w:rPr>
                <w:rFonts w:ascii="Arial" w:eastAsia="Times New Roman" w:hAnsi="Arial" w:cs="Arial"/>
                <w:lang w:eastAsia="ru-RU"/>
              </w:rPr>
              <w:t xml:space="preserve">): высота опоры 4,5-7,0 м., информационное поле - щит двухсторонний, 18,0 </w:t>
            </w:r>
            <w:proofErr w:type="spellStart"/>
            <w:r w:rsidRPr="009A430F">
              <w:rPr>
                <w:rFonts w:ascii="Arial" w:eastAsia="Times New Roman" w:hAnsi="Arial" w:cs="Arial"/>
                <w:lang w:eastAsia="ru-RU"/>
              </w:rPr>
              <w:t>кв.м</w:t>
            </w:r>
            <w:proofErr w:type="spellEnd"/>
            <w:r w:rsidRPr="009A430F">
              <w:rPr>
                <w:rFonts w:ascii="Arial" w:eastAsia="Times New Roman" w:hAnsi="Arial" w:cs="Arial"/>
                <w:lang w:eastAsia="ru-RU"/>
              </w:rPr>
              <w:t>.(6,0х3,0)</w:t>
            </w:r>
          </w:p>
        </w:tc>
        <w:tc>
          <w:tcPr>
            <w:tcW w:w="1418" w:type="dxa"/>
            <w:tcBorders>
              <w:top w:val="single" w:sz="12" w:space="0" w:color="auto"/>
              <w:left w:val="single" w:sz="6" w:space="0" w:color="auto"/>
              <w:bottom w:val="single" w:sz="12" w:space="0" w:color="auto"/>
              <w:right w:val="single" w:sz="6" w:space="0" w:color="auto"/>
            </w:tcBorders>
            <w:vAlign w:val="center"/>
          </w:tcPr>
          <w:p w:rsidR="009558DD" w:rsidRPr="009A430F" w:rsidRDefault="009558DD" w:rsidP="006917A0">
            <w:pPr>
              <w:spacing w:after="0" w:line="240" w:lineRule="auto"/>
              <w:ind w:left="-108" w:right="-38"/>
              <w:jc w:val="center"/>
              <w:rPr>
                <w:rFonts w:ascii="Arial" w:eastAsia="Times New Roman" w:hAnsi="Arial" w:cs="Arial"/>
                <w:lang w:eastAsia="ru-RU"/>
              </w:rPr>
            </w:pPr>
            <w:r w:rsidRPr="009A430F">
              <w:rPr>
                <w:rFonts w:ascii="Arial" w:eastAsia="Times New Roman" w:hAnsi="Arial" w:cs="Arial"/>
                <w:lang w:eastAsia="ru-RU"/>
              </w:rPr>
              <w:t>1</w:t>
            </w:r>
          </w:p>
        </w:tc>
        <w:tc>
          <w:tcPr>
            <w:tcW w:w="1417" w:type="dxa"/>
            <w:tcBorders>
              <w:top w:val="single" w:sz="12" w:space="0" w:color="auto"/>
              <w:left w:val="single" w:sz="6" w:space="0" w:color="auto"/>
              <w:bottom w:val="single" w:sz="12" w:space="0" w:color="auto"/>
              <w:right w:val="single" w:sz="4" w:space="0" w:color="auto"/>
            </w:tcBorders>
          </w:tcPr>
          <w:p w:rsidR="009558DD" w:rsidRPr="009A430F" w:rsidRDefault="009558DD" w:rsidP="006917A0">
            <w:pPr>
              <w:spacing w:after="0" w:line="240" w:lineRule="auto"/>
              <w:jc w:val="center"/>
              <w:rPr>
                <w:rFonts w:ascii="Arial" w:eastAsia="Times New Roman" w:hAnsi="Arial" w:cs="Arial"/>
                <w:lang w:eastAsia="ru-RU"/>
              </w:rPr>
            </w:pPr>
          </w:p>
          <w:p w:rsidR="009558DD" w:rsidRPr="009A430F" w:rsidRDefault="009558DD" w:rsidP="006917A0">
            <w:pPr>
              <w:spacing w:after="0" w:line="240" w:lineRule="auto"/>
              <w:jc w:val="center"/>
              <w:rPr>
                <w:rFonts w:ascii="Arial" w:eastAsia="Times New Roman" w:hAnsi="Arial" w:cs="Arial"/>
                <w:lang w:eastAsia="ru-RU"/>
              </w:rPr>
            </w:pPr>
          </w:p>
          <w:p w:rsidR="009558DD" w:rsidRPr="009A430F" w:rsidRDefault="009558DD" w:rsidP="006917A0">
            <w:pPr>
              <w:spacing w:after="0" w:line="240" w:lineRule="auto"/>
              <w:jc w:val="center"/>
              <w:rPr>
                <w:rFonts w:ascii="Arial" w:eastAsia="Times New Roman" w:hAnsi="Arial" w:cs="Arial"/>
                <w:lang w:eastAsia="ru-RU"/>
              </w:rPr>
            </w:pPr>
          </w:p>
          <w:p w:rsidR="006917A0" w:rsidRPr="009A430F" w:rsidRDefault="006917A0" w:rsidP="006917A0">
            <w:pPr>
              <w:spacing w:after="0" w:line="240" w:lineRule="auto"/>
              <w:jc w:val="center"/>
              <w:rPr>
                <w:rFonts w:ascii="Arial" w:eastAsia="Times New Roman" w:hAnsi="Arial" w:cs="Arial"/>
                <w:lang w:eastAsia="ru-RU"/>
              </w:rPr>
            </w:pPr>
          </w:p>
          <w:p w:rsidR="009558DD" w:rsidRPr="009A430F" w:rsidRDefault="009558DD" w:rsidP="006917A0">
            <w:pPr>
              <w:spacing w:after="0" w:line="240" w:lineRule="auto"/>
              <w:jc w:val="center"/>
              <w:rPr>
                <w:rFonts w:ascii="Arial" w:eastAsia="Times New Roman" w:hAnsi="Arial" w:cs="Arial"/>
                <w:lang w:eastAsia="ru-RU"/>
              </w:rPr>
            </w:pPr>
            <w:r w:rsidRPr="009A430F">
              <w:rPr>
                <w:rFonts w:ascii="Arial" w:eastAsia="Times New Roman" w:hAnsi="Arial" w:cs="Arial"/>
                <w:lang w:eastAsia="ru-RU"/>
              </w:rPr>
              <w:t>37086,84</w:t>
            </w:r>
          </w:p>
        </w:tc>
        <w:tc>
          <w:tcPr>
            <w:tcW w:w="1027" w:type="dxa"/>
            <w:gridSpan w:val="2"/>
            <w:tcBorders>
              <w:top w:val="single" w:sz="12" w:space="0" w:color="auto"/>
              <w:left w:val="single" w:sz="4" w:space="0" w:color="auto"/>
              <w:bottom w:val="single" w:sz="12" w:space="0" w:color="auto"/>
              <w:right w:val="single" w:sz="4" w:space="0" w:color="auto"/>
            </w:tcBorders>
          </w:tcPr>
          <w:p w:rsidR="009558DD" w:rsidRPr="009A430F" w:rsidRDefault="009558DD" w:rsidP="006917A0">
            <w:pPr>
              <w:spacing w:after="0"/>
              <w:rPr>
                <w:rFonts w:ascii="Arial" w:eastAsia="Times New Roman" w:hAnsi="Arial" w:cs="Arial"/>
                <w:lang w:eastAsia="ru-RU"/>
              </w:rPr>
            </w:pPr>
          </w:p>
          <w:p w:rsidR="009558DD" w:rsidRPr="009A430F" w:rsidRDefault="009558DD" w:rsidP="006917A0">
            <w:pPr>
              <w:spacing w:after="0"/>
              <w:rPr>
                <w:rFonts w:ascii="Arial" w:eastAsia="Times New Roman" w:hAnsi="Arial" w:cs="Arial"/>
                <w:lang w:eastAsia="ru-RU"/>
              </w:rPr>
            </w:pPr>
          </w:p>
          <w:p w:rsidR="006917A0" w:rsidRPr="009A430F" w:rsidRDefault="006917A0" w:rsidP="006917A0">
            <w:pPr>
              <w:spacing w:after="0"/>
              <w:rPr>
                <w:rFonts w:ascii="Arial" w:eastAsia="Times New Roman" w:hAnsi="Arial" w:cs="Arial"/>
                <w:lang w:eastAsia="ru-RU"/>
              </w:rPr>
            </w:pPr>
          </w:p>
          <w:p w:rsidR="009558DD" w:rsidRPr="009A430F" w:rsidRDefault="004579BD" w:rsidP="006917A0">
            <w:pPr>
              <w:spacing w:after="0"/>
              <w:rPr>
                <w:rFonts w:ascii="Arial" w:eastAsia="Times New Roman" w:hAnsi="Arial" w:cs="Arial"/>
                <w:lang w:eastAsia="ru-RU"/>
              </w:rPr>
            </w:pPr>
            <w:r w:rsidRPr="009A430F">
              <w:rPr>
                <w:rFonts w:ascii="Arial" w:eastAsia="Times New Roman" w:hAnsi="Arial" w:cs="Arial"/>
                <w:lang w:eastAsia="ru-RU"/>
              </w:rPr>
              <w:t>1112,60</w:t>
            </w:r>
          </w:p>
          <w:p w:rsidR="009558DD" w:rsidRPr="009A430F" w:rsidRDefault="009558DD" w:rsidP="006917A0">
            <w:pPr>
              <w:spacing w:after="0" w:line="240" w:lineRule="auto"/>
              <w:jc w:val="center"/>
              <w:rPr>
                <w:rFonts w:ascii="Arial" w:eastAsia="Times New Roman" w:hAnsi="Arial" w:cs="Arial"/>
                <w:lang w:eastAsia="ru-RU"/>
              </w:rPr>
            </w:pPr>
          </w:p>
        </w:tc>
        <w:tc>
          <w:tcPr>
            <w:tcW w:w="1242" w:type="dxa"/>
            <w:tcBorders>
              <w:top w:val="single" w:sz="12" w:space="0" w:color="auto"/>
              <w:left w:val="single" w:sz="4" w:space="0" w:color="auto"/>
              <w:bottom w:val="single" w:sz="12" w:space="0" w:color="auto"/>
              <w:right w:val="single" w:sz="12" w:space="0" w:color="auto"/>
            </w:tcBorders>
          </w:tcPr>
          <w:p w:rsidR="009558DD" w:rsidRPr="009A430F" w:rsidRDefault="009558DD" w:rsidP="006917A0">
            <w:pPr>
              <w:spacing w:after="0"/>
              <w:rPr>
                <w:rFonts w:ascii="Arial" w:eastAsia="Times New Roman" w:hAnsi="Arial" w:cs="Arial"/>
                <w:lang w:eastAsia="ru-RU"/>
              </w:rPr>
            </w:pPr>
          </w:p>
          <w:p w:rsidR="009558DD" w:rsidRPr="009A430F" w:rsidRDefault="009558DD" w:rsidP="006917A0">
            <w:pPr>
              <w:spacing w:after="0"/>
              <w:rPr>
                <w:rFonts w:ascii="Arial" w:eastAsia="Times New Roman" w:hAnsi="Arial" w:cs="Arial"/>
                <w:lang w:eastAsia="ru-RU"/>
              </w:rPr>
            </w:pPr>
          </w:p>
          <w:p w:rsidR="006917A0" w:rsidRPr="009A430F" w:rsidRDefault="006917A0" w:rsidP="006917A0">
            <w:pPr>
              <w:spacing w:after="0"/>
              <w:rPr>
                <w:rFonts w:ascii="Arial" w:eastAsia="Times New Roman" w:hAnsi="Arial" w:cs="Arial"/>
                <w:lang w:eastAsia="ru-RU"/>
              </w:rPr>
            </w:pPr>
          </w:p>
          <w:p w:rsidR="009558DD" w:rsidRPr="009A430F" w:rsidRDefault="004579BD" w:rsidP="006917A0">
            <w:pPr>
              <w:spacing w:after="0"/>
              <w:rPr>
                <w:rFonts w:ascii="Arial" w:eastAsia="Times New Roman" w:hAnsi="Arial" w:cs="Arial"/>
                <w:lang w:eastAsia="ru-RU"/>
              </w:rPr>
            </w:pPr>
            <w:r w:rsidRPr="009A430F">
              <w:rPr>
                <w:rFonts w:ascii="Arial" w:eastAsia="Times New Roman" w:hAnsi="Arial" w:cs="Arial"/>
                <w:lang w:eastAsia="ru-RU"/>
              </w:rPr>
              <w:t>18543,42</w:t>
            </w:r>
          </w:p>
          <w:p w:rsidR="009558DD" w:rsidRPr="009A430F" w:rsidRDefault="009558DD" w:rsidP="006917A0">
            <w:pPr>
              <w:spacing w:after="0" w:line="240" w:lineRule="auto"/>
              <w:jc w:val="center"/>
              <w:rPr>
                <w:rFonts w:ascii="Arial" w:eastAsia="Times New Roman" w:hAnsi="Arial" w:cs="Arial"/>
                <w:lang w:eastAsia="ru-RU"/>
              </w:rPr>
            </w:pPr>
          </w:p>
        </w:tc>
      </w:tr>
      <w:tr w:rsidR="004579BD" w:rsidRPr="009A430F" w:rsidTr="004579BD">
        <w:trPr>
          <w:cantSplit/>
          <w:trHeight w:val="588"/>
        </w:trPr>
        <w:tc>
          <w:tcPr>
            <w:tcW w:w="675" w:type="dxa"/>
            <w:tcBorders>
              <w:top w:val="single" w:sz="12" w:space="0" w:color="auto"/>
              <w:left w:val="single" w:sz="12" w:space="0" w:color="auto"/>
              <w:bottom w:val="single" w:sz="12" w:space="0" w:color="auto"/>
              <w:right w:val="single" w:sz="6" w:space="0" w:color="auto"/>
            </w:tcBorders>
            <w:vAlign w:val="center"/>
          </w:tcPr>
          <w:p w:rsidR="009558DD" w:rsidRPr="009A430F" w:rsidRDefault="009558DD" w:rsidP="006917A0">
            <w:pPr>
              <w:spacing w:after="0" w:line="240" w:lineRule="auto"/>
              <w:rPr>
                <w:rFonts w:ascii="Arial" w:eastAsia="Times New Roman" w:hAnsi="Arial" w:cs="Arial"/>
                <w:lang w:eastAsia="ru-RU"/>
              </w:rPr>
            </w:pPr>
          </w:p>
          <w:p w:rsidR="009558DD" w:rsidRPr="009A430F" w:rsidRDefault="009558DD" w:rsidP="006917A0">
            <w:pPr>
              <w:spacing w:after="0" w:line="240" w:lineRule="auto"/>
              <w:rPr>
                <w:rFonts w:ascii="Arial" w:eastAsia="Times New Roman" w:hAnsi="Arial" w:cs="Arial"/>
                <w:lang w:eastAsia="ru-RU"/>
              </w:rPr>
            </w:pPr>
          </w:p>
          <w:p w:rsidR="009558DD" w:rsidRPr="009A430F" w:rsidRDefault="009558DD" w:rsidP="006917A0">
            <w:pPr>
              <w:spacing w:after="0" w:line="240" w:lineRule="auto"/>
              <w:rPr>
                <w:rFonts w:ascii="Arial" w:eastAsia="Times New Roman" w:hAnsi="Arial" w:cs="Arial"/>
                <w:lang w:eastAsia="ru-RU"/>
              </w:rPr>
            </w:pPr>
          </w:p>
          <w:p w:rsidR="009558DD" w:rsidRPr="009A430F" w:rsidRDefault="009558DD" w:rsidP="006917A0">
            <w:pPr>
              <w:spacing w:after="0" w:line="240" w:lineRule="auto"/>
              <w:rPr>
                <w:rFonts w:ascii="Arial" w:eastAsia="Times New Roman" w:hAnsi="Arial" w:cs="Arial"/>
                <w:lang w:eastAsia="ru-RU"/>
              </w:rPr>
            </w:pPr>
            <w:r w:rsidRPr="009A430F">
              <w:rPr>
                <w:rFonts w:ascii="Arial" w:eastAsia="Times New Roman" w:hAnsi="Arial" w:cs="Arial"/>
                <w:lang w:eastAsia="ru-RU"/>
              </w:rPr>
              <w:t>2</w:t>
            </w:r>
          </w:p>
        </w:tc>
        <w:tc>
          <w:tcPr>
            <w:tcW w:w="1843" w:type="dxa"/>
            <w:tcBorders>
              <w:top w:val="single" w:sz="12" w:space="0" w:color="auto"/>
              <w:left w:val="single" w:sz="6" w:space="0" w:color="auto"/>
              <w:bottom w:val="single" w:sz="12" w:space="0" w:color="auto"/>
              <w:right w:val="single" w:sz="6" w:space="0" w:color="auto"/>
            </w:tcBorders>
            <w:shd w:val="clear" w:color="auto" w:fill="auto"/>
            <w:vAlign w:val="center"/>
          </w:tcPr>
          <w:p w:rsidR="009558DD" w:rsidRDefault="009558DD" w:rsidP="006917A0">
            <w:pPr>
              <w:spacing w:after="0" w:line="240" w:lineRule="auto"/>
              <w:jc w:val="center"/>
              <w:rPr>
                <w:rFonts w:ascii="Arial" w:eastAsia="Times New Roman" w:hAnsi="Arial" w:cs="Arial"/>
                <w:lang w:eastAsia="ru-RU"/>
              </w:rPr>
            </w:pPr>
            <w:r w:rsidRPr="009A430F">
              <w:rPr>
                <w:rFonts w:ascii="Arial" w:eastAsia="Times New Roman" w:hAnsi="Arial" w:cs="Arial"/>
                <w:lang w:eastAsia="ru-RU"/>
              </w:rPr>
              <w:t xml:space="preserve">г. Бородино, ул. </w:t>
            </w:r>
            <w:proofErr w:type="gramStart"/>
            <w:r w:rsidRPr="009A430F">
              <w:rPr>
                <w:rFonts w:ascii="Arial" w:eastAsia="Times New Roman" w:hAnsi="Arial" w:cs="Arial"/>
                <w:lang w:eastAsia="ru-RU"/>
              </w:rPr>
              <w:t>Магистральная</w:t>
            </w:r>
            <w:proofErr w:type="gramEnd"/>
            <w:r w:rsidRPr="009A430F">
              <w:rPr>
                <w:rFonts w:ascii="Arial" w:eastAsia="Times New Roman" w:hAnsi="Arial" w:cs="Arial"/>
                <w:lang w:eastAsia="ru-RU"/>
              </w:rPr>
              <w:t>, 33</w:t>
            </w:r>
          </w:p>
          <w:p w:rsidR="004B60A8" w:rsidRDefault="004B60A8" w:rsidP="006917A0">
            <w:pPr>
              <w:spacing w:after="0" w:line="240" w:lineRule="auto"/>
              <w:jc w:val="center"/>
              <w:rPr>
                <w:rFonts w:ascii="Arial" w:eastAsia="Times New Roman" w:hAnsi="Arial" w:cs="Arial"/>
                <w:lang w:eastAsia="ru-RU"/>
              </w:rPr>
            </w:pPr>
          </w:p>
          <w:p w:rsidR="004B60A8" w:rsidRDefault="004B60A8" w:rsidP="006917A0">
            <w:pPr>
              <w:spacing w:after="0" w:line="240" w:lineRule="auto"/>
              <w:jc w:val="center"/>
              <w:rPr>
                <w:rFonts w:ascii="Arial" w:eastAsia="Times New Roman" w:hAnsi="Arial" w:cs="Arial"/>
                <w:lang w:eastAsia="ru-RU"/>
              </w:rPr>
            </w:pPr>
            <w:r>
              <w:rPr>
                <w:rFonts w:ascii="Arial" w:eastAsia="Times New Roman" w:hAnsi="Arial" w:cs="Arial"/>
                <w:lang w:eastAsia="ru-RU"/>
              </w:rPr>
              <w:t>694024.</w:t>
            </w:r>
            <w:r w:rsidR="005C6992">
              <w:rPr>
                <w:rFonts w:ascii="Arial" w:eastAsia="Times New Roman" w:hAnsi="Arial" w:cs="Arial"/>
                <w:lang w:eastAsia="ru-RU"/>
              </w:rPr>
              <w:t>734</w:t>
            </w:r>
          </w:p>
          <w:p w:rsidR="005C6992" w:rsidRPr="009A430F" w:rsidRDefault="005C6992" w:rsidP="006917A0">
            <w:pPr>
              <w:spacing w:after="0" w:line="240" w:lineRule="auto"/>
              <w:jc w:val="center"/>
              <w:rPr>
                <w:rFonts w:ascii="Arial" w:eastAsia="Times New Roman" w:hAnsi="Arial" w:cs="Arial"/>
                <w:lang w:eastAsia="ru-RU"/>
              </w:rPr>
            </w:pPr>
            <w:r>
              <w:rPr>
                <w:rFonts w:ascii="Arial" w:eastAsia="Times New Roman" w:hAnsi="Arial" w:cs="Arial"/>
                <w:lang w:eastAsia="ru-RU"/>
              </w:rPr>
              <w:t>38001.149</w:t>
            </w:r>
          </w:p>
        </w:tc>
        <w:tc>
          <w:tcPr>
            <w:tcW w:w="2268" w:type="dxa"/>
            <w:tcBorders>
              <w:top w:val="single" w:sz="12" w:space="0" w:color="auto"/>
              <w:left w:val="single" w:sz="6" w:space="0" w:color="auto"/>
              <w:bottom w:val="single" w:sz="12" w:space="0" w:color="auto"/>
              <w:right w:val="single" w:sz="4" w:space="0" w:color="auto"/>
            </w:tcBorders>
            <w:shd w:val="clear" w:color="auto" w:fill="auto"/>
          </w:tcPr>
          <w:p w:rsidR="009558DD" w:rsidRPr="009A430F" w:rsidRDefault="009558DD" w:rsidP="006917A0">
            <w:pPr>
              <w:spacing w:after="0" w:line="240" w:lineRule="auto"/>
              <w:rPr>
                <w:rFonts w:ascii="Arial" w:eastAsia="Times New Roman" w:hAnsi="Arial" w:cs="Arial"/>
                <w:lang w:eastAsia="ru-RU"/>
              </w:rPr>
            </w:pPr>
            <w:r w:rsidRPr="009A430F">
              <w:rPr>
                <w:rFonts w:ascii="Arial" w:eastAsia="Times New Roman" w:hAnsi="Arial" w:cs="Arial"/>
                <w:lang w:eastAsia="ru-RU"/>
              </w:rPr>
              <w:t>Отдельно стоящая на земле рекламная конструкция  (</w:t>
            </w:r>
            <w:proofErr w:type="spellStart"/>
            <w:r w:rsidRPr="009A430F">
              <w:rPr>
                <w:rFonts w:ascii="Arial" w:eastAsia="Times New Roman" w:hAnsi="Arial" w:cs="Arial"/>
                <w:lang w:eastAsia="ru-RU"/>
              </w:rPr>
              <w:t>билборд</w:t>
            </w:r>
            <w:proofErr w:type="spellEnd"/>
            <w:r w:rsidRPr="009A430F">
              <w:rPr>
                <w:rFonts w:ascii="Arial" w:eastAsia="Times New Roman" w:hAnsi="Arial" w:cs="Arial"/>
                <w:lang w:eastAsia="ru-RU"/>
              </w:rPr>
              <w:t xml:space="preserve">): высота опоры 4,5-7,0 м., информационное поле - щит двухсторонний, 18,0 </w:t>
            </w:r>
            <w:proofErr w:type="spellStart"/>
            <w:r w:rsidRPr="009A430F">
              <w:rPr>
                <w:rFonts w:ascii="Arial" w:eastAsia="Times New Roman" w:hAnsi="Arial" w:cs="Arial"/>
                <w:lang w:eastAsia="ru-RU"/>
              </w:rPr>
              <w:t>кв.м</w:t>
            </w:r>
            <w:proofErr w:type="spellEnd"/>
            <w:r w:rsidRPr="009A430F">
              <w:rPr>
                <w:rFonts w:ascii="Arial" w:eastAsia="Times New Roman" w:hAnsi="Arial" w:cs="Arial"/>
                <w:lang w:eastAsia="ru-RU"/>
              </w:rPr>
              <w:t>.(6,0х3,0)</w:t>
            </w:r>
          </w:p>
        </w:tc>
        <w:tc>
          <w:tcPr>
            <w:tcW w:w="1418" w:type="dxa"/>
            <w:tcBorders>
              <w:top w:val="single" w:sz="12" w:space="0" w:color="auto"/>
              <w:left w:val="single" w:sz="6" w:space="0" w:color="auto"/>
              <w:bottom w:val="single" w:sz="12" w:space="0" w:color="auto"/>
              <w:right w:val="single" w:sz="6" w:space="0" w:color="auto"/>
            </w:tcBorders>
            <w:vAlign w:val="center"/>
          </w:tcPr>
          <w:p w:rsidR="009558DD" w:rsidRPr="009A430F" w:rsidRDefault="009558DD" w:rsidP="006917A0">
            <w:pPr>
              <w:spacing w:after="0" w:line="240" w:lineRule="auto"/>
              <w:ind w:left="-108" w:right="-38"/>
              <w:jc w:val="center"/>
              <w:rPr>
                <w:rFonts w:ascii="Arial" w:eastAsia="Times New Roman" w:hAnsi="Arial" w:cs="Arial"/>
                <w:lang w:eastAsia="ru-RU"/>
              </w:rPr>
            </w:pPr>
            <w:r w:rsidRPr="009A430F">
              <w:rPr>
                <w:rFonts w:ascii="Arial" w:eastAsia="Times New Roman" w:hAnsi="Arial" w:cs="Arial"/>
                <w:lang w:eastAsia="ru-RU"/>
              </w:rPr>
              <w:t>2</w:t>
            </w:r>
          </w:p>
        </w:tc>
        <w:tc>
          <w:tcPr>
            <w:tcW w:w="1417" w:type="dxa"/>
            <w:tcBorders>
              <w:top w:val="single" w:sz="12" w:space="0" w:color="auto"/>
              <w:left w:val="single" w:sz="6" w:space="0" w:color="auto"/>
              <w:bottom w:val="single" w:sz="12" w:space="0" w:color="auto"/>
              <w:right w:val="single" w:sz="4" w:space="0" w:color="auto"/>
            </w:tcBorders>
          </w:tcPr>
          <w:p w:rsidR="009558DD" w:rsidRPr="009A430F" w:rsidRDefault="009558DD" w:rsidP="006917A0">
            <w:pPr>
              <w:spacing w:after="0" w:line="240" w:lineRule="auto"/>
              <w:jc w:val="center"/>
              <w:rPr>
                <w:rFonts w:ascii="Arial" w:eastAsia="Times New Roman" w:hAnsi="Arial" w:cs="Arial"/>
                <w:lang w:eastAsia="ru-RU"/>
              </w:rPr>
            </w:pPr>
          </w:p>
          <w:p w:rsidR="009558DD" w:rsidRPr="009A430F" w:rsidRDefault="009558DD" w:rsidP="006917A0">
            <w:pPr>
              <w:spacing w:after="0" w:line="240" w:lineRule="auto"/>
              <w:jc w:val="center"/>
              <w:rPr>
                <w:rFonts w:ascii="Arial" w:eastAsia="Times New Roman" w:hAnsi="Arial" w:cs="Arial"/>
                <w:lang w:eastAsia="ru-RU"/>
              </w:rPr>
            </w:pPr>
          </w:p>
          <w:p w:rsidR="009558DD" w:rsidRPr="009A430F" w:rsidRDefault="009558DD" w:rsidP="006917A0">
            <w:pPr>
              <w:spacing w:after="0" w:line="240" w:lineRule="auto"/>
              <w:jc w:val="center"/>
              <w:rPr>
                <w:rFonts w:ascii="Arial" w:eastAsia="Times New Roman" w:hAnsi="Arial" w:cs="Arial"/>
                <w:lang w:eastAsia="ru-RU"/>
              </w:rPr>
            </w:pPr>
          </w:p>
          <w:p w:rsidR="006917A0" w:rsidRPr="009A430F" w:rsidRDefault="006917A0" w:rsidP="006917A0">
            <w:pPr>
              <w:spacing w:after="0" w:line="240" w:lineRule="auto"/>
              <w:jc w:val="center"/>
              <w:rPr>
                <w:rFonts w:ascii="Arial" w:eastAsia="Times New Roman" w:hAnsi="Arial" w:cs="Arial"/>
                <w:lang w:eastAsia="ru-RU"/>
              </w:rPr>
            </w:pPr>
          </w:p>
          <w:p w:rsidR="009558DD" w:rsidRPr="009A430F" w:rsidRDefault="009558DD" w:rsidP="006917A0">
            <w:pPr>
              <w:spacing w:after="0" w:line="240" w:lineRule="auto"/>
              <w:jc w:val="center"/>
              <w:rPr>
                <w:rFonts w:ascii="Arial" w:eastAsia="Times New Roman" w:hAnsi="Arial" w:cs="Arial"/>
                <w:lang w:eastAsia="ru-RU"/>
              </w:rPr>
            </w:pPr>
            <w:r w:rsidRPr="009A430F">
              <w:rPr>
                <w:rFonts w:ascii="Arial" w:eastAsia="Times New Roman" w:hAnsi="Arial" w:cs="Arial"/>
                <w:lang w:eastAsia="ru-RU"/>
              </w:rPr>
              <w:t>37086,84</w:t>
            </w:r>
          </w:p>
        </w:tc>
        <w:tc>
          <w:tcPr>
            <w:tcW w:w="1027" w:type="dxa"/>
            <w:gridSpan w:val="2"/>
            <w:tcBorders>
              <w:top w:val="single" w:sz="12" w:space="0" w:color="auto"/>
              <w:left w:val="single" w:sz="4" w:space="0" w:color="auto"/>
              <w:bottom w:val="single" w:sz="12" w:space="0" w:color="auto"/>
              <w:right w:val="single" w:sz="4" w:space="0" w:color="auto"/>
            </w:tcBorders>
          </w:tcPr>
          <w:p w:rsidR="009558DD" w:rsidRPr="009A430F" w:rsidRDefault="009558DD" w:rsidP="006917A0">
            <w:pPr>
              <w:spacing w:after="0"/>
              <w:rPr>
                <w:rFonts w:ascii="Arial" w:eastAsia="Times New Roman" w:hAnsi="Arial" w:cs="Arial"/>
                <w:lang w:eastAsia="ru-RU"/>
              </w:rPr>
            </w:pPr>
          </w:p>
          <w:p w:rsidR="006917A0" w:rsidRPr="009A430F" w:rsidRDefault="006917A0" w:rsidP="006917A0">
            <w:pPr>
              <w:spacing w:after="0"/>
              <w:rPr>
                <w:rFonts w:ascii="Arial" w:eastAsia="Times New Roman" w:hAnsi="Arial" w:cs="Arial"/>
                <w:lang w:eastAsia="ru-RU"/>
              </w:rPr>
            </w:pPr>
          </w:p>
          <w:p w:rsidR="006917A0" w:rsidRPr="009A430F" w:rsidRDefault="006917A0" w:rsidP="006917A0">
            <w:pPr>
              <w:spacing w:after="0"/>
              <w:rPr>
                <w:rFonts w:ascii="Arial" w:eastAsia="Times New Roman" w:hAnsi="Arial" w:cs="Arial"/>
                <w:lang w:eastAsia="ru-RU"/>
              </w:rPr>
            </w:pPr>
          </w:p>
          <w:p w:rsidR="009558DD" w:rsidRPr="009A430F" w:rsidRDefault="004579BD" w:rsidP="006917A0">
            <w:pPr>
              <w:spacing w:after="0"/>
              <w:rPr>
                <w:rFonts w:ascii="Arial" w:eastAsia="Times New Roman" w:hAnsi="Arial" w:cs="Arial"/>
                <w:lang w:eastAsia="ru-RU"/>
              </w:rPr>
            </w:pPr>
            <w:r w:rsidRPr="009A430F">
              <w:rPr>
                <w:rFonts w:ascii="Arial" w:eastAsia="Times New Roman" w:hAnsi="Arial" w:cs="Arial"/>
                <w:lang w:eastAsia="ru-RU"/>
              </w:rPr>
              <w:t>1112,60</w:t>
            </w:r>
          </w:p>
          <w:p w:rsidR="009558DD" w:rsidRPr="009A430F" w:rsidRDefault="009558DD" w:rsidP="006917A0">
            <w:pPr>
              <w:spacing w:after="0"/>
              <w:rPr>
                <w:rFonts w:ascii="Arial" w:eastAsia="Times New Roman" w:hAnsi="Arial" w:cs="Arial"/>
                <w:lang w:eastAsia="ru-RU"/>
              </w:rPr>
            </w:pPr>
          </w:p>
          <w:p w:rsidR="009558DD" w:rsidRPr="009A430F" w:rsidRDefault="009558DD" w:rsidP="006917A0">
            <w:pPr>
              <w:spacing w:after="0" w:line="240" w:lineRule="auto"/>
              <w:jc w:val="center"/>
              <w:rPr>
                <w:rFonts w:ascii="Arial" w:eastAsia="Times New Roman" w:hAnsi="Arial" w:cs="Arial"/>
                <w:lang w:eastAsia="ru-RU"/>
              </w:rPr>
            </w:pPr>
          </w:p>
        </w:tc>
        <w:tc>
          <w:tcPr>
            <w:tcW w:w="1242" w:type="dxa"/>
            <w:tcBorders>
              <w:top w:val="single" w:sz="12" w:space="0" w:color="auto"/>
              <w:left w:val="single" w:sz="4" w:space="0" w:color="auto"/>
              <w:bottom w:val="single" w:sz="12" w:space="0" w:color="auto"/>
              <w:right w:val="single" w:sz="12" w:space="0" w:color="auto"/>
            </w:tcBorders>
          </w:tcPr>
          <w:p w:rsidR="009558DD" w:rsidRPr="009A430F" w:rsidRDefault="009558DD" w:rsidP="006917A0">
            <w:pPr>
              <w:spacing w:after="0"/>
              <w:rPr>
                <w:rFonts w:ascii="Arial" w:eastAsia="Times New Roman" w:hAnsi="Arial" w:cs="Arial"/>
                <w:lang w:eastAsia="ru-RU"/>
              </w:rPr>
            </w:pPr>
          </w:p>
          <w:p w:rsidR="006917A0" w:rsidRPr="009A430F" w:rsidRDefault="006917A0" w:rsidP="006917A0">
            <w:pPr>
              <w:spacing w:after="0"/>
              <w:rPr>
                <w:rFonts w:ascii="Arial" w:eastAsia="Times New Roman" w:hAnsi="Arial" w:cs="Arial"/>
                <w:lang w:eastAsia="ru-RU"/>
              </w:rPr>
            </w:pPr>
          </w:p>
          <w:p w:rsidR="006917A0" w:rsidRPr="009A430F" w:rsidRDefault="006917A0" w:rsidP="006917A0">
            <w:pPr>
              <w:spacing w:after="0"/>
              <w:rPr>
                <w:rFonts w:ascii="Arial" w:eastAsia="Times New Roman" w:hAnsi="Arial" w:cs="Arial"/>
                <w:lang w:eastAsia="ru-RU"/>
              </w:rPr>
            </w:pPr>
          </w:p>
          <w:p w:rsidR="009558DD" w:rsidRPr="009A430F" w:rsidRDefault="006917A0" w:rsidP="006917A0">
            <w:pPr>
              <w:spacing w:after="0"/>
              <w:rPr>
                <w:rFonts w:ascii="Arial" w:eastAsia="Times New Roman" w:hAnsi="Arial" w:cs="Arial"/>
                <w:lang w:eastAsia="ru-RU"/>
              </w:rPr>
            </w:pPr>
            <w:r w:rsidRPr="009A430F">
              <w:rPr>
                <w:rFonts w:ascii="Arial" w:eastAsia="Times New Roman" w:hAnsi="Arial" w:cs="Arial"/>
                <w:lang w:eastAsia="ru-RU"/>
              </w:rPr>
              <w:t>18543,42</w:t>
            </w:r>
          </w:p>
          <w:p w:rsidR="009558DD" w:rsidRPr="009A430F" w:rsidRDefault="009558DD" w:rsidP="006917A0">
            <w:pPr>
              <w:spacing w:after="0"/>
              <w:rPr>
                <w:rFonts w:ascii="Arial" w:eastAsia="Times New Roman" w:hAnsi="Arial" w:cs="Arial"/>
                <w:lang w:eastAsia="ru-RU"/>
              </w:rPr>
            </w:pPr>
          </w:p>
          <w:p w:rsidR="009558DD" w:rsidRPr="009A430F" w:rsidRDefault="009558DD" w:rsidP="006917A0">
            <w:pPr>
              <w:spacing w:after="0" w:line="240" w:lineRule="auto"/>
              <w:jc w:val="center"/>
              <w:rPr>
                <w:rFonts w:ascii="Arial" w:eastAsia="Times New Roman" w:hAnsi="Arial" w:cs="Arial"/>
                <w:lang w:eastAsia="ru-RU"/>
              </w:rPr>
            </w:pPr>
          </w:p>
        </w:tc>
      </w:tr>
      <w:tr w:rsidR="004579BD" w:rsidRPr="009A430F" w:rsidTr="004579BD">
        <w:trPr>
          <w:cantSplit/>
          <w:trHeight w:val="540"/>
        </w:trPr>
        <w:tc>
          <w:tcPr>
            <w:tcW w:w="675" w:type="dxa"/>
            <w:tcBorders>
              <w:top w:val="single" w:sz="12" w:space="0" w:color="auto"/>
              <w:left w:val="single" w:sz="12" w:space="0" w:color="auto"/>
              <w:bottom w:val="single" w:sz="12" w:space="0" w:color="auto"/>
              <w:right w:val="single" w:sz="6" w:space="0" w:color="auto"/>
            </w:tcBorders>
            <w:vAlign w:val="center"/>
          </w:tcPr>
          <w:p w:rsidR="009558DD" w:rsidRPr="009A430F" w:rsidRDefault="009558DD" w:rsidP="006917A0">
            <w:pPr>
              <w:spacing w:after="0" w:line="240" w:lineRule="auto"/>
              <w:rPr>
                <w:rFonts w:ascii="Arial" w:eastAsia="Times New Roman" w:hAnsi="Arial" w:cs="Arial"/>
                <w:lang w:eastAsia="ru-RU"/>
              </w:rPr>
            </w:pPr>
          </w:p>
          <w:p w:rsidR="009558DD" w:rsidRPr="009A430F" w:rsidRDefault="009558DD" w:rsidP="006917A0">
            <w:pPr>
              <w:spacing w:after="0" w:line="240" w:lineRule="auto"/>
              <w:rPr>
                <w:rFonts w:ascii="Arial" w:eastAsia="Times New Roman" w:hAnsi="Arial" w:cs="Arial"/>
                <w:lang w:eastAsia="ru-RU"/>
              </w:rPr>
            </w:pPr>
          </w:p>
          <w:p w:rsidR="009558DD" w:rsidRPr="009A430F" w:rsidRDefault="009558DD" w:rsidP="006917A0">
            <w:pPr>
              <w:spacing w:after="0" w:line="240" w:lineRule="auto"/>
              <w:rPr>
                <w:rFonts w:ascii="Arial" w:eastAsia="Times New Roman" w:hAnsi="Arial" w:cs="Arial"/>
                <w:lang w:eastAsia="ru-RU"/>
              </w:rPr>
            </w:pPr>
          </w:p>
          <w:p w:rsidR="009558DD" w:rsidRPr="009A430F" w:rsidRDefault="009558DD" w:rsidP="006917A0">
            <w:pPr>
              <w:spacing w:after="0" w:line="240" w:lineRule="auto"/>
              <w:rPr>
                <w:rFonts w:ascii="Arial" w:eastAsia="Times New Roman" w:hAnsi="Arial" w:cs="Arial"/>
                <w:lang w:eastAsia="ru-RU"/>
              </w:rPr>
            </w:pPr>
            <w:r w:rsidRPr="009A430F">
              <w:rPr>
                <w:rFonts w:ascii="Arial" w:eastAsia="Times New Roman" w:hAnsi="Arial" w:cs="Arial"/>
                <w:lang w:eastAsia="ru-RU"/>
              </w:rPr>
              <w:t>3</w:t>
            </w:r>
          </w:p>
        </w:tc>
        <w:tc>
          <w:tcPr>
            <w:tcW w:w="1843" w:type="dxa"/>
            <w:tcBorders>
              <w:top w:val="single" w:sz="12" w:space="0" w:color="auto"/>
              <w:left w:val="single" w:sz="6" w:space="0" w:color="auto"/>
              <w:bottom w:val="single" w:sz="12" w:space="0" w:color="auto"/>
              <w:right w:val="single" w:sz="6" w:space="0" w:color="auto"/>
            </w:tcBorders>
            <w:shd w:val="clear" w:color="auto" w:fill="auto"/>
            <w:vAlign w:val="center"/>
          </w:tcPr>
          <w:p w:rsidR="009558DD" w:rsidRDefault="009558DD" w:rsidP="006917A0">
            <w:pPr>
              <w:spacing w:after="0" w:line="240" w:lineRule="auto"/>
              <w:jc w:val="center"/>
              <w:rPr>
                <w:rFonts w:ascii="Arial" w:eastAsia="Times New Roman" w:hAnsi="Arial" w:cs="Arial"/>
                <w:lang w:eastAsia="ru-RU"/>
              </w:rPr>
            </w:pPr>
            <w:r w:rsidRPr="009A430F">
              <w:rPr>
                <w:rFonts w:ascii="Arial" w:eastAsia="Times New Roman" w:hAnsi="Arial" w:cs="Arial"/>
                <w:lang w:eastAsia="ru-RU"/>
              </w:rPr>
              <w:t xml:space="preserve">г. Бородино, ул. </w:t>
            </w:r>
            <w:proofErr w:type="gramStart"/>
            <w:r w:rsidRPr="009A430F">
              <w:rPr>
                <w:rFonts w:ascii="Arial" w:eastAsia="Times New Roman" w:hAnsi="Arial" w:cs="Arial"/>
                <w:lang w:eastAsia="ru-RU"/>
              </w:rPr>
              <w:t>Зеленая</w:t>
            </w:r>
            <w:proofErr w:type="gramEnd"/>
            <w:r w:rsidRPr="009A430F">
              <w:rPr>
                <w:rFonts w:ascii="Arial" w:eastAsia="Times New Roman" w:hAnsi="Arial" w:cs="Arial"/>
                <w:lang w:eastAsia="ru-RU"/>
              </w:rPr>
              <w:t>, 38</w:t>
            </w:r>
          </w:p>
          <w:p w:rsidR="004B60A8" w:rsidRDefault="004B60A8" w:rsidP="006917A0">
            <w:pPr>
              <w:spacing w:after="0" w:line="240" w:lineRule="auto"/>
              <w:jc w:val="center"/>
              <w:rPr>
                <w:rFonts w:ascii="Arial" w:eastAsia="Times New Roman" w:hAnsi="Arial" w:cs="Arial"/>
                <w:lang w:eastAsia="ru-RU"/>
              </w:rPr>
            </w:pPr>
          </w:p>
          <w:p w:rsidR="004B60A8" w:rsidRDefault="004B60A8" w:rsidP="006917A0">
            <w:pPr>
              <w:spacing w:after="0" w:line="240" w:lineRule="auto"/>
              <w:jc w:val="center"/>
              <w:rPr>
                <w:rFonts w:ascii="Arial" w:eastAsia="Times New Roman" w:hAnsi="Arial" w:cs="Arial"/>
                <w:lang w:eastAsia="ru-RU"/>
              </w:rPr>
            </w:pPr>
            <w:r>
              <w:rPr>
                <w:rFonts w:ascii="Arial" w:eastAsia="Times New Roman" w:hAnsi="Arial" w:cs="Arial"/>
                <w:lang w:eastAsia="ru-RU"/>
              </w:rPr>
              <w:t>693962.510</w:t>
            </w:r>
          </w:p>
          <w:p w:rsidR="004B60A8" w:rsidRPr="009A430F" w:rsidRDefault="004B60A8" w:rsidP="006917A0">
            <w:pPr>
              <w:spacing w:after="0" w:line="240" w:lineRule="auto"/>
              <w:jc w:val="center"/>
              <w:rPr>
                <w:rFonts w:ascii="Arial" w:eastAsia="Times New Roman" w:hAnsi="Arial" w:cs="Arial"/>
                <w:lang w:eastAsia="ru-RU"/>
              </w:rPr>
            </w:pPr>
            <w:r>
              <w:rPr>
                <w:rFonts w:ascii="Arial" w:eastAsia="Times New Roman" w:hAnsi="Arial" w:cs="Arial"/>
                <w:lang w:eastAsia="ru-RU"/>
              </w:rPr>
              <w:t>38539.817</w:t>
            </w:r>
          </w:p>
        </w:tc>
        <w:tc>
          <w:tcPr>
            <w:tcW w:w="2268" w:type="dxa"/>
            <w:tcBorders>
              <w:top w:val="single" w:sz="12" w:space="0" w:color="auto"/>
              <w:left w:val="single" w:sz="6" w:space="0" w:color="auto"/>
              <w:bottom w:val="single" w:sz="12" w:space="0" w:color="auto"/>
              <w:right w:val="single" w:sz="4" w:space="0" w:color="auto"/>
            </w:tcBorders>
            <w:shd w:val="clear" w:color="auto" w:fill="auto"/>
            <w:vAlign w:val="center"/>
          </w:tcPr>
          <w:p w:rsidR="009558DD" w:rsidRPr="009A430F" w:rsidRDefault="009558DD" w:rsidP="006917A0">
            <w:pPr>
              <w:spacing w:after="0" w:line="240" w:lineRule="auto"/>
              <w:rPr>
                <w:rFonts w:ascii="Arial" w:eastAsia="Times New Roman" w:hAnsi="Arial" w:cs="Arial"/>
                <w:lang w:eastAsia="ru-RU"/>
              </w:rPr>
            </w:pPr>
            <w:r w:rsidRPr="009A430F">
              <w:rPr>
                <w:rFonts w:ascii="Arial" w:eastAsia="Times New Roman" w:hAnsi="Arial" w:cs="Arial"/>
                <w:lang w:eastAsia="ru-RU"/>
              </w:rPr>
              <w:t>Отдельно стоящая на земле рекламная конструкция  (</w:t>
            </w:r>
            <w:proofErr w:type="spellStart"/>
            <w:r w:rsidRPr="009A430F">
              <w:rPr>
                <w:rFonts w:ascii="Arial" w:eastAsia="Times New Roman" w:hAnsi="Arial" w:cs="Arial"/>
                <w:lang w:eastAsia="ru-RU"/>
              </w:rPr>
              <w:t>ситиборд</w:t>
            </w:r>
            <w:proofErr w:type="spellEnd"/>
            <w:r w:rsidRPr="009A430F">
              <w:rPr>
                <w:rFonts w:ascii="Arial" w:eastAsia="Times New Roman" w:hAnsi="Arial" w:cs="Arial"/>
                <w:lang w:eastAsia="ru-RU"/>
              </w:rPr>
              <w:t xml:space="preserve">): высота опоры 2,5-4,0 м., информационное поле - щит двухсторонний, 10,0 </w:t>
            </w:r>
            <w:proofErr w:type="spellStart"/>
            <w:r w:rsidRPr="009A430F">
              <w:rPr>
                <w:rFonts w:ascii="Arial" w:eastAsia="Times New Roman" w:hAnsi="Arial" w:cs="Arial"/>
                <w:lang w:eastAsia="ru-RU"/>
              </w:rPr>
              <w:t>кв.м</w:t>
            </w:r>
            <w:proofErr w:type="spellEnd"/>
            <w:r w:rsidRPr="009A430F">
              <w:rPr>
                <w:rFonts w:ascii="Arial" w:eastAsia="Times New Roman" w:hAnsi="Arial" w:cs="Arial"/>
                <w:lang w:eastAsia="ru-RU"/>
              </w:rPr>
              <w:t>.(3,7х</w:t>
            </w:r>
            <w:proofErr w:type="gramStart"/>
            <w:r w:rsidRPr="009A430F">
              <w:rPr>
                <w:rFonts w:ascii="Arial" w:eastAsia="Times New Roman" w:hAnsi="Arial" w:cs="Arial"/>
                <w:lang w:eastAsia="ru-RU"/>
              </w:rPr>
              <w:t>2</w:t>
            </w:r>
            <w:proofErr w:type="gramEnd"/>
            <w:r w:rsidRPr="009A430F">
              <w:rPr>
                <w:rFonts w:ascii="Arial" w:eastAsia="Times New Roman" w:hAnsi="Arial" w:cs="Arial"/>
                <w:lang w:eastAsia="ru-RU"/>
              </w:rPr>
              <w:t>,7)</w:t>
            </w:r>
          </w:p>
        </w:tc>
        <w:tc>
          <w:tcPr>
            <w:tcW w:w="1418" w:type="dxa"/>
            <w:tcBorders>
              <w:top w:val="single" w:sz="12" w:space="0" w:color="auto"/>
              <w:left w:val="single" w:sz="6" w:space="0" w:color="auto"/>
              <w:bottom w:val="single" w:sz="12" w:space="0" w:color="auto"/>
              <w:right w:val="single" w:sz="6" w:space="0" w:color="auto"/>
            </w:tcBorders>
            <w:vAlign w:val="center"/>
          </w:tcPr>
          <w:p w:rsidR="009558DD" w:rsidRPr="009A430F" w:rsidRDefault="009558DD" w:rsidP="006917A0">
            <w:pPr>
              <w:spacing w:after="0" w:line="240" w:lineRule="auto"/>
              <w:ind w:left="-108" w:right="-38"/>
              <w:jc w:val="center"/>
              <w:rPr>
                <w:rFonts w:ascii="Arial" w:eastAsia="Times New Roman" w:hAnsi="Arial" w:cs="Arial"/>
                <w:lang w:eastAsia="ru-RU"/>
              </w:rPr>
            </w:pPr>
            <w:r w:rsidRPr="009A430F">
              <w:rPr>
                <w:rFonts w:ascii="Arial" w:eastAsia="Times New Roman" w:hAnsi="Arial" w:cs="Arial"/>
                <w:lang w:eastAsia="ru-RU"/>
              </w:rPr>
              <w:t>5</w:t>
            </w:r>
          </w:p>
        </w:tc>
        <w:tc>
          <w:tcPr>
            <w:tcW w:w="1417" w:type="dxa"/>
            <w:tcBorders>
              <w:top w:val="single" w:sz="12" w:space="0" w:color="auto"/>
              <w:left w:val="single" w:sz="6" w:space="0" w:color="auto"/>
              <w:bottom w:val="single" w:sz="12" w:space="0" w:color="auto"/>
              <w:right w:val="single" w:sz="4" w:space="0" w:color="auto"/>
            </w:tcBorders>
          </w:tcPr>
          <w:p w:rsidR="009558DD" w:rsidRPr="009A430F" w:rsidRDefault="009558DD" w:rsidP="006917A0">
            <w:pPr>
              <w:spacing w:after="0" w:line="240" w:lineRule="auto"/>
              <w:jc w:val="center"/>
              <w:rPr>
                <w:rFonts w:ascii="Arial" w:eastAsia="Times New Roman" w:hAnsi="Arial" w:cs="Arial"/>
                <w:lang w:eastAsia="ru-RU"/>
              </w:rPr>
            </w:pPr>
          </w:p>
          <w:p w:rsidR="009558DD" w:rsidRPr="009A430F" w:rsidRDefault="009558DD" w:rsidP="006917A0">
            <w:pPr>
              <w:spacing w:after="0" w:line="240" w:lineRule="auto"/>
              <w:jc w:val="center"/>
              <w:rPr>
                <w:rFonts w:ascii="Arial" w:eastAsia="Times New Roman" w:hAnsi="Arial" w:cs="Arial"/>
                <w:lang w:eastAsia="ru-RU"/>
              </w:rPr>
            </w:pPr>
          </w:p>
          <w:p w:rsidR="009558DD" w:rsidRPr="009A430F" w:rsidRDefault="009558DD" w:rsidP="006917A0">
            <w:pPr>
              <w:spacing w:after="0" w:line="240" w:lineRule="auto"/>
              <w:jc w:val="center"/>
              <w:rPr>
                <w:rFonts w:ascii="Arial" w:eastAsia="Times New Roman" w:hAnsi="Arial" w:cs="Arial"/>
                <w:lang w:eastAsia="ru-RU"/>
              </w:rPr>
            </w:pPr>
          </w:p>
          <w:p w:rsidR="006917A0" w:rsidRPr="009A430F" w:rsidRDefault="006917A0" w:rsidP="006917A0">
            <w:pPr>
              <w:spacing w:after="0" w:line="240" w:lineRule="auto"/>
              <w:jc w:val="center"/>
              <w:rPr>
                <w:rFonts w:ascii="Arial" w:eastAsia="Times New Roman" w:hAnsi="Arial" w:cs="Arial"/>
                <w:lang w:eastAsia="ru-RU"/>
              </w:rPr>
            </w:pPr>
          </w:p>
          <w:p w:rsidR="009558DD" w:rsidRPr="009A430F" w:rsidRDefault="009558DD" w:rsidP="006917A0">
            <w:pPr>
              <w:spacing w:after="0" w:line="240" w:lineRule="auto"/>
              <w:jc w:val="center"/>
              <w:rPr>
                <w:rFonts w:ascii="Arial" w:eastAsia="Times New Roman" w:hAnsi="Arial" w:cs="Arial"/>
                <w:lang w:eastAsia="ru-RU"/>
              </w:rPr>
            </w:pPr>
            <w:r w:rsidRPr="009A430F">
              <w:rPr>
                <w:rFonts w:ascii="Arial" w:eastAsia="Times New Roman" w:hAnsi="Arial" w:cs="Arial"/>
                <w:lang w:eastAsia="ru-RU"/>
              </w:rPr>
              <w:t>30905,70</w:t>
            </w:r>
          </w:p>
        </w:tc>
        <w:tc>
          <w:tcPr>
            <w:tcW w:w="1027" w:type="dxa"/>
            <w:gridSpan w:val="2"/>
            <w:tcBorders>
              <w:top w:val="single" w:sz="12" w:space="0" w:color="auto"/>
              <w:left w:val="single" w:sz="4" w:space="0" w:color="auto"/>
              <w:bottom w:val="single" w:sz="12" w:space="0" w:color="auto"/>
              <w:right w:val="single" w:sz="4" w:space="0" w:color="auto"/>
            </w:tcBorders>
          </w:tcPr>
          <w:p w:rsidR="009558DD" w:rsidRPr="009A430F" w:rsidRDefault="009558DD" w:rsidP="006917A0">
            <w:pPr>
              <w:spacing w:after="0"/>
              <w:rPr>
                <w:rFonts w:ascii="Arial" w:eastAsia="Times New Roman" w:hAnsi="Arial" w:cs="Arial"/>
                <w:lang w:eastAsia="ru-RU"/>
              </w:rPr>
            </w:pPr>
          </w:p>
          <w:p w:rsidR="009558DD" w:rsidRPr="009A430F" w:rsidRDefault="009558DD" w:rsidP="006917A0">
            <w:pPr>
              <w:spacing w:after="0"/>
              <w:rPr>
                <w:rFonts w:ascii="Arial" w:eastAsia="Times New Roman" w:hAnsi="Arial" w:cs="Arial"/>
                <w:lang w:eastAsia="ru-RU"/>
              </w:rPr>
            </w:pPr>
          </w:p>
          <w:p w:rsidR="006917A0" w:rsidRPr="009A430F" w:rsidRDefault="006917A0" w:rsidP="006917A0">
            <w:pPr>
              <w:spacing w:after="0" w:line="240" w:lineRule="auto"/>
              <w:jc w:val="center"/>
              <w:rPr>
                <w:rFonts w:ascii="Arial" w:eastAsia="Times New Roman" w:hAnsi="Arial" w:cs="Arial"/>
                <w:lang w:eastAsia="ru-RU"/>
              </w:rPr>
            </w:pPr>
          </w:p>
          <w:p w:rsidR="006917A0" w:rsidRPr="009A430F" w:rsidRDefault="006917A0" w:rsidP="006917A0">
            <w:pPr>
              <w:spacing w:after="0" w:line="240" w:lineRule="auto"/>
              <w:jc w:val="center"/>
              <w:rPr>
                <w:rFonts w:ascii="Arial" w:eastAsia="Times New Roman" w:hAnsi="Arial" w:cs="Arial"/>
                <w:lang w:eastAsia="ru-RU"/>
              </w:rPr>
            </w:pPr>
          </w:p>
          <w:p w:rsidR="009558DD" w:rsidRPr="009A430F" w:rsidRDefault="006917A0" w:rsidP="006917A0">
            <w:pPr>
              <w:spacing w:after="0" w:line="240" w:lineRule="auto"/>
              <w:jc w:val="center"/>
              <w:rPr>
                <w:rFonts w:ascii="Arial" w:eastAsia="Times New Roman" w:hAnsi="Arial" w:cs="Arial"/>
                <w:lang w:eastAsia="ru-RU"/>
              </w:rPr>
            </w:pPr>
            <w:r w:rsidRPr="009A430F">
              <w:rPr>
                <w:rFonts w:ascii="Arial" w:eastAsia="Times New Roman" w:hAnsi="Arial" w:cs="Arial"/>
                <w:lang w:eastAsia="ru-RU"/>
              </w:rPr>
              <w:t>927,17</w:t>
            </w:r>
          </w:p>
        </w:tc>
        <w:tc>
          <w:tcPr>
            <w:tcW w:w="1242" w:type="dxa"/>
            <w:tcBorders>
              <w:top w:val="single" w:sz="12" w:space="0" w:color="auto"/>
              <w:left w:val="single" w:sz="4" w:space="0" w:color="auto"/>
              <w:bottom w:val="single" w:sz="12" w:space="0" w:color="auto"/>
              <w:right w:val="single" w:sz="12" w:space="0" w:color="auto"/>
            </w:tcBorders>
          </w:tcPr>
          <w:p w:rsidR="009558DD" w:rsidRPr="009A430F" w:rsidRDefault="009558DD" w:rsidP="006917A0">
            <w:pPr>
              <w:spacing w:after="0"/>
              <w:rPr>
                <w:rFonts w:ascii="Arial" w:eastAsia="Times New Roman" w:hAnsi="Arial" w:cs="Arial"/>
                <w:lang w:eastAsia="ru-RU"/>
              </w:rPr>
            </w:pPr>
          </w:p>
          <w:p w:rsidR="009558DD" w:rsidRPr="009A430F" w:rsidRDefault="009558DD" w:rsidP="006917A0">
            <w:pPr>
              <w:spacing w:after="0"/>
              <w:rPr>
                <w:rFonts w:ascii="Arial" w:eastAsia="Times New Roman" w:hAnsi="Arial" w:cs="Arial"/>
                <w:lang w:eastAsia="ru-RU"/>
              </w:rPr>
            </w:pPr>
          </w:p>
          <w:p w:rsidR="006917A0" w:rsidRPr="009A430F" w:rsidRDefault="006917A0" w:rsidP="006917A0">
            <w:pPr>
              <w:spacing w:after="0"/>
              <w:rPr>
                <w:rFonts w:ascii="Arial" w:eastAsia="Times New Roman" w:hAnsi="Arial" w:cs="Arial"/>
                <w:lang w:eastAsia="ru-RU"/>
              </w:rPr>
            </w:pPr>
          </w:p>
          <w:p w:rsidR="006917A0" w:rsidRPr="009A430F" w:rsidRDefault="006917A0" w:rsidP="006917A0">
            <w:pPr>
              <w:spacing w:after="0"/>
              <w:rPr>
                <w:rFonts w:ascii="Arial" w:eastAsia="Times New Roman" w:hAnsi="Arial" w:cs="Arial"/>
                <w:lang w:eastAsia="ru-RU"/>
              </w:rPr>
            </w:pPr>
          </w:p>
          <w:p w:rsidR="009558DD" w:rsidRPr="009A430F" w:rsidRDefault="006917A0" w:rsidP="006917A0">
            <w:pPr>
              <w:spacing w:after="0"/>
              <w:rPr>
                <w:rFonts w:ascii="Arial" w:eastAsia="Times New Roman" w:hAnsi="Arial" w:cs="Arial"/>
                <w:lang w:eastAsia="ru-RU"/>
              </w:rPr>
            </w:pPr>
            <w:r w:rsidRPr="009A430F">
              <w:rPr>
                <w:rFonts w:ascii="Arial" w:eastAsia="Times New Roman" w:hAnsi="Arial" w:cs="Arial"/>
                <w:lang w:eastAsia="ru-RU"/>
              </w:rPr>
              <w:t>15452,85</w:t>
            </w:r>
          </w:p>
          <w:p w:rsidR="009558DD" w:rsidRPr="009A430F" w:rsidRDefault="009558DD" w:rsidP="006917A0">
            <w:pPr>
              <w:spacing w:after="0" w:line="240" w:lineRule="auto"/>
              <w:jc w:val="center"/>
              <w:rPr>
                <w:rFonts w:ascii="Arial" w:eastAsia="Times New Roman" w:hAnsi="Arial" w:cs="Arial"/>
                <w:lang w:eastAsia="ru-RU"/>
              </w:rPr>
            </w:pPr>
          </w:p>
        </w:tc>
      </w:tr>
      <w:tr w:rsidR="009558DD" w:rsidRPr="009A430F" w:rsidTr="004579BD">
        <w:trPr>
          <w:cantSplit/>
          <w:trHeight w:val="540"/>
        </w:trPr>
        <w:tc>
          <w:tcPr>
            <w:tcW w:w="675" w:type="dxa"/>
            <w:tcBorders>
              <w:top w:val="single" w:sz="12" w:space="0" w:color="auto"/>
              <w:left w:val="single" w:sz="12" w:space="0" w:color="auto"/>
              <w:bottom w:val="single" w:sz="12" w:space="0" w:color="auto"/>
              <w:right w:val="single" w:sz="6" w:space="0" w:color="auto"/>
            </w:tcBorders>
            <w:vAlign w:val="center"/>
          </w:tcPr>
          <w:p w:rsidR="009558DD" w:rsidRPr="009A430F" w:rsidRDefault="009558DD" w:rsidP="006917A0">
            <w:pPr>
              <w:spacing w:after="0" w:line="240" w:lineRule="auto"/>
              <w:rPr>
                <w:rFonts w:ascii="Arial" w:eastAsia="Times New Roman" w:hAnsi="Arial" w:cs="Arial"/>
                <w:lang w:eastAsia="ru-RU"/>
              </w:rPr>
            </w:pPr>
          </w:p>
          <w:p w:rsidR="009558DD" w:rsidRPr="009A430F" w:rsidRDefault="009558DD" w:rsidP="006917A0">
            <w:pPr>
              <w:spacing w:after="0" w:line="240" w:lineRule="auto"/>
              <w:rPr>
                <w:rFonts w:ascii="Arial" w:eastAsia="Times New Roman" w:hAnsi="Arial" w:cs="Arial"/>
                <w:lang w:eastAsia="ru-RU"/>
              </w:rPr>
            </w:pPr>
          </w:p>
          <w:p w:rsidR="009558DD" w:rsidRPr="009A430F" w:rsidRDefault="009558DD" w:rsidP="006917A0">
            <w:pPr>
              <w:spacing w:after="0" w:line="240" w:lineRule="auto"/>
              <w:rPr>
                <w:rFonts w:ascii="Arial" w:eastAsia="Times New Roman" w:hAnsi="Arial" w:cs="Arial"/>
                <w:lang w:eastAsia="ru-RU"/>
              </w:rPr>
            </w:pPr>
          </w:p>
          <w:p w:rsidR="009558DD" w:rsidRPr="009A430F" w:rsidRDefault="009558DD" w:rsidP="006917A0">
            <w:pPr>
              <w:spacing w:after="0" w:line="240" w:lineRule="auto"/>
              <w:rPr>
                <w:rFonts w:ascii="Arial" w:eastAsia="Times New Roman" w:hAnsi="Arial" w:cs="Arial"/>
                <w:lang w:eastAsia="ru-RU"/>
              </w:rPr>
            </w:pPr>
            <w:r w:rsidRPr="009A430F">
              <w:rPr>
                <w:rFonts w:ascii="Arial" w:eastAsia="Times New Roman" w:hAnsi="Arial" w:cs="Arial"/>
                <w:lang w:eastAsia="ru-RU"/>
              </w:rPr>
              <w:t>4</w:t>
            </w:r>
          </w:p>
          <w:p w:rsidR="009558DD" w:rsidRPr="009A430F" w:rsidRDefault="009558DD" w:rsidP="006917A0">
            <w:pPr>
              <w:spacing w:after="0" w:line="240" w:lineRule="auto"/>
              <w:rPr>
                <w:rFonts w:ascii="Arial" w:eastAsia="Times New Roman" w:hAnsi="Arial" w:cs="Arial"/>
                <w:lang w:eastAsia="ru-RU"/>
              </w:rPr>
            </w:pPr>
          </w:p>
        </w:tc>
        <w:tc>
          <w:tcPr>
            <w:tcW w:w="1843" w:type="dxa"/>
            <w:tcBorders>
              <w:top w:val="single" w:sz="12" w:space="0" w:color="auto"/>
              <w:left w:val="single" w:sz="6" w:space="0" w:color="auto"/>
              <w:bottom w:val="single" w:sz="12" w:space="0" w:color="auto"/>
              <w:right w:val="single" w:sz="6" w:space="0" w:color="auto"/>
            </w:tcBorders>
            <w:shd w:val="clear" w:color="auto" w:fill="auto"/>
            <w:vAlign w:val="center"/>
          </w:tcPr>
          <w:p w:rsidR="009558DD" w:rsidRDefault="009558DD" w:rsidP="006917A0">
            <w:pPr>
              <w:spacing w:after="0" w:line="240" w:lineRule="auto"/>
              <w:jc w:val="center"/>
              <w:rPr>
                <w:rFonts w:ascii="Arial" w:eastAsia="Times New Roman" w:hAnsi="Arial" w:cs="Arial"/>
                <w:lang w:eastAsia="ru-RU"/>
              </w:rPr>
            </w:pPr>
            <w:r w:rsidRPr="009A430F">
              <w:rPr>
                <w:rFonts w:ascii="Arial" w:eastAsia="Times New Roman" w:hAnsi="Arial" w:cs="Arial"/>
                <w:lang w:eastAsia="ru-RU"/>
              </w:rPr>
              <w:t>г. Бородино, ул. Ленина, р-н АЗС</w:t>
            </w:r>
          </w:p>
          <w:p w:rsidR="004B60A8" w:rsidRDefault="004B60A8" w:rsidP="006917A0">
            <w:pPr>
              <w:spacing w:after="0" w:line="240" w:lineRule="auto"/>
              <w:jc w:val="center"/>
              <w:rPr>
                <w:rFonts w:ascii="Arial" w:eastAsia="Times New Roman" w:hAnsi="Arial" w:cs="Arial"/>
                <w:lang w:eastAsia="ru-RU"/>
              </w:rPr>
            </w:pPr>
          </w:p>
          <w:p w:rsidR="004B60A8" w:rsidRDefault="004B60A8" w:rsidP="006917A0">
            <w:pPr>
              <w:spacing w:after="0" w:line="240" w:lineRule="auto"/>
              <w:jc w:val="center"/>
              <w:rPr>
                <w:rFonts w:ascii="Arial" w:eastAsia="Times New Roman" w:hAnsi="Arial" w:cs="Arial"/>
                <w:lang w:eastAsia="ru-RU"/>
              </w:rPr>
            </w:pPr>
            <w:r>
              <w:rPr>
                <w:rFonts w:ascii="Arial" w:eastAsia="Times New Roman" w:hAnsi="Arial" w:cs="Arial"/>
                <w:lang w:eastAsia="ru-RU"/>
              </w:rPr>
              <w:t>693907.157</w:t>
            </w:r>
          </w:p>
          <w:p w:rsidR="004B60A8" w:rsidRPr="009A430F" w:rsidRDefault="004B60A8" w:rsidP="006917A0">
            <w:pPr>
              <w:spacing w:after="0" w:line="240" w:lineRule="auto"/>
              <w:jc w:val="center"/>
              <w:rPr>
                <w:rFonts w:ascii="Arial" w:eastAsia="Times New Roman" w:hAnsi="Arial" w:cs="Arial"/>
                <w:lang w:eastAsia="ru-RU"/>
              </w:rPr>
            </w:pPr>
            <w:r>
              <w:rPr>
                <w:rFonts w:ascii="Arial" w:eastAsia="Times New Roman" w:hAnsi="Arial" w:cs="Arial"/>
                <w:lang w:eastAsia="ru-RU"/>
              </w:rPr>
              <w:t>38384.932</w:t>
            </w:r>
          </w:p>
        </w:tc>
        <w:tc>
          <w:tcPr>
            <w:tcW w:w="2268" w:type="dxa"/>
            <w:tcBorders>
              <w:top w:val="single" w:sz="12" w:space="0" w:color="auto"/>
              <w:left w:val="single" w:sz="6" w:space="0" w:color="auto"/>
              <w:bottom w:val="single" w:sz="12" w:space="0" w:color="auto"/>
              <w:right w:val="single" w:sz="4" w:space="0" w:color="auto"/>
            </w:tcBorders>
            <w:shd w:val="clear" w:color="auto" w:fill="auto"/>
            <w:vAlign w:val="center"/>
          </w:tcPr>
          <w:p w:rsidR="009558DD" w:rsidRPr="009A430F" w:rsidRDefault="009558DD" w:rsidP="006917A0">
            <w:pPr>
              <w:spacing w:after="0" w:line="240" w:lineRule="auto"/>
              <w:rPr>
                <w:rFonts w:ascii="Arial" w:eastAsia="Times New Roman" w:hAnsi="Arial" w:cs="Arial"/>
                <w:lang w:eastAsia="ru-RU"/>
              </w:rPr>
            </w:pPr>
            <w:r w:rsidRPr="009A430F">
              <w:rPr>
                <w:rFonts w:ascii="Arial" w:eastAsia="Times New Roman" w:hAnsi="Arial" w:cs="Arial"/>
                <w:lang w:eastAsia="ru-RU"/>
              </w:rPr>
              <w:t>Отдельно стоящая на земле рекламная конструкция  (</w:t>
            </w:r>
            <w:proofErr w:type="spellStart"/>
            <w:r w:rsidRPr="009A430F">
              <w:rPr>
                <w:rFonts w:ascii="Arial" w:eastAsia="Times New Roman" w:hAnsi="Arial" w:cs="Arial"/>
                <w:lang w:eastAsia="ru-RU"/>
              </w:rPr>
              <w:t>ситиборд</w:t>
            </w:r>
            <w:proofErr w:type="spellEnd"/>
            <w:r w:rsidRPr="009A430F">
              <w:rPr>
                <w:rFonts w:ascii="Arial" w:eastAsia="Times New Roman" w:hAnsi="Arial" w:cs="Arial"/>
                <w:lang w:eastAsia="ru-RU"/>
              </w:rPr>
              <w:t xml:space="preserve">): высота опоры 2,5-4,0 м., информационное поле - щит двухсторонний, 10,0 </w:t>
            </w:r>
            <w:proofErr w:type="spellStart"/>
            <w:r w:rsidRPr="009A430F">
              <w:rPr>
                <w:rFonts w:ascii="Arial" w:eastAsia="Times New Roman" w:hAnsi="Arial" w:cs="Arial"/>
                <w:lang w:eastAsia="ru-RU"/>
              </w:rPr>
              <w:t>кв.м</w:t>
            </w:r>
            <w:proofErr w:type="spellEnd"/>
            <w:r w:rsidRPr="009A430F">
              <w:rPr>
                <w:rFonts w:ascii="Arial" w:eastAsia="Times New Roman" w:hAnsi="Arial" w:cs="Arial"/>
                <w:lang w:eastAsia="ru-RU"/>
              </w:rPr>
              <w:t>.(3,7х</w:t>
            </w:r>
            <w:proofErr w:type="gramStart"/>
            <w:r w:rsidRPr="009A430F">
              <w:rPr>
                <w:rFonts w:ascii="Arial" w:eastAsia="Times New Roman" w:hAnsi="Arial" w:cs="Arial"/>
                <w:lang w:eastAsia="ru-RU"/>
              </w:rPr>
              <w:t>2</w:t>
            </w:r>
            <w:proofErr w:type="gramEnd"/>
            <w:r w:rsidRPr="009A430F">
              <w:rPr>
                <w:rFonts w:ascii="Arial" w:eastAsia="Times New Roman" w:hAnsi="Arial" w:cs="Arial"/>
                <w:lang w:eastAsia="ru-RU"/>
              </w:rPr>
              <w:t>,7)</w:t>
            </w:r>
          </w:p>
        </w:tc>
        <w:tc>
          <w:tcPr>
            <w:tcW w:w="1418" w:type="dxa"/>
            <w:tcBorders>
              <w:top w:val="single" w:sz="12" w:space="0" w:color="auto"/>
              <w:left w:val="single" w:sz="6" w:space="0" w:color="auto"/>
              <w:bottom w:val="single" w:sz="12" w:space="0" w:color="auto"/>
              <w:right w:val="single" w:sz="6" w:space="0" w:color="auto"/>
            </w:tcBorders>
            <w:vAlign w:val="center"/>
          </w:tcPr>
          <w:p w:rsidR="009558DD" w:rsidRPr="009A430F" w:rsidRDefault="009558DD" w:rsidP="006917A0">
            <w:pPr>
              <w:spacing w:after="0" w:line="240" w:lineRule="auto"/>
              <w:ind w:left="-108" w:right="-38"/>
              <w:jc w:val="center"/>
              <w:rPr>
                <w:rFonts w:ascii="Arial" w:eastAsia="Times New Roman" w:hAnsi="Arial" w:cs="Arial"/>
                <w:lang w:eastAsia="ru-RU"/>
              </w:rPr>
            </w:pPr>
            <w:r w:rsidRPr="009A430F">
              <w:rPr>
                <w:rFonts w:ascii="Arial" w:eastAsia="Times New Roman" w:hAnsi="Arial" w:cs="Arial"/>
                <w:lang w:eastAsia="ru-RU"/>
              </w:rPr>
              <w:t>6</w:t>
            </w:r>
          </w:p>
        </w:tc>
        <w:tc>
          <w:tcPr>
            <w:tcW w:w="1417" w:type="dxa"/>
            <w:tcBorders>
              <w:top w:val="single" w:sz="12" w:space="0" w:color="auto"/>
              <w:left w:val="single" w:sz="6" w:space="0" w:color="auto"/>
              <w:bottom w:val="single" w:sz="12" w:space="0" w:color="auto"/>
              <w:right w:val="single" w:sz="4" w:space="0" w:color="auto"/>
            </w:tcBorders>
          </w:tcPr>
          <w:p w:rsidR="009558DD" w:rsidRPr="009A430F" w:rsidRDefault="009558DD" w:rsidP="006917A0">
            <w:pPr>
              <w:spacing w:after="0" w:line="240" w:lineRule="auto"/>
              <w:jc w:val="center"/>
              <w:rPr>
                <w:rFonts w:ascii="Arial" w:eastAsia="Times New Roman" w:hAnsi="Arial" w:cs="Arial"/>
                <w:lang w:eastAsia="ru-RU"/>
              </w:rPr>
            </w:pPr>
          </w:p>
          <w:p w:rsidR="009558DD" w:rsidRPr="009A430F" w:rsidRDefault="009558DD" w:rsidP="006917A0">
            <w:pPr>
              <w:spacing w:after="0" w:line="240" w:lineRule="auto"/>
              <w:jc w:val="center"/>
              <w:rPr>
                <w:rFonts w:ascii="Arial" w:eastAsia="Times New Roman" w:hAnsi="Arial" w:cs="Arial"/>
                <w:lang w:eastAsia="ru-RU"/>
              </w:rPr>
            </w:pPr>
          </w:p>
          <w:p w:rsidR="006917A0" w:rsidRPr="009A430F" w:rsidRDefault="006917A0" w:rsidP="006917A0">
            <w:pPr>
              <w:spacing w:after="0" w:line="240" w:lineRule="auto"/>
              <w:jc w:val="center"/>
              <w:rPr>
                <w:rFonts w:ascii="Arial" w:eastAsia="Times New Roman" w:hAnsi="Arial" w:cs="Arial"/>
                <w:lang w:eastAsia="ru-RU"/>
              </w:rPr>
            </w:pPr>
          </w:p>
          <w:p w:rsidR="006917A0" w:rsidRPr="009A430F" w:rsidRDefault="006917A0" w:rsidP="006917A0">
            <w:pPr>
              <w:spacing w:after="0" w:line="240" w:lineRule="auto"/>
              <w:jc w:val="center"/>
              <w:rPr>
                <w:rFonts w:ascii="Arial" w:eastAsia="Times New Roman" w:hAnsi="Arial" w:cs="Arial"/>
                <w:lang w:eastAsia="ru-RU"/>
              </w:rPr>
            </w:pPr>
          </w:p>
          <w:p w:rsidR="009558DD" w:rsidRPr="009A430F" w:rsidRDefault="009558DD" w:rsidP="006917A0">
            <w:pPr>
              <w:spacing w:after="0" w:line="240" w:lineRule="auto"/>
              <w:jc w:val="center"/>
              <w:rPr>
                <w:rFonts w:ascii="Arial" w:eastAsia="Times New Roman" w:hAnsi="Arial" w:cs="Arial"/>
                <w:lang w:eastAsia="ru-RU"/>
              </w:rPr>
            </w:pPr>
            <w:r w:rsidRPr="009A430F">
              <w:rPr>
                <w:rFonts w:ascii="Arial" w:eastAsia="Times New Roman" w:hAnsi="Arial" w:cs="Arial"/>
                <w:lang w:eastAsia="ru-RU"/>
              </w:rPr>
              <w:t>30905,70</w:t>
            </w:r>
          </w:p>
        </w:tc>
        <w:tc>
          <w:tcPr>
            <w:tcW w:w="1027" w:type="dxa"/>
            <w:gridSpan w:val="2"/>
            <w:tcBorders>
              <w:top w:val="single" w:sz="12" w:space="0" w:color="auto"/>
              <w:left w:val="single" w:sz="4" w:space="0" w:color="auto"/>
              <w:bottom w:val="single" w:sz="12" w:space="0" w:color="auto"/>
              <w:right w:val="single" w:sz="4" w:space="0" w:color="auto"/>
            </w:tcBorders>
          </w:tcPr>
          <w:p w:rsidR="006917A0" w:rsidRPr="009A430F" w:rsidRDefault="006917A0" w:rsidP="006917A0">
            <w:pPr>
              <w:spacing w:after="0" w:line="240" w:lineRule="auto"/>
              <w:jc w:val="center"/>
              <w:rPr>
                <w:rFonts w:ascii="Arial" w:eastAsia="Times New Roman" w:hAnsi="Arial" w:cs="Arial"/>
                <w:lang w:eastAsia="ru-RU"/>
              </w:rPr>
            </w:pPr>
          </w:p>
          <w:p w:rsidR="006917A0" w:rsidRPr="009A430F" w:rsidRDefault="006917A0" w:rsidP="006917A0">
            <w:pPr>
              <w:spacing w:after="0" w:line="240" w:lineRule="auto"/>
              <w:jc w:val="center"/>
              <w:rPr>
                <w:rFonts w:ascii="Arial" w:eastAsia="Times New Roman" w:hAnsi="Arial" w:cs="Arial"/>
                <w:lang w:eastAsia="ru-RU"/>
              </w:rPr>
            </w:pPr>
          </w:p>
          <w:p w:rsidR="006917A0" w:rsidRPr="009A430F" w:rsidRDefault="006917A0" w:rsidP="006917A0">
            <w:pPr>
              <w:spacing w:after="0" w:line="240" w:lineRule="auto"/>
              <w:jc w:val="center"/>
              <w:rPr>
                <w:rFonts w:ascii="Arial" w:eastAsia="Times New Roman" w:hAnsi="Arial" w:cs="Arial"/>
                <w:lang w:eastAsia="ru-RU"/>
              </w:rPr>
            </w:pPr>
          </w:p>
          <w:p w:rsidR="006917A0" w:rsidRPr="009A430F" w:rsidRDefault="006917A0" w:rsidP="006917A0">
            <w:pPr>
              <w:spacing w:after="0" w:line="240" w:lineRule="auto"/>
              <w:jc w:val="center"/>
              <w:rPr>
                <w:rFonts w:ascii="Arial" w:eastAsia="Times New Roman" w:hAnsi="Arial" w:cs="Arial"/>
                <w:lang w:eastAsia="ru-RU"/>
              </w:rPr>
            </w:pPr>
          </w:p>
          <w:p w:rsidR="009558DD" w:rsidRPr="009A430F" w:rsidRDefault="006917A0" w:rsidP="006917A0">
            <w:pPr>
              <w:spacing w:after="0" w:line="240" w:lineRule="auto"/>
              <w:jc w:val="center"/>
              <w:rPr>
                <w:rFonts w:ascii="Arial" w:eastAsia="Times New Roman" w:hAnsi="Arial" w:cs="Arial"/>
                <w:lang w:eastAsia="ru-RU"/>
              </w:rPr>
            </w:pPr>
            <w:r w:rsidRPr="009A430F">
              <w:rPr>
                <w:rFonts w:ascii="Arial" w:eastAsia="Times New Roman" w:hAnsi="Arial" w:cs="Arial"/>
                <w:lang w:eastAsia="ru-RU"/>
              </w:rPr>
              <w:t>927,17</w:t>
            </w:r>
          </w:p>
        </w:tc>
        <w:tc>
          <w:tcPr>
            <w:tcW w:w="1242" w:type="dxa"/>
            <w:tcBorders>
              <w:top w:val="single" w:sz="12" w:space="0" w:color="auto"/>
              <w:left w:val="single" w:sz="4" w:space="0" w:color="auto"/>
              <w:bottom w:val="single" w:sz="12" w:space="0" w:color="auto"/>
              <w:right w:val="single" w:sz="12" w:space="0" w:color="auto"/>
            </w:tcBorders>
          </w:tcPr>
          <w:p w:rsidR="006917A0" w:rsidRPr="009A430F" w:rsidRDefault="006917A0" w:rsidP="006917A0">
            <w:pPr>
              <w:spacing w:after="0"/>
              <w:rPr>
                <w:rFonts w:ascii="Arial" w:eastAsia="Times New Roman" w:hAnsi="Arial" w:cs="Arial"/>
                <w:lang w:eastAsia="ru-RU"/>
              </w:rPr>
            </w:pPr>
          </w:p>
          <w:p w:rsidR="006917A0" w:rsidRPr="009A430F" w:rsidRDefault="006917A0" w:rsidP="006917A0">
            <w:pPr>
              <w:spacing w:after="0"/>
              <w:rPr>
                <w:rFonts w:ascii="Arial" w:eastAsia="Times New Roman" w:hAnsi="Arial" w:cs="Arial"/>
                <w:lang w:eastAsia="ru-RU"/>
              </w:rPr>
            </w:pPr>
          </w:p>
          <w:p w:rsidR="006917A0" w:rsidRPr="009A430F" w:rsidRDefault="006917A0" w:rsidP="006917A0">
            <w:pPr>
              <w:spacing w:after="0"/>
              <w:rPr>
                <w:rFonts w:ascii="Arial" w:eastAsia="Times New Roman" w:hAnsi="Arial" w:cs="Arial"/>
                <w:lang w:eastAsia="ru-RU"/>
              </w:rPr>
            </w:pPr>
          </w:p>
          <w:p w:rsidR="009558DD" w:rsidRPr="009A430F" w:rsidRDefault="006917A0" w:rsidP="006917A0">
            <w:pPr>
              <w:spacing w:after="0"/>
              <w:rPr>
                <w:rFonts w:ascii="Arial" w:eastAsia="Times New Roman" w:hAnsi="Arial" w:cs="Arial"/>
                <w:lang w:eastAsia="ru-RU"/>
              </w:rPr>
            </w:pPr>
            <w:r w:rsidRPr="009A430F">
              <w:rPr>
                <w:rFonts w:ascii="Arial" w:eastAsia="Times New Roman" w:hAnsi="Arial" w:cs="Arial"/>
                <w:lang w:eastAsia="ru-RU"/>
              </w:rPr>
              <w:t>15452,85</w:t>
            </w:r>
          </w:p>
          <w:p w:rsidR="009558DD" w:rsidRPr="009A430F" w:rsidRDefault="009558DD" w:rsidP="006917A0">
            <w:pPr>
              <w:spacing w:after="0"/>
              <w:rPr>
                <w:rFonts w:ascii="Arial" w:eastAsia="Times New Roman" w:hAnsi="Arial" w:cs="Arial"/>
                <w:lang w:eastAsia="ru-RU"/>
              </w:rPr>
            </w:pPr>
          </w:p>
          <w:p w:rsidR="009558DD" w:rsidRPr="009A430F" w:rsidRDefault="009558DD" w:rsidP="006917A0">
            <w:pPr>
              <w:spacing w:after="0" w:line="240" w:lineRule="auto"/>
              <w:jc w:val="center"/>
              <w:rPr>
                <w:rFonts w:ascii="Arial" w:eastAsia="Times New Roman" w:hAnsi="Arial" w:cs="Arial"/>
                <w:lang w:eastAsia="ru-RU"/>
              </w:rPr>
            </w:pPr>
          </w:p>
        </w:tc>
      </w:tr>
      <w:tr w:rsidR="009558DD" w:rsidRPr="009A430F" w:rsidTr="004579BD">
        <w:trPr>
          <w:cantSplit/>
          <w:trHeight w:val="1992"/>
        </w:trPr>
        <w:tc>
          <w:tcPr>
            <w:tcW w:w="675" w:type="dxa"/>
            <w:tcBorders>
              <w:top w:val="single" w:sz="12" w:space="0" w:color="auto"/>
              <w:left w:val="single" w:sz="12" w:space="0" w:color="auto"/>
              <w:bottom w:val="single" w:sz="4" w:space="0" w:color="auto"/>
              <w:right w:val="single" w:sz="6" w:space="0" w:color="auto"/>
            </w:tcBorders>
            <w:vAlign w:val="center"/>
          </w:tcPr>
          <w:p w:rsidR="009558DD" w:rsidRPr="009A430F" w:rsidRDefault="009558DD" w:rsidP="006917A0">
            <w:pPr>
              <w:spacing w:after="0" w:line="240" w:lineRule="auto"/>
              <w:rPr>
                <w:rFonts w:ascii="Arial" w:eastAsia="Times New Roman" w:hAnsi="Arial" w:cs="Arial"/>
                <w:lang w:eastAsia="ru-RU"/>
              </w:rPr>
            </w:pPr>
          </w:p>
          <w:p w:rsidR="009558DD" w:rsidRPr="009A430F" w:rsidRDefault="009558DD" w:rsidP="006917A0">
            <w:pPr>
              <w:spacing w:after="0" w:line="240" w:lineRule="auto"/>
              <w:rPr>
                <w:rFonts w:ascii="Arial" w:eastAsia="Times New Roman" w:hAnsi="Arial" w:cs="Arial"/>
                <w:lang w:eastAsia="ru-RU"/>
              </w:rPr>
            </w:pPr>
          </w:p>
          <w:p w:rsidR="009558DD" w:rsidRPr="009A430F" w:rsidRDefault="009558DD" w:rsidP="006917A0">
            <w:pPr>
              <w:spacing w:after="0" w:line="240" w:lineRule="auto"/>
              <w:rPr>
                <w:rFonts w:ascii="Arial" w:eastAsia="Times New Roman" w:hAnsi="Arial" w:cs="Arial"/>
                <w:lang w:eastAsia="ru-RU"/>
              </w:rPr>
            </w:pPr>
          </w:p>
          <w:p w:rsidR="009558DD" w:rsidRPr="009A430F" w:rsidRDefault="009558DD" w:rsidP="006917A0">
            <w:pPr>
              <w:spacing w:after="0" w:line="240" w:lineRule="auto"/>
              <w:rPr>
                <w:rFonts w:ascii="Arial" w:eastAsia="Times New Roman" w:hAnsi="Arial" w:cs="Arial"/>
                <w:lang w:eastAsia="ru-RU"/>
              </w:rPr>
            </w:pPr>
            <w:r w:rsidRPr="009A430F">
              <w:rPr>
                <w:rFonts w:ascii="Arial" w:eastAsia="Times New Roman" w:hAnsi="Arial" w:cs="Arial"/>
                <w:lang w:eastAsia="ru-RU"/>
              </w:rPr>
              <w:t>5</w:t>
            </w:r>
          </w:p>
        </w:tc>
        <w:tc>
          <w:tcPr>
            <w:tcW w:w="1843" w:type="dxa"/>
            <w:tcBorders>
              <w:top w:val="single" w:sz="12" w:space="0" w:color="auto"/>
              <w:left w:val="single" w:sz="6" w:space="0" w:color="auto"/>
              <w:bottom w:val="single" w:sz="4" w:space="0" w:color="auto"/>
              <w:right w:val="single" w:sz="6" w:space="0" w:color="auto"/>
            </w:tcBorders>
            <w:shd w:val="clear" w:color="auto" w:fill="auto"/>
            <w:vAlign w:val="center"/>
          </w:tcPr>
          <w:p w:rsidR="009558DD" w:rsidRDefault="009558DD" w:rsidP="006917A0">
            <w:pPr>
              <w:spacing w:after="0" w:line="240" w:lineRule="auto"/>
              <w:jc w:val="center"/>
              <w:rPr>
                <w:rFonts w:ascii="Arial" w:eastAsia="Times New Roman" w:hAnsi="Arial" w:cs="Arial"/>
                <w:lang w:eastAsia="ru-RU"/>
              </w:rPr>
            </w:pPr>
            <w:r w:rsidRPr="009A430F">
              <w:rPr>
                <w:rFonts w:ascii="Arial" w:eastAsia="Times New Roman" w:hAnsi="Arial" w:cs="Arial"/>
                <w:lang w:eastAsia="ru-RU"/>
              </w:rPr>
              <w:t xml:space="preserve">г. Бородино, ул. </w:t>
            </w:r>
            <w:r w:rsidR="009612F6">
              <w:rPr>
                <w:rFonts w:ascii="Arial" w:eastAsia="Times New Roman" w:hAnsi="Arial" w:cs="Arial"/>
                <w:lang w:eastAsia="ru-RU"/>
              </w:rPr>
              <w:t>и</w:t>
            </w:r>
            <w:r w:rsidR="00C01589">
              <w:rPr>
                <w:rFonts w:ascii="Arial" w:eastAsia="Times New Roman" w:hAnsi="Arial" w:cs="Arial"/>
                <w:lang w:eastAsia="ru-RU"/>
              </w:rPr>
              <w:t xml:space="preserve">мени </w:t>
            </w:r>
            <w:r w:rsidRPr="009A430F">
              <w:rPr>
                <w:rFonts w:ascii="Arial" w:eastAsia="Times New Roman" w:hAnsi="Arial" w:cs="Arial"/>
                <w:lang w:eastAsia="ru-RU"/>
              </w:rPr>
              <w:t>В.</w:t>
            </w:r>
            <w:r w:rsidR="009612F6">
              <w:rPr>
                <w:rFonts w:ascii="Arial" w:eastAsia="Times New Roman" w:hAnsi="Arial" w:cs="Arial"/>
                <w:lang w:eastAsia="ru-RU"/>
              </w:rPr>
              <w:t xml:space="preserve"> </w:t>
            </w:r>
            <w:r w:rsidRPr="009A430F">
              <w:rPr>
                <w:rFonts w:ascii="Arial" w:eastAsia="Times New Roman" w:hAnsi="Arial" w:cs="Arial"/>
                <w:lang w:eastAsia="ru-RU"/>
              </w:rPr>
              <w:t xml:space="preserve">А. </w:t>
            </w:r>
            <w:proofErr w:type="spellStart"/>
            <w:r w:rsidRPr="009A430F">
              <w:rPr>
                <w:rFonts w:ascii="Arial" w:eastAsia="Times New Roman" w:hAnsi="Arial" w:cs="Arial"/>
                <w:lang w:eastAsia="ru-RU"/>
              </w:rPr>
              <w:t>Пожарникова</w:t>
            </w:r>
            <w:proofErr w:type="spellEnd"/>
          </w:p>
          <w:p w:rsidR="004B60A8" w:rsidRDefault="004B60A8" w:rsidP="006917A0">
            <w:pPr>
              <w:spacing w:after="0" w:line="240" w:lineRule="auto"/>
              <w:jc w:val="center"/>
              <w:rPr>
                <w:rFonts w:ascii="Arial" w:eastAsia="Times New Roman" w:hAnsi="Arial" w:cs="Arial"/>
                <w:lang w:eastAsia="ru-RU"/>
              </w:rPr>
            </w:pPr>
          </w:p>
          <w:p w:rsidR="004B60A8" w:rsidRDefault="004B60A8" w:rsidP="006917A0">
            <w:pPr>
              <w:spacing w:after="0" w:line="240" w:lineRule="auto"/>
              <w:jc w:val="center"/>
              <w:rPr>
                <w:rFonts w:ascii="Arial" w:eastAsia="Times New Roman" w:hAnsi="Arial" w:cs="Arial"/>
                <w:lang w:eastAsia="ru-RU"/>
              </w:rPr>
            </w:pPr>
            <w:r>
              <w:rPr>
                <w:rFonts w:ascii="Arial" w:eastAsia="Times New Roman" w:hAnsi="Arial" w:cs="Arial"/>
                <w:lang w:eastAsia="ru-RU"/>
              </w:rPr>
              <w:t>694205.375</w:t>
            </w:r>
          </w:p>
          <w:p w:rsidR="004B60A8" w:rsidRPr="009A430F" w:rsidRDefault="004B60A8" w:rsidP="006917A0">
            <w:pPr>
              <w:spacing w:after="0" w:line="240" w:lineRule="auto"/>
              <w:jc w:val="center"/>
              <w:rPr>
                <w:rFonts w:ascii="Arial" w:eastAsia="Times New Roman" w:hAnsi="Arial" w:cs="Arial"/>
                <w:lang w:eastAsia="ru-RU"/>
              </w:rPr>
            </w:pPr>
            <w:r>
              <w:rPr>
                <w:rFonts w:ascii="Arial" w:eastAsia="Times New Roman" w:hAnsi="Arial" w:cs="Arial"/>
                <w:lang w:eastAsia="ru-RU"/>
              </w:rPr>
              <w:t>37852.652</w:t>
            </w:r>
          </w:p>
        </w:tc>
        <w:tc>
          <w:tcPr>
            <w:tcW w:w="2268" w:type="dxa"/>
            <w:tcBorders>
              <w:top w:val="single" w:sz="12" w:space="0" w:color="auto"/>
              <w:left w:val="single" w:sz="6" w:space="0" w:color="auto"/>
              <w:bottom w:val="single" w:sz="4" w:space="0" w:color="auto"/>
              <w:right w:val="single" w:sz="4" w:space="0" w:color="auto"/>
            </w:tcBorders>
            <w:shd w:val="clear" w:color="auto" w:fill="auto"/>
            <w:vAlign w:val="center"/>
          </w:tcPr>
          <w:p w:rsidR="009558DD" w:rsidRPr="009A430F" w:rsidRDefault="009558DD" w:rsidP="006917A0">
            <w:pPr>
              <w:spacing w:after="0" w:line="240" w:lineRule="auto"/>
              <w:rPr>
                <w:rFonts w:ascii="Arial" w:eastAsia="Times New Roman" w:hAnsi="Arial" w:cs="Arial"/>
                <w:lang w:eastAsia="ru-RU"/>
              </w:rPr>
            </w:pPr>
            <w:r w:rsidRPr="009A430F">
              <w:rPr>
                <w:rFonts w:ascii="Arial" w:eastAsia="Times New Roman" w:hAnsi="Arial" w:cs="Arial"/>
                <w:lang w:eastAsia="ru-RU"/>
              </w:rPr>
              <w:t>Отдельно стоящая на земле рекламная конструкция  (</w:t>
            </w:r>
            <w:proofErr w:type="spellStart"/>
            <w:r w:rsidRPr="009A430F">
              <w:rPr>
                <w:rFonts w:ascii="Arial" w:eastAsia="Times New Roman" w:hAnsi="Arial" w:cs="Arial"/>
                <w:lang w:eastAsia="ru-RU"/>
              </w:rPr>
              <w:t>билборд</w:t>
            </w:r>
            <w:proofErr w:type="spellEnd"/>
            <w:r w:rsidRPr="009A430F">
              <w:rPr>
                <w:rFonts w:ascii="Arial" w:eastAsia="Times New Roman" w:hAnsi="Arial" w:cs="Arial"/>
                <w:lang w:eastAsia="ru-RU"/>
              </w:rPr>
              <w:t xml:space="preserve">): высота опоры 4,5-7,0 м., информационное поле - щит двухсторонний, 18,0 </w:t>
            </w:r>
            <w:proofErr w:type="spellStart"/>
            <w:r w:rsidRPr="009A430F">
              <w:rPr>
                <w:rFonts w:ascii="Arial" w:eastAsia="Times New Roman" w:hAnsi="Arial" w:cs="Arial"/>
                <w:lang w:eastAsia="ru-RU"/>
              </w:rPr>
              <w:t>кв.м</w:t>
            </w:r>
            <w:proofErr w:type="spellEnd"/>
            <w:r w:rsidRPr="009A430F">
              <w:rPr>
                <w:rFonts w:ascii="Arial" w:eastAsia="Times New Roman" w:hAnsi="Arial" w:cs="Arial"/>
                <w:lang w:eastAsia="ru-RU"/>
              </w:rPr>
              <w:t>.(6,0х3,0)</w:t>
            </w:r>
          </w:p>
        </w:tc>
        <w:tc>
          <w:tcPr>
            <w:tcW w:w="1418" w:type="dxa"/>
            <w:tcBorders>
              <w:top w:val="single" w:sz="12" w:space="0" w:color="auto"/>
              <w:left w:val="single" w:sz="6" w:space="0" w:color="auto"/>
              <w:bottom w:val="single" w:sz="4" w:space="0" w:color="auto"/>
              <w:right w:val="single" w:sz="6" w:space="0" w:color="auto"/>
            </w:tcBorders>
            <w:vAlign w:val="center"/>
          </w:tcPr>
          <w:p w:rsidR="009558DD" w:rsidRPr="009A430F" w:rsidRDefault="009558DD" w:rsidP="006917A0">
            <w:pPr>
              <w:spacing w:after="0" w:line="240" w:lineRule="auto"/>
              <w:ind w:left="-108" w:right="-38"/>
              <w:jc w:val="center"/>
              <w:rPr>
                <w:rFonts w:ascii="Arial" w:eastAsia="Times New Roman" w:hAnsi="Arial" w:cs="Arial"/>
                <w:lang w:eastAsia="ru-RU"/>
              </w:rPr>
            </w:pPr>
            <w:r w:rsidRPr="009A430F">
              <w:rPr>
                <w:rFonts w:ascii="Arial" w:eastAsia="Times New Roman" w:hAnsi="Arial" w:cs="Arial"/>
                <w:lang w:eastAsia="ru-RU"/>
              </w:rPr>
              <w:t>7</w:t>
            </w:r>
          </w:p>
        </w:tc>
        <w:tc>
          <w:tcPr>
            <w:tcW w:w="1417" w:type="dxa"/>
            <w:tcBorders>
              <w:top w:val="single" w:sz="12" w:space="0" w:color="auto"/>
              <w:left w:val="single" w:sz="6" w:space="0" w:color="auto"/>
              <w:bottom w:val="single" w:sz="4" w:space="0" w:color="auto"/>
              <w:right w:val="single" w:sz="4" w:space="0" w:color="auto"/>
            </w:tcBorders>
          </w:tcPr>
          <w:p w:rsidR="006917A0" w:rsidRPr="009A430F" w:rsidRDefault="006917A0" w:rsidP="006917A0">
            <w:pPr>
              <w:spacing w:after="0" w:line="240" w:lineRule="auto"/>
              <w:jc w:val="center"/>
              <w:rPr>
                <w:rFonts w:ascii="Arial" w:eastAsia="Times New Roman" w:hAnsi="Arial" w:cs="Arial"/>
                <w:lang w:eastAsia="ru-RU"/>
              </w:rPr>
            </w:pPr>
          </w:p>
          <w:p w:rsidR="006917A0" w:rsidRPr="009A430F" w:rsidRDefault="006917A0" w:rsidP="006917A0">
            <w:pPr>
              <w:spacing w:after="0" w:line="240" w:lineRule="auto"/>
              <w:jc w:val="center"/>
              <w:rPr>
                <w:rFonts w:ascii="Arial" w:eastAsia="Times New Roman" w:hAnsi="Arial" w:cs="Arial"/>
                <w:lang w:eastAsia="ru-RU"/>
              </w:rPr>
            </w:pPr>
          </w:p>
          <w:p w:rsidR="006917A0" w:rsidRPr="009A430F" w:rsidRDefault="006917A0" w:rsidP="006917A0">
            <w:pPr>
              <w:spacing w:after="0" w:line="240" w:lineRule="auto"/>
              <w:jc w:val="center"/>
              <w:rPr>
                <w:rFonts w:ascii="Arial" w:eastAsia="Times New Roman" w:hAnsi="Arial" w:cs="Arial"/>
                <w:lang w:eastAsia="ru-RU"/>
              </w:rPr>
            </w:pPr>
          </w:p>
          <w:p w:rsidR="006917A0" w:rsidRPr="009A430F" w:rsidRDefault="006917A0" w:rsidP="006917A0">
            <w:pPr>
              <w:spacing w:after="0" w:line="240" w:lineRule="auto"/>
              <w:jc w:val="center"/>
              <w:rPr>
                <w:rFonts w:ascii="Arial" w:eastAsia="Times New Roman" w:hAnsi="Arial" w:cs="Arial"/>
                <w:lang w:eastAsia="ru-RU"/>
              </w:rPr>
            </w:pPr>
          </w:p>
          <w:p w:rsidR="009558DD" w:rsidRPr="009A430F" w:rsidRDefault="00C973D5" w:rsidP="006917A0">
            <w:pPr>
              <w:spacing w:after="0" w:line="240" w:lineRule="auto"/>
              <w:jc w:val="center"/>
              <w:rPr>
                <w:rFonts w:ascii="Arial" w:eastAsia="Times New Roman" w:hAnsi="Arial" w:cs="Arial"/>
                <w:lang w:eastAsia="ru-RU"/>
              </w:rPr>
            </w:pPr>
            <w:r w:rsidRPr="00C973D5">
              <w:rPr>
                <w:rFonts w:ascii="Arial" w:eastAsia="Times New Roman" w:hAnsi="Arial" w:cs="Arial"/>
                <w:lang w:eastAsia="ru-RU"/>
              </w:rPr>
              <w:t>37086,84</w:t>
            </w:r>
          </w:p>
        </w:tc>
        <w:tc>
          <w:tcPr>
            <w:tcW w:w="1027" w:type="dxa"/>
            <w:gridSpan w:val="2"/>
            <w:tcBorders>
              <w:top w:val="single" w:sz="12" w:space="0" w:color="auto"/>
              <w:left w:val="single" w:sz="4" w:space="0" w:color="auto"/>
              <w:bottom w:val="single" w:sz="4" w:space="0" w:color="auto"/>
              <w:right w:val="single" w:sz="4" w:space="0" w:color="auto"/>
            </w:tcBorders>
          </w:tcPr>
          <w:p w:rsidR="006917A0" w:rsidRPr="009A430F" w:rsidRDefault="006917A0" w:rsidP="006917A0">
            <w:pPr>
              <w:spacing w:after="0" w:line="240" w:lineRule="auto"/>
              <w:jc w:val="center"/>
              <w:rPr>
                <w:rFonts w:ascii="Arial" w:eastAsia="Times New Roman" w:hAnsi="Arial" w:cs="Arial"/>
                <w:lang w:eastAsia="ru-RU"/>
              </w:rPr>
            </w:pPr>
          </w:p>
          <w:p w:rsidR="006917A0" w:rsidRPr="009A430F" w:rsidRDefault="006917A0" w:rsidP="006917A0">
            <w:pPr>
              <w:spacing w:after="0" w:line="240" w:lineRule="auto"/>
              <w:jc w:val="center"/>
              <w:rPr>
                <w:rFonts w:ascii="Arial" w:eastAsia="Times New Roman" w:hAnsi="Arial" w:cs="Arial"/>
                <w:lang w:eastAsia="ru-RU"/>
              </w:rPr>
            </w:pPr>
          </w:p>
          <w:p w:rsidR="006917A0" w:rsidRPr="009A430F" w:rsidRDefault="006917A0" w:rsidP="006917A0">
            <w:pPr>
              <w:spacing w:after="0" w:line="240" w:lineRule="auto"/>
              <w:jc w:val="center"/>
              <w:rPr>
                <w:rFonts w:ascii="Arial" w:eastAsia="Times New Roman" w:hAnsi="Arial" w:cs="Arial"/>
                <w:lang w:eastAsia="ru-RU"/>
              </w:rPr>
            </w:pPr>
          </w:p>
          <w:p w:rsidR="006917A0" w:rsidRPr="009A430F" w:rsidRDefault="006917A0" w:rsidP="006917A0">
            <w:pPr>
              <w:spacing w:after="0" w:line="240" w:lineRule="auto"/>
              <w:jc w:val="center"/>
              <w:rPr>
                <w:rFonts w:ascii="Arial" w:eastAsia="Times New Roman" w:hAnsi="Arial" w:cs="Arial"/>
                <w:lang w:eastAsia="ru-RU"/>
              </w:rPr>
            </w:pPr>
          </w:p>
          <w:p w:rsidR="009558DD" w:rsidRPr="009A430F" w:rsidRDefault="00C973D5" w:rsidP="006917A0">
            <w:pPr>
              <w:spacing w:after="0" w:line="240" w:lineRule="auto"/>
              <w:jc w:val="center"/>
              <w:rPr>
                <w:rFonts w:ascii="Arial" w:eastAsia="Times New Roman" w:hAnsi="Arial" w:cs="Arial"/>
                <w:lang w:eastAsia="ru-RU"/>
              </w:rPr>
            </w:pPr>
            <w:r w:rsidRPr="00C973D5">
              <w:rPr>
                <w:rFonts w:ascii="Arial" w:eastAsia="Times New Roman" w:hAnsi="Arial" w:cs="Arial"/>
                <w:lang w:eastAsia="ru-RU"/>
              </w:rPr>
              <w:t>1112,60</w:t>
            </w:r>
          </w:p>
        </w:tc>
        <w:tc>
          <w:tcPr>
            <w:tcW w:w="1242" w:type="dxa"/>
            <w:tcBorders>
              <w:top w:val="single" w:sz="12" w:space="0" w:color="auto"/>
              <w:left w:val="single" w:sz="4" w:space="0" w:color="auto"/>
              <w:bottom w:val="single" w:sz="4" w:space="0" w:color="auto"/>
              <w:right w:val="single" w:sz="12" w:space="0" w:color="auto"/>
            </w:tcBorders>
          </w:tcPr>
          <w:p w:rsidR="006917A0" w:rsidRPr="009A430F" w:rsidRDefault="006917A0" w:rsidP="006917A0">
            <w:pPr>
              <w:spacing w:after="0" w:line="240" w:lineRule="auto"/>
              <w:jc w:val="center"/>
              <w:rPr>
                <w:rFonts w:ascii="Arial" w:eastAsia="Times New Roman" w:hAnsi="Arial" w:cs="Arial"/>
                <w:lang w:eastAsia="ru-RU"/>
              </w:rPr>
            </w:pPr>
          </w:p>
          <w:p w:rsidR="006917A0" w:rsidRPr="009A430F" w:rsidRDefault="006917A0" w:rsidP="006917A0">
            <w:pPr>
              <w:spacing w:after="0" w:line="240" w:lineRule="auto"/>
              <w:jc w:val="center"/>
              <w:rPr>
                <w:rFonts w:ascii="Arial" w:eastAsia="Times New Roman" w:hAnsi="Arial" w:cs="Arial"/>
                <w:lang w:eastAsia="ru-RU"/>
              </w:rPr>
            </w:pPr>
          </w:p>
          <w:p w:rsidR="006917A0" w:rsidRPr="009A430F" w:rsidRDefault="006917A0" w:rsidP="006917A0">
            <w:pPr>
              <w:spacing w:after="0" w:line="240" w:lineRule="auto"/>
              <w:jc w:val="center"/>
              <w:rPr>
                <w:rFonts w:ascii="Arial" w:eastAsia="Times New Roman" w:hAnsi="Arial" w:cs="Arial"/>
                <w:lang w:eastAsia="ru-RU"/>
              </w:rPr>
            </w:pPr>
          </w:p>
          <w:p w:rsidR="00C973D5" w:rsidRPr="00C973D5" w:rsidRDefault="00C973D5" w:rsidP="00C973D5">
            <w:pPr>
              <w:spacing w:after="0" w:line="240" w:lineRule="auto"/>
              <w:jc w:val="center"/>
              <w:rPr>
                <w:rFonts w:ascii="Arial" w:eastAsia="Times New Roman" w:hAnsi="Arial" w:cs="Arial"/>
                <w:lang w:eastAsia="ru-RU"/>
              </w:rPr>
            </w:pPr>
          </w:p>
          <w:p w:rsidR="00C973D5" w:rsidRPr="00C973D5" w:rsidRDefault="00C973D5" w:rsidP="00C973D5">
            <w:pPr>
              <w:spacing w:after="0" w:line="240" w:lineRule="auto"/>
              <w:jc w:val="center"/>
              <w:rPr>
                <w:rFonts w:ascii="Arial" w:eastAsia="Times New Roman" w:hAnsi="Arial" w:cs="Arial"/>
                <w:lang w:eastAsia="ru-RU"/>
              </w:rPr>
            </w:pPr>
            <w:r w:rsidRPr="00C973D5">
              <w:rPr>
                <w:rFonts w:ascii="Arial" w:eastAsia="Times New Roman" w:hAnsi="Arial" w:cs="Arial"/>
                <w:lang w:eastAsia="ru-RU"/>
              </w:rPr>
              <w:t>18543,42</w:t>
            </w:r>
          </w:p>
          <w:p w:rsidR="00C973D5" w:rsidRPr="00C973D5" w:rsidRDefault="00C973D5" w:rsidP="00C973D5">
            <w:pPr>
              <w:spacing w:after="0" w:line="240" w:lineRule="auto"/>
              <w:jc w:val="center"/>
              <w:rPr>
                <w:rFonts w:ascii="Arial" w:eastAsia="Times New Roman" w:hAnsi="Arial" w:cs="Arial"/>
                <w:lang w:eastAsia="ru-RU"/>
              </w:rPr>
            </w:pPr>
          </w:p>
          <w:p w:rsidR="009558DD" w:rsidRPr="009A430F" w:rsidRDefault="009558DD" w:rsidP="006917A0">
            <w:pPr>
              <w:spacing w:after="0" w:line="240" w:lineRule="auto"/>
              <w:jc w:val="center"/>
              <w:rPr>
                <w:rFonts w:ascii="Arial" w:eastAsia="Times New Roman" w:hAnsi="Arial" w:cs="Arial"/>
                <w:lang w:eastAsia="ru-RU"/>
              </w:rPr>
            </w:pPr>
          </w:p>
        </w:tc>
      </w:tr>
      <w:tr w:rsidR="009558DD" w:rsidRPr="009A430F" w:rsidTr="004579BD">
        <w:trPr>
          <w:cantSplit/>
          <w:trHeight w:val="1065"/>
        </w:trPr>
        <w:tc>
          <w:tcPr>
            <w:tcW w:w="675" w:type="dxa"/>
            <w:tcBorders>
              <w:top w:val="single" w:sz="4" w:space="0" w:color="auto"/>
              <w:left w:val="single" w:sz="12" w:space="0" w:color="auto"/>
              <w:bottom w:val="single" w:sz="4" w:space="0" w:color="auto"/>
              <w:right w:val="single" w:sz="6" w:space="0" w:color="auto"/>
            </w:tcBorders>
            <w:vAlign w:val="center"/>
          </w:tcPr>
          <w:p w:rsidR="009558DD" w:rsidRPr="009A430F" w:rsidRDefault="009558DD" w:rsidP="006917A0">
            <w:pPr>
              <w:spacing w:after="0" w:line="240" w:lineRule="auto"/>
              <w:rPr>
                <w:rFonts w:ascii="Arial" w:eastAsia="Times New Roman" w:hAnsi="Arial" w:cs="Arial"/>
                <w:lang w:eastAsia="ru-RU"/>
              </w:rPr>
            </w:pPr>
            <w:r w:rsidRPr="009A430F">
              <w:rPr>
                <w:rFonts w:ascii="Arial" w:eastAsia="Times New Roman" w:hAnsi="Arial" w:cs="Arial"/>
                <w:lang w:eastAsia="ru-RU"/>
              </w:rPr>
              <w:t>6</w:t>
            </w:r>
          </w:p>
        </w:tc>
        <w:tc>
          <w:tcPr>
            <w:tcW w:w="1843" w:type="dxa"/>
            <w:tcBorders>
              <w:top w:val="single" w:sz="4" w:space="0" w:color="auto"/>
              <w:left w:val="single" w:sz="6" w:space="0" w:color="auto"/>
              <w:bottom w:val="single" w:sz="4" w:space="0" w:color="auto"/>
              <w:right w:val="single" w:sz="6" w:space="0" w:color="auto"/>
            </w:tcBorders>
            <w:shd w:val="clear" w:color="auto" w:fill="auto"/>
            <w:vAlign w:val="center"/>
          </w:tcPr>
          <w:p w:rsidR="009558DD" w:rsidRDefault="009558DD" w:rsidP="006917A0">
            <w:pPr>
              <w:spacing w:after="0" w:line="240" w:lineRule="auto"/>
              <w:jc w:val="center"/>
              <w:rPr>
                <w:rFonts w:ascii="Arial" w:eastAsia="Times New Roman" w:hAnsi="Arial" w:cs="Arial"/>
                <w:lang w:eastAsia="ru-RU"/>
              </w:rPr>
            </w:pPr>
            <w:r w:rsidRPr="009A430F">
              <w:rPr>
                <w:rFonts w:ascii="Arial" w:eastAsia="Times New Roman" w:hAnsi="Arial" w:cs="Arial"/>
                <w:lang w:eastAsia="ru-RU"/>
              </w:rPr>
              <w:t xml:space="preserve">г. Бородино, ул. </w:t>
            </w:r>
            <w:proofErr w:type="gramStart"/>
            <w:r w:rsidRPr="009A430F">
              <w:rPr>
                <w:rFonts w:ascii="Arial" w:eastAsia="Times New Roman" w:hAnsi="Arial" w:cs="Arial"/>
                <w:lang w:eastAsia="ru-RU"/>
              </w:rPr>
              <w:t>Юбилейная</w:t>
            </w:r>
            <w:proofErr w:type="gramEnd"/>
            <w:r w:rsidRPr="009A430F">
              <w:rPr>
                <w:rFonts w:ascii="Arial" w:eastAsia="Times New Roman" w:hAnsi="Arial" w:cs="Arial"/>
                <w:lang w:eastAsia="ru-RU"/>
              </w:rPr>
              <w:t>, 19</w:t>
            </w:r>
          </w:p>
          <w:p w:rsidR="004B60A8" w:rsidRDefault="004B60A8" w:rsidP="006917A0">
            <w:pPr>
              <w:spacing w:after="0" w:line="240" w:lineRule="auto"/>
              <w:jc w:val="center"/>
              <w:rPr>
                <w:rFonts w:ascii="Arial" w:eastAsia="Times New Roman" w:hAnsi="Arial" w:cs="Arial"/>
                <w:lang w:eastAsia="ru-RU"/>
              </w:rPr>
            </w:pPr>
          </w:p>
          <w:p w:rsidR="004B60A8" w:rsidRDefault="004B60A8" w:rsidP="006917A0">
            <w:pPr>
              <w:spacing w:after="0" w:line="240" w:lineRule="auto"/>
              <w:jc w:val="center"/>
              <w:rPr>
                <w:rFonts w:ascii="Arial" w:eastAsia="Times New Roman" w:hAnsi="Arial" w:cs="Arial"/>
                <w:lang w:eastAsia="ru-RU"/>
              </w:rPr>
            </w:pPr>
            <w:r>
              <w:rPr>
                <w:rFonts w:ascii="Arial" w:eastAsia="Times New Roman" w:hAnsi="Arial" w:cs="Arial"/>
                <w:lang w:eastAsia="ru-RU"/>
              </w:rPr>
              <w:t>693877.142</w:t>
            </w:r>
          </w:p>
          <w:p w:rsidR="004B60A8" w:rsidRDefault="004B60A8" w:rsidP="006917A0">
            <w:pPr>
              <w:spacing w:after="0" w:line="240" w:lineRule="auto"/>
              <w:jc w:val="center"/>
              <w:rPr>
                <w:rFonts w:ascii="Arial" w:eastAsia="Times New Roman" w:hAnsi="Arial" w:cs="Arial"/>
                <w:lang w:eastAsia="ru-RU"/>
              </w:rPr>
            </w:pPr>
            <w:r>
              <w:rPr>
                <w:rFonts w:ascii="Arial" w:eastAsia="Times New Roman" w:hAnsi="Arial" w:cs="Arial"/>
                <w:lang w:eastAsia="ru-RU"/>
              </w:rPr>
              <w:t>39565,579</w:t>
            </w:r>
          </w:p>
          <w:p w:rsidR="004B60A8" w:rsidRPr="009A430F" w:rsidRDefault="004B60A8" w:rsidP="006917A0">
            <w:pPr>
              <w:spacing w:after="0" w:line="240" w:lineRule="auto"/>
              <w:jc w:val="center"/>
              <w:rPr>
                <w:rFonts w:ascii="Arial" w:eastAsia="Times New Roman" w:hAnsi="Arial" w:cs="Arial"/>
                <w:lang w:eastAsia="ru-RU"/>
              </w:rPr>
            </w:pPr>
          </w:p>
        </w:tc>
        <w:tc>
          <w:tcPr>
            <w:tcW w:w="2268" w:type="dxa"/>
            <w:tcBorders>
              <w:top w:val="single" w:sz="4" w:space="0" w:color="auto"/>
              <w:left w:val="single" w:sz="6" w:space="0" w:color="auto"/>
              <w:bottom w:val="single" w:sz="4" w:space="0" w:color="auto"/>
              <w:right w:val="single" w:sz="4" w:space="0" w:color="auto"/>
            </w:tcBorders>
            <w:shd w:val="clear" w:color="auto" w:fill="auto"/>
            <w:vAlign w:val="center"/>
          </w:tcPr>
          <w:p w:rsidR="009558DD" w:rsidRPr="009A430F" w:rsidRDefault="009558DD" w:rsidP="006917A0">
            <w:pPr>
              <w:spacing w:after="0" w:line="240" w:lineRule="auto"/>
              <w:rPr>
                <w:rFonts w:ascii="Arial" w:eastAsia="Times New Roman" w:hAnsi="Arial" w:cs="Arial"/>
                <w:lang w:eastAsia="ru-RU"/>
              </w:rPr>
            </w:pPr>
            <w:r w:rsidRPr="009A430F">
              <w:rPr>
                <w:rFonts w:ascii="Arial" w:eastAsia="Times New Roman" w:hAnsi="Arial" w:cs="Arial"/>
                <w:lang w:eastAsia="ru-RU"/>
              </w:rPr>
              <w:t>Отдельно стоящая на земле рекламная конструкция  (</w:t>
            </w:r>
            <w:proofErr w:type="spellStart"/>
            <w:r w:rsidRPr="009A430F">
              <w:rPr>
                <w:rFonts w:ascii="Arial" w:eastAsia="Times New Roman" w:hAnsi="Arial" w:cs="Arial"/>
                <w:lang w:eastAsia="ru-RU"/>
              </w:rPr>
              <w:t>билборд</w:t>
            </w:r>
            <w:proofErr w:type="spellEnd"/>
            <w:r w:rsidRPr="009A430F">
              <w:rPr>
                <w:rFonts w:ascii="Arial" w:eastAsia="Times New Roman" w:hAnsi="Arial" w:cs="Arial"/>
                <w:lang w:eastAsia="ru-RU"/>
              </w:rPr>
              <w:t xml:space="preserve">): высота опоры 4,5-7,0 м., информационное поле - щит двухсторонний, 18,0 </w:t>
            </w:r>
            <w:proofErr w:type="spellStart"/>
            <w:r w:rsidRPr="009A430F">
              <w:rPr>
                <w:rFonts w:ascii="Arial" w:eastAsia="Times New Roman" w:hAnsi="Arial" w:cs="Arial"/>
                <w:lang w:eastAsia="ru-RU"/>
              </w:rPr>
              <w:t>кв.м</w:t>
            </w:r>
            <w:proofErr w:type="spellEnd"/>
            <w:r w:rsidRPr="009A430F">
              <w:rPr>
                <w:rFonts w:ascii="Arial" w:eastAsia="Times New Roman" w:hAnsi="Arial" w:cs="Arial"/>
                <w:lang w:eastAsia="ru-RU"/>
              </w:rPr>
              <w:t>.(6,0х3,0)</w:t>
            </w:r>
          </w:p>
        </w:tc>
        <w:tc>
          <w:tcPr>
            <w:tcW w:w="1418" w:type="dxa"/>
            <w:tcBorders>
              <w:top w:val="single" w:sz="4" w:space="0" w:color="auto"/>
              <w:left w:val="single" w:sz="6" w:space="0" w:color="auto"/>
              <w:bottom w:val="single" w:sz="4" w:space="0" w:color="auto"/>
              <w:right w:val="single" w:sz="6" w:space="0" w:color="auto"/>
            </w:tcBorders>
            <w:vAlign w:val="center"/>
          </w:tcPr>
          <w:p w:rsidR="009558DD" w:rsidRPr="009A430F" w:rsidRDefault="009558DD" w:rsidP="006917A0">
            <w:pPr>
              <w:spacing w:after="0" w:line="240" w:lineRule="auto"/>
              <w:ind w:left="-108" w:right="-38"/>
              <w:jc w:val="center"/>
              <w:rPr>
                <w:rFonts w:ascii="Arial" w:eastAsia="Times New Roman" w:hAnsi="Arial" w:cs="Arial"/>
                <w:lang w:eastAsia="ru-RU"/>
              </w:rPr>
            </w:pPr>
            <w:r w:rsidRPr="009A430F">
              <w:rPr>
                <w:rFonts w:ascii="Arial" w:eastAsia="Times New Roman" w:hAnsi="Arial" w:cs="Arial"/>
                <w:lang w:eastAsia="ru-RU"/>
              </w:rPr>
              <w:t>10</w:t>
            </w:r>
          </w:p>
        </w:tc>
        <w:tc>
          <w:tcPr>
            <w:tcW w:w="1417" w:type="dxa"/>
            <w:tcBorders>
              <w:top w:val="single" w:sz="4" w:space="0" w:color="auto"/>
              <w:left w:val="single" w:sz="6" w:space="0" w:color="auto"/>
              <w:bottom w:val="single" w:sz="4" w:space="0" w:color="auto"/>
              <w:right w:val="single" w:sz="4" w:space="0" w:color="auto"/>
            </w:tcBorders>
          </w:tcPr>
          <w:p w:rsidR="006917A0" w:rsidRPr="009A430F" w:rsidRDefault="006917A0" w:rsidP="006917A0">
            <w:pPr>
              <w:spacing w:after="0" w:line="240" w:lineRule="auto"/>
              <w:jc w:val="center"/>
              <w:rPr>
                <w:rFonts w:ascii="Arial" w:eastAsia="Times New Roman" w:hAnsi="Arial" w:cs="Arial"/>
                <w:lang w:eastAsia="ru-RU"/>
              </w:rPr>
            </w:pPr>
          </w:p>
          <w:p w:rsidR="006917A0" w:rsidRPr="009A430F" w:rsidRDefault="006917A0" w:rsidP="006917A0">
            <w:pPr>
              <w:spacing w:after="0" w:line="240" w:lineRule="auto"/>
              <w:jc w:val="center"/>
              <w:rPr>
                <w:rFonts w:ascii="Arial" w:eastAsia="Times New Roman" w:hAnsi="Arial" w:cs="Arial"/>
                <w:lang w:eastAsia="ru-RU"/>
              </w:rPr>
            </w:pPr>
          </w:p>
          <w:p w:rsidR="006917A0" w:rsidRPr="009A430F" w:rsidRDefault="006917A0" w:rsidP="006917A0">
            <w:pPr>
              <w:spacing w:after="0" w:line="240" w:lineRule="auto"/>
              <w:jc w:val="center"/>
              <w:rPr>
                <w:rFonts w:ascii="Arial" w:eastAsia="Times New Roman" w:hAnsi="Arial" w:cs="Arial"/>
                <w:lang w:eastAsia="ru-RU"/>
              </w:rPr>
            </w:pPr>
          </w:p>
          <w:p w:rsidR="006917A0" w:rsidRPr="009A430F" w:rsidRDefault="006917A0" w:rsidP="006917A0">
            <w:pPr>
              <w:spacing w:after="0" w:line="240" w:lineRule="auto"/>
              <w:jc w:val="center"/>
              <w:rPr>
                <w:rFonts w:ascii="Arial" w:eastAsia="Times New Roman" w:hAnsi="Arial" w:cs="Arial"/>
                <w:lang w:eastAsia="ru-RU"/>
              </w:rPr>
            </w:pPr>
          </w:p>
          <w:p w:rsidR="009558DD" w:rsidRPr="009A430F" w:rsidRDefault="009558DD" w:rsidP="006917A0">
            <w:pPr>
              <w:spacing w:after="0" w:line="240" w:lineRule="auto"/>
              <w:jc w:val="center"/>
              <w:rPr>
                <w:rFonts w:ascii="Arial" w:eastAsia="Times New Roman" w:hAnsi="Arial" w:cs="Arial"/>
                <w:lang w:eastAsia="ru-RU"/>
              </w:rPr>
            </w:pPr>
            <w:r w:rsidRPr="009A430F">
              <w:rPr>
                <w:rFonts w:ascii="Arial" w:eastAsia="Times New Roman" w:hAnsi="Arial" w:cs="Arial"/>
                <w:lang w:eastAsia="ru-RU"/>
              </w:rPr>
              <w:t>29669,47</w:t>
            </w:r>
          </w:p>
        </w:tc>
        <w:tc>
          <w:tcPr>
            <w:tcW w:w="1027" w:type="dxa"/>
            <w:gridSpan w:val="2"/>
            <w:tcBorders>
              <w:top w:val="single" w:sz="4" w:space="0" w:color="auto"/>
              <w:left w:val="single" w:sz="4" w:space="0" w:color="auto"/>
              <w:bottom w:val="single" w:sz="4" w:space="0" w:color="auto"/>
              <w:right w:val="single" w:sz="4" w:space="0" w:color="auto"/>
            </w:tcBorders>
          </w:tcPr>
          <w:p w:rsidR="006917A0" w:rsidRPr="009A430F" w:rsidRDefault="006917A0" w:rsidP="006917A0">
            <w:pPr>
              <w:spacing w:after="0" w:line="240" w:lineRule="auto"/>
              <w:jc w:val="center"/>
              <w:rPr>
                <w:rFonts w:ascii="Arial" w:eastAsia="Times New Roman" w:hAnsi="Arial" w:cs="Arial"/>
                <w:lang w:eastAsia="ru-RU"/>
              </w:rPr>
            </w:pPr>
          </w:p>
          <w:p w:rsidR="006917A0" w:rsidRPr="009A430F" w:rsidRDefault="006917A0" w:rsidP="006917A0">
            <w:pPr>
              <w:spacing w:after="0" w:line="240" w:lineRule="auto"/>
              <w:jc w:val="center"/>
              <w:rPr>
                <w:rFonts w:ascii="Arial" w:eastAsia="Times New Roman" w:hAnsi="Arial" w:cs="Arial"/>
                <w:lang w:eastAsia="ru-RU"/>
              </w:rPr>
            </w:pPr>
          </w:p>
          <w:p w:rsidR="006917A0" w:rsidRPr="009A430F" w:rsidRDefault="006917A0" w:rsidP="006917A0">
            <w:pPr>
              <w:spacing w:after="0" w:line="240" w:lineRule="auto"/>
              <w:jc w:val="center"/>
              <w:rPr>
                <w:rFonts w:ascii="Arial" w:eastAsia="Times New Roman" w:hAnsi="Arial" w:cs="Arial"/>
                <w:lang w:eastAsia="ru-RU"/>
              </w:rPr>
            </w:pPr>
          </w:p>
          <w:p w:rsidR="006917A0" w:rsidRPr="009A430F" w:rsidRDefault="006917A0" w:rsidP="006917A0">
            <w:pPr>
              <w:spacing w:after="0" w:line="240" w:lineRule="auto"/>
              <w:jc w:val="center"/>
              <w:rPr>
                <w:rFonts w:ascii="Arial" w:eastAsia="Times New Roman" w:hAnsi="Arial" w:cs="Arial"/>
                <w:lang w:eastAsia="ru-RU"/>
              </w:rPr>
            </w:pPr>
          </w:p>
          <w:p w:rsidR="009558DD" w:rsidRPr="009A430F" w:rsidRDefault="006917A0" w:rsidP="006917A0">
            <w:pPr>
              <w:spacing w:after="0" w:line="240" w:lineRule="auto"/>
              <w:jc w:val="center"/>
              <w:rPr>
                <w:rFonts w:ascii="Arial" w:eastAsia="Times New Roman" w:hAnsi="Arial" w:cs="Arial"/>
                <w:lang w:eastAsia="ru-RU"/>
              </w:rPr>
            </w:pPr>
            <w:r w:rsidRPr="009A430F">
              <w:rPr>
                <w:rFonts w:ascii="Arial" w:eastAsia="Times New Roman" w:hAnsi="Arial" w:cs="Arial"/>
                <w:lang w:eastAsia="ru-RU"/>
              </w:rPr>
              <w:t>890,08</w:t>
            </w:r>
          </w:p>
        </w:tc>
        <w:tc>
          <w:tcPr>
            <w:tcW w:w="1242" w:type="dxa"/>
            <w:tcBorders>
              <w:top w:val="single" w:sz="4" w:space="0" w:color="auto"/>
              <w:left w:val="single" w:sz="4" w:space="0" w:color="auto"/>
              <w:bottom w:val="single" w:sz="4" w:space="0" w:color="auto"/>
              <w:right w:val="single" w:sz="12" w:space="0" w:color="auto"/>
            </w:tcBorders>
          </w:tcPr>
          <w:p w:rsidR="006917A0" w:rsidRPr="009A430F" w:rsidRDefault="006917A0" w:rsidP="006917A0">
            <w:pPr>
              <w:spacing w:after="0" w:line="240" w:lineRule="auto"/>
              <w:jc w:val="center"/>
              <w:rPr>
                <w:rFonts w:ascii="Arial" w:eastAsia="Times New Roman" w:hAnsi="Arial" w:cs="Arial"/>
                <w:lang w:eastAsia="ru-RU"/>
              </w:rPr>
            </w:pPr>
          </w:p>
          <w:p w:rsidR="006917A0" w:rsidRPr="009A430F" w:rsidRDefault="006917A0" w:rsidP="006917A0">
            <w:pPr>
              <w:spacing w:after="0" w:line="240" w:lineRule="auto"/>
              <w:jc w:val="center"/>
              <w:rPr>
                <w:rFonts w:ascii="Arial" w:eastAsia="Times New Roman" w:hAnsi="Arial" w:cs="Arial"/>
                <w:lang w:eastAsia="ru-RU"/>
              </w:rPr>
            </w:pPr>
          </w:p>
          <w:p w:rsidR="006917A0" w:rsidRPr="009A430F" w:rsidRDefault="006917A0" w:rsidP="006917A0">
            <w:pPr>
              <w:spacing w:after="0" w:line="240" w:lineRule="auto"/>
              <w:jc w:val="center"/>
              <w:rPr>
                <w:rFonts w:ascii="Arial" w:eastAsia="Times New Roman" w:hAnsi="Arial" w:cs="Arial"/>
                <w:lang w:eastAsia="ru-RU"/>
              </w:rPr>
            </w:pPr>
          </w:p>
          <w:p w:rsidR="006917A0" w:rsidRPr="009A430F" w:rsidRDefault="006917A0" w:rsidP="006917A0">
            <w:pPr>
              <w:spacing w:after="0" w:line="240" w:lineRule="auto"/>
              <w:jc w:val="center"/>
              <w:rPr>
                <w:rFonts w:ascii="Arial" w:eastAsia="Times New Roman" w:hAnsi="Arial" w:cs="Arial"/>
                <w:lang w:eastAsia="ru-RU"/>
              </w:rPr>
            </w:pPr>
          </w:p>
          <w:p w:rsidR="009558DD" w:rsidRPr="009A430F" w:rsidRDefault="006917A0" w:rsidP="006917A0">
            <w:pPr>
              <w:spacing w:after="0" w:line="240" w:lineRule="auto"/>
              <w:jc w:val="center"/>
              <w:rPr>
                <w:rFonts w:ascii="Arial" w:eastAsia="Times New Roman" w:hAnsi="Arial" w:cs="Arial"/>
                <w:lang w:eastAsia="ru-RU"/>
              </w:rPr>
            </w:pPr>
            <w:r w:rsidRPr="009A430F">
              <w:rPr>
                <w:rFonts w:ascii="Arial" w:eastAsia="Times New Roman" w:hAnsi="Arial" w:cs="Arial"/>
                <w:lang w:eastAsia="ru-RU"/>
              </w:rPr>
              <w:t>14834,74</w:t>
            </w:r>
          </w:p>
        </w:tc>
      </w:tr>
      <w:tr w:rsidR="009558DD" w:rsidRPr="009A430F" w:rsidTr="004579BD">
        <w:trPr>
          <w:cantSplit/>
          <w:trHeight w:val="2721"/>
        </w:trPr>
        <w:tc>
          <w:tcPr>
            <w:tcW w:w="675" w:type="dxa"/>
            <w:tcBorders>
              <w:top w:val="single" w:sz="4" w:space="0" w:color="auto"/>
              <w:left w:val="single" w:sz="12" w:space="0" w:color="auto"/>
              <w:bottom w:val="single" w:sz="4" w:space="0" w:color="auto"/>
              <w:right w:val="single" w:sz="6" w:space="0" w:color="auto"/>
            </w:tcBorders>
            <w:vAlign w:val="center"/>
          </w:tcPr>
          <w:p w:rsidR="009558DD" w:rsidRPr="009A430F" w:rsidRDefault="009558DD" w:rsidP="006917A0">
            <w:pPr>
              <w:spacing w:after="0" w:line="240" w:lineRule="auto"/>
              <w:rPr>
                <w:rFonts w:ascii="Arial" w:eastAsia="Times New Roman" w:hAnsi="Arial" w:cs="Arial"/>
                <w:lang w:eastAsia="ru-RU"/>
              </w:rPr>
            </w:pPr>
            <w:r w:rsidRPr="009A430F">
              <w:rPr>
                <w:rFonts w:ascii="Arial" w:eastAsia="Times New Roman" w:hAnsi="Arial" w:cs="Arial"/>
                <w:lang w:eastAsia="ru-RU"/>
              </w:rPr>
              <w:t>7</w:t>
            </w:r>
          </w:p>
        </w:tc>
        <w:tc>
          <w:tcPr>
            <w:tcW w:w="1843" w:type="dxa"/>
            <w:tcBorders>
              <w:top w:val="single" w:sz="4" w:space="0" w:color="auto"/>
              <w:left w:val="single" w:sz="6" w:space="0" w:color="auto"/>
              <w:bottom w:val="single" w:sz="4" w:space="0" w:color="auto"/>
              <w:right w:val="single" w:sz="6" w:space="0" w:color="auto"/>
            </w:tcBorders>
            <w:shd w:val="clear" w:color="auto" w:fill="auto"/>
            <w:vAlign w:val="center"/>
          </w:tcPr>
          <w:p w:rsidR="009558DD" w:rsidRDefault="009558DD" w:rsidP="006917A0">
            <w:pPr>
              <w:spacing w:after="0" w:line="240" w:lineRule="auto"/>
              <w:jc w:val="center"/>
              <w:rPr>
                <w:rFonts w:ascii="Arial" w:eastAsia="Times New Roman" w:hAnsi="Arial" w:cs="Arial"/>
                <w:lang w:eastAsia="ru-RU"/>
              </w:rPr>
            </w:pPr>
            <w:r w:rsidRPr="009A430F">
              <w:rPr>
                <w:rFonts w:ascii="Arial" w:eastAsia="Times New Roman" w:hAnsi="Arial" w:cs="Arial"/>
                <w:lang w:eastAsia="ru-RU"/>
              </w:rPr>
              <w:t>г. Бородино, западный въезд в город</w:t>
            </w:r>
          </w:p>
          <w:p w:rsidR="004B60A8" w:rsidRDefault="004B60A8" w:rsidP="006917A0">
            <w:pPr>
              <w:spacing w:after="0" w:line="240" w:lineRule="auto"/>
              <w:jc w:val="center"/>
              <w:rPr>
                <w:rFonts w:ascii="Arial" w:eastAsia="Times New Roman" w:hAnsi="Arial" w:cs="Arial"/>
                <w:lang w:eastAsia="ru-RU"/>
              </w:rPr>
            </w:pPr>
          </w:p>
          <w:p w:rsidR="004B60A8" w:rsidRDefault="004B60A8" w:rsidP="006917A0">
            <w:pPr>
              <w:spacing w:after="0" w:line="240" w:lineRule="auto"/>
              <w:jc w:val="center"/>
              <w:rPr>
                <w:rFonts w:ascii="Arial" w:eastAsia="Times New Roman" w:hAnsi="Arial" w:cs="Arial"/>
                <w:lang w:eastAsia="ru-RU"/>
              </w:rPr>
            </w:pPr>
            <w:r>
              <w:rPr>
                <w:rFonts w:ascii="Arial" w:eastAsia="Times New Roman" w:hAnsi="Arial" w:cs="Arial"/>
                <w:lang w:eastAsia="ru-RU"/>
              </w:rPr>
              <w:t>694404.402</w:t>
            </w:r>
          </w:p>
          <w:p w:rsidR="004B60A8" w:rsidRPr="009A430F" w:rsidRDefault="004B60A8" w:rsidP="006917A0">
            <w:pPr>
              <w:spacing w:after="0" w:line="240" w:lineRule="auto"/>
              <w:jc w:val="center"/>
              <w:rPr>
                <w:rFonts w:ascii="Arial" w:eastAsia="Times New Roman" w:hAnsi="Arial" w:cs="Arial"/>
                <w:lang w:eastAsia="ru-RU"/>
              </w:rPr>
            </w:pPr>
            <w:r>
              <w:rPr>
                <w:rFonts w:ascii="Arial" w:eastAsia="Times New Roman" w:hAnsi="Arial" w:cs="Arial"/>
                <w:lang w:eastAsia="ru-RU"/>
              </w:rPr>
              <w:t>37115.112</w:t>
            </w:r>
          </w:p>
        </w:tc>
        <w:tc>
          <w:tcPr>
            <w:tcW w:w="2268" w:type="dxa"/>
            <w:tcBorders>
              <w:top w:val="single" w:sz="4" w:space="0" w:color="auto"/>
              <w:left w:val="single" w:sz="6" w:space="0" w:color="auto"/>
              <w:bottom w:val="single" w:sz="4" w:space="0" w:color="auto"/>
              <w:right w:val="single" w:sz="4" w:space="0" w:color="auto"/>
            </w:tcBorders>
            <w:shd w:val="clear" w:color="auto" w:fill="auto"/>
            <w:vAlign w:val="center"/>
          </w:tcPr>
          <w:p w:rsidR="009558DD" w:rsidRPr="009A430F" w:rsidRDefault="009558DD" w:rsidP="006917A0">
            <w:pPr>
              <w:spacing w:after="0" w:line="240" w:lineRule="auto"/>
              <w:rPr>
                <w:rFonts w:ascii="Arial" w:eastAsia="Times New Roman" w:hAnsi="Arial" w:cs="Arial"/>
                <w:lang w:eastAsia="ru-RU"/>
              </w:rPr>
            </w:pPr>
            <w:r w:rsidRPr="009A430F">
              <w:rPr>
                <w:rFonts w:ascii="Arial" w:eastAsia="Times New Roman" w:hAnsi="Arial" w:cs="Arial"/>
                <w:lang w:eastAsia="ru-RU"/>
              </w:rPr>
              <w:t>Отдельно стоящая на земле рекламная конструкция  (</w:t>
            </w:r>
            <w:proofErr w:type="spellStart"/>
            <w:r w:rsidRPr="009A430F">
              <w:rPr>
                <w:rFonts w:ascii="Arial" w:eastAsia="Times New Roman" w:hAnsi="Arial" w:cs="Arial"/>
                <w:lang w:eastAsia="ru-RU"/>
              </w:rPr>
              <w:t>билборд</w:t>
            </w:r>
            <w:proofErr w:type="spellEnd"/>
            <w:r w:rsidRPr="009A430F">
              <w:rPr>
                <w:rFonts w:ascii="Arial" w:eastAsia="Times New Roman" w:hAnsi="Arial" w:cs="Arial"/>
                <w:lang w:eastAsia="ru-RU"/>
              </w:rPr>
              <w:t xml:space="preserve">): высота опоры 4,5-7,0 м., информационное поле - щит двухсторонний, 18,0 </w:t>
            </w:r>
            <w:proofErr w:type="spellStart"/>
            <w:r w:rsidRPr="009A430F">
              <w:rPr>
                <w:rFonts w:ascii="Arial" w:eastAsia="Times New Roman" w:hAnsi="Arial" w:cs="Arial"/>
                <w:lang w:eastAsia="ru-RU"/>
              </w:rPr>
              <w:t>кв.м</w:t>
            </w:r>
            <w:proofErr w:type="spellEnd"/>
            <w:r w:rsidRPr="009A430F">
              <w:rPr>
                <w:rFonts w:ascii="Arial" w:eastAsia="Times New Roman" w:hAnsi="Arial" w:cs="Arial"/>
                <w:lang w:eastAsia="ru-RU"/>
              </w:rPr>
              <w:t>.(6,0х3,0)</w:t>
            </w:r>
          </w:p>
        </w:tc>
        <w:tc>
          <w:tcPr>
            <w:tcW w:w="1418" w:type="dxa"/>
            <w:tcBorders>
              <w:top w:val="single" w:sz="4" w:space="0" w:color="auto"/>
              <w:left w:val="single" w:sz="6" w:space="0" w:color="auto"/>
              <w:bottom w:val="single" w:sz="4" w:space="0" w:color="auto"/>
              <w:right w:val="single" w:sz="6" w:space="0" w:color="auto"/>
            </w:tcBorders>
            <w:vAlign w:val="center"/>
          </w:tcPr>
          <w:p w:rsidR="009558DD" w:rsidRPr="009A430F" w:rsidRDefault="009558DD" w:rsidP="006917A0">
            <w:pPr>
              <w:spacing w:after="0" w:line="240" w:lineRule="auto"/>
              <w:ind w:left="-108" w:right="-38"/>
              <w:jc w:val="center"/>
              <w:rPr>
                <w:rFonts w:ascii="Arial" w:eastAsia="Times New Roman" w:hAnsi="Arial" w:cs="Arial"/>
                <w:lang w:eastAsia="ru-RU"/>
              </w:rPr>
            </w:pPr>
            <w:r w:rsidRPr="009A430F">
              <w:rPr>
                <w:rFonts w:ascii="Arial" w:eastAsia="Times New Roman" w:hAnsi="Arial" w:cs="Arial"/>
                <w:lang w:eastAsia="ru-RU"/>
              </w:rPr>
              <w:t>17</w:t>
            </w:r>
          </w:p>
        </w:tc>
        <w:tc>
          <w:tcPr>
            <w:tcW w:w="1417" w:type="dxa"/>
            <w:tcBorders>
              <w:top w:val="single" w:sz="4" w:space="0" w:color="auto"/>
              <w:left w:val="single" w:sz="6" w:space="0" w:color="auto"/>
              <w:bottom w:val="single" w:sz="4" w:space="0" w:color="auto"/>
              <w:right w:val="single" w:sz="4" w:space="0" w:color="auto"/>
            </w:tcBorders>
          </w:tcPr>
          <w:p w:rsidR="006917A0" w:rsidRPr="009A430F" w:rsidRDefault="006917A0" w:rsidP="006917A0">
            <w:pPr>
              <w:spacing w:after="0" w:line="240" w:lineRule="auto"/>
              <w:jc w:val="center"/>
              <w:rPr>
                <w:rFonts w:ascii="Arial" w:eastAsia="Times New Roman" w:hAnsi="Arial" w:cs="Arial"/>
                <w:lang w:eastAsia="ru-RU"/>
              </w:rPr>
            </w:pPr>
          </w:p>
          <w:p w:rsidR="006917A0" w:rsidRPr="009A430F" w:rsidRDefault="006917A0" w:rsidP="006917A0">
            <w:pPr>
              <w:spacing w:after="0" w:line="240" w:lineRule="auto"/>
              <w:jc w:val="center"/>
              <w:rPr>
                <w:rFonts w:ascii="Arial" w:eastAsia="Times New Roman" w:hAnsi="Arial" w:cs="Arial"/>
                <w:lang w:eastAsia="ru-RU"/>
              </w:rPr>
            </w:pPr>
          </w:p>
          <w:p w:rsidR="006917A0" w:rsidRPr="009A430F" w:rsidRDefault="006917A0" w:rsidP="006917A0">
            <w:pPr>
              <w:spacing w:after="0" w:line="240" w:lineRule="auto"/>
              <w:jc w:val="center"/>
              <w:rPr>
                <w:rFonts w:ascii="Arial" w:eastAsia="Times New Roman" w:hAnsi="Arial" w:cs="Arial"/>
                <w:lang w:eastAsia="ru-RU"/>
              </w:rPr>
            </w:pPr>
          </w:p>
          <w:p w:rsidR="006917A0" w:rsidRPr="009A430F" w:rsidRDefault="006917A0" w:rsidP="006917A0">
            <w:pPr>
              <w:spacing w:after="0" w:line="240" w:lineRule="auto"/>
              <w:jc w:val="center"/>
              <w:rPr>
                <w:rFonts w:ascii="Arial" w:eastAsia="Times New Roman" w:hAnsi="Arial" w:cs="Arial"/>
                <w:lang w:eastAsia="ru-RU"/>
              </w:rPr>
            </w:pPr>
          </w:p>
          <w:p w:rsidR="006917A0" w:rsidRPr="009A430F" w:rsidRDefault="006917A0" w:rsidP="006917A0">
            <w:pPr>
              <w:spacing w:after="0" w:line="240" w:lineRule="auto"/>
              <w:jc w:val="center"/>
              <w:rPr>
                <w:rFonts w:ascii="Arial" w:eastAsia="Times New Roman" w:hAnsi="Arial" w:cs="Arial"/>
                <w:lang w:eastAsia="ru-RU"/>
              </w:rPr>
            </w:pPr>
          </w:p>
          <w:p w:rsidR="009558DD" w:rsidRPr="009A430F" w:rsidRDefault="009558DD" w:rsidP="006917A0">
            <w:pPr>
              <w:spacing w:after="0" w:line="240" w:lineRule="auto"/>
              <w:jc w:val="center"/>
              <w:rPr>
                <w:rFonts w:ascii="Arial" w:eastAsia="Times New Roman" w:hAnsi="Arial" w:cs="Arial"/>
                <w:lang w:eastAsia="ru-RU"/>
              </w:rPr>
            </w:pPr>
            <w:r w:rsidRPr="009A430F">
              <w:rPr>
                <w:rFonts w:ascii="Arial" w:eastAsia="Times New Roman" w:hAnsi="Arial" w:cs="Arial"/>
                <w:lang w:eastAsia="ru-RU"/>
              </w:rPr>
              <w:t>33378,16</w:t>
            </w:r>
          </w:p>
        </w:tc>
        <w:tc>
          <w:tcPr>
            <w:tcW w:w="1027" w:type="dxa"/>
            <w:gridSpan w:val="2"/>
            <w:tcBorders>
              <w:top w:val="single" w:sz="4" w:space="0" w:color="auto"/>
              <w:left w:val="single" w:sz="4" w:space="0" w:color="auto"/>
              <w:bottom w:val="single" w:sz="4" w:space="0" w:color="auto"/>
              <w:right w:val="single" w:sz="4" w:space="0" w:color="auto"/>
            </w:tcBorders>
          </w:tcPr>
          <w:p w:rsidR="006917A0" w:rsidRPr="009A430F" w:rsidRDefault="006917A0" w:rsidP="006917A0">
            <w:pPr>
              <w:spacing w:after="0" w:line="240" w:lineRule="auto"/>
              <w:jc w:val="center"/>
              <w:rPr>
                <w:rFonts w:ascii="Arial" w:eastAsia="Times New Roman" w:hAnsi="Arial" w:cs="Arial"/>
                <w:lang w:eastAsia="ru-RU"/>
              </w:rPr>
            </w:pPr>
          </w:p>
          <w:p w:rsidR="006917A0" w:rsidRPr="009A430F" w:rsidRDefault="006917A0" w:rsidP="006917A0">
            <w:pPr>
              <w:spacing w:after="0" w:line="240" w:lineRule="auto"/>
              <w:jc w:val="center"/>
              <w:rPr>
                <w:rFonts w:ascii="Arial" w:eastAsia="Times New Roman" w:hAnsi="Arial" w:cs="Arial"/>
                <w:lang w:eastAsia="ru-RU"/>
              </w:rPr>
            </w:pPr>
          </w:p>
          <w:p w:rsidR="006917A0" w:rsidRPr="009A430F" w:rsidRDefault="006917A0" w:rsidP="006917A0">
            <w:pPr>
              <w:spacing w:after="0" w:line="240" w:lineRule="auto"/>
              <w:jc w:val="center"/>
              <w:rPr>
                <w:rFonts w:ascii="Arial" w:eastAsia="Times New Roman" w:hAnsi="Arial" w:cs="Arial"/>
                <w:lang w:eastAsia="ru-RU"/>
              </w:rPr>
            </w:pPr>
          </w:p>
          <w:p w:rsidR="006917A0" w:rsidRPr="009A430F" w:rsidRDefault="006917A0" w:rsidP="006917A0">
            <w:pPr>
              <w:spacing w:after="0" w:line="240" w:lineRule="auto"/>
              <w:jc w:val="center"/>
              <w:rPr>
                <w:rFonts w:ascii="Arial" w:eastAsia="Times New Roman" w:hAnsi="Arial" w:cs="Arial"/>
                <w:lang w:eastAsia="ru-RU"/>
              </w:rPr>
            </w:pPr>
          </w:p>
          <w:p w:rsidR="006917A0" w:rsidRPr="009A430F" w:rsidRDefault="006917A0" w:rsidP="006917A0">
            <w:pPr>
              <w:spacing w:after="0" w:line="240" w:lineRule="auto"/>
              <w:jc w:val="center"/>
              <w:rPr>
                <w:rFonts w:ascii="Arial" w:eastAsia="Times New Roman" w:hAnsi="Arial" w:cs="Arial"/>
                <w:lang w:eastAsia="ru-RU"/>
              </w:rPr>
            </w:pPr>
          </w:p>
          <w:p w:rsidR="009558DD" w:rsidRPr="009A430F" w:rsidRDefault="006917A0" w:rsidP="006917A0">
            <w:pPr>
              <w:spacing w:after="0" w:line="240" w:lineRule="auto"/>
              <w:jc w:val="center"/>
              <w:rPr>
                <w:rFonts w:ascii="Arial" w:eastAsia="Times New Roman" w:hAnsi="Arial" w:cs="Arial"/>
                <w:lang w:eastAsia="ru-RU"/>
              </w:rPr>
            </w:pPr>
            <w:r w:rsidRPr="009A430F">
              <w:rPr>
                <w:rFonts w:ascii="Arial" w:eastAsia="Times New Roman" w:hAnsi="Arial" w:cs="Arial"/>
                <w:lang w:eastAsia="ru-RU"/>
              </w:rPr>
              <w:t>1001,34</w:t>
            </w:r>
          </w:p>
        </w:tc>
        <w:tc>
          <w:tcPr>
            <w:tcW w:w="1242" w:type="dxa"/>
            <w:tcBorders>
              <w:top w:val="single" w:sz="4" w:space="0" w:color="auto"/>
              <w:left w:val="single" w:sz="4" w:space="0" w:color="auto"/>
              <w:bottom w:val="single" w:sz="4" w:space="0" w:color="auto"/>
              <w:right w:val="single" w:sz="12" w:space="0" w:color="auto"/>
            </w:tcBorders>
          </w:tcPr>
          <w:p w:rsidR="006917A0" w:rsidRPr="009A430F" w:rsidRDefault="006917A0" w:rsidP="006917A0">
            <w:pPr>
              <w:spacing w:after="0" w:line="240" w:lineRule="auto"/>
              <w:jc w:val="center"/>
              <w:rPr>
                <w:rFonts w:ascii="Arial" w:eastAsia="Times New Roman" w:hAnsi="Arial" w:cs="Arial"/>
                <w:lang w:eastAsia="ru-RU"/>
              </w:rPr>
            </w:pPr>
          </w:p>
          <w:p w:rsidR="006917A0" w:rsidRPr="009A430F" w:rsidRDefault="006917A0" w:rsidP="006917A0">
            <w:pPr>
              <w:spacing w:after="0" w:line="240" w:lineRule="auto"/>
              <w:jc w:val="center"/>
              <w:rPr>
                <w:rFonts w:ascii="Arial" w:eastAsia="Times New Roman" w:hAnsi="Arial" w:cs="Arial"/>
                <w:lang w:eastAsia="ru-RU"/>
              </w:rPr>
            </w:pPr>
          </w:p>
          <w:p w:rsidR="006917A0" w:rsidRPr="009A430F" w:rsidRDefault="006917A0" w:rsidP="006917A0">
            <w:pPr>
              <w:spacing w:after="0" w:line="240" w:lineRule="auto"/>
              <w:jc w:val="center"/>
              <w:rPr>
                <w:rFonts w:ascii="Arial" w:eastAsia="Times New Roman" w:hAnsi="Arial" w:cs="Arial"/>
                <w:lang w:eastAsia="ru-RU"/>
              </w:rPr>
            </w:pPr>
          </w:p>
          <w:p w:rsidR="006917A0" w:rsidRPr="009A430F" w:rsidRDefault="006917A0" w:rsidP="006917A0">
            <w:pPr>
              <w:spacing w:after="0" w:line="240" w:lineRule="auto"/>
              <w:jc w:val="center"/>
              <w:rPr>
                <w:rFonts w:ascii="Arial" w:eastAsia="Times New Roman" w:hAnsi="Arial" w:cs="Arial"/>
                <w:lang w:eastAsia="ru-RU"/>
              </w:rPr>
            </w:pPr>
          </w:p>
          <w:p w:rsidR="006917A0" w:rsidRPr="009A430F" w:rsidRDefault="006917A0" w:rsidP="006917A0">
            <w:pPr>
              <w:spacing w:after="0" w:line="240" w:lineRule="auto"/>
              <w:jc w:val="center"/>
              <w:rPr>
                <w:rFonts w:ascii="Arial" w:eastAsia="Times New Roman" w:hAnsi="Arial" w:cs="Arial"/>
                <w:lang w:eastAsia="ru-RU"/>
              </w:rPr>
            </w:pPr>
          </w:p>
          <w:p w:rsidR="009558DD" w:rsidRPr="009A430F" w:rsidRDefault="006917A0" w:rsidP="006917A0">
            <w:pPr>
              <w:spacing w:after="0" w:line="240" w:lineRule="auto"/>
              <w:jc w:val="center"/>
              <w:rPr>
                <w:rFonts w:ascii="Arial" w:eastAsia="Times New Roman" w:hAnsi="Arial" w:cs="Arial"/>
                <w:lang w:eastAsia="ru-RU"/>
              </w:rPr>
            </w:pPr>
            <w:r w:rsidRPr="009A430F">
              <w:rPr>
                <w:rFonts w:ascii="Arial" w:eastAsia="Times New Roman" w:hAnsi="Arial" w:cs="Arial"/>
                <w:lang w:eastAsia="ru-RU"/>
              </w:rPr>
              <w:t>16689,08</w:t>
            </w:r>
          </w:p>
        </w:tc>
      </w:tr>
      <w:tr w:rsidR="009558DD" w:rsidRPr="009A430F" w:rsidTr="004579BD">
        <w:trPr>
          <w:cantSplit/>
          <w:trHeight w:val="570"/>
        </w:trPr>
        <w:tc>
          <w:tcPr>
            <w:tcW w:w="675" w:type="dxa"/>
            <w:tcBorders>
              <w:top w:val="single" w:sz="4" w:space="0" w:color="auto"/>
              <w:left w:val="single" w:sz="12" w:space="0" w:color="auto"/>
              <w:bottom w:val="single" w:sz="4" w:space="0" w:color="auto"/>
              <w:right w:val="single" w:sz="6" w:space="0" w:color="auto"/>
            </w:tcBorders>
            <w:vAlign w:val="center"/>
          </w:tcPr>
          <w:p w:rsidR="009558DD" w:rsidRPr="009A430F" w:rsidRDefault="009558DD" w:rsidP="006917A0">
            <w:pPr>
              <w:spacing w:after="0" w:line="240" w:lineRule="auto"/>
              <w:rPr>
                <w:rFonts w:ascii="Arial" w:eastAsia="Times New Roman" w:hAnsi="Arial" w:cs="Arial"/>
                <w:lang w:eastAsia="ru-RU"/>
              </w:rPr>
            </w:pPr>
            <w:r w:rsidRPr="009A430F">
              <w:rPr>
                <w:rFonts w:ascii="Arial" w:eastAsia="Times New Roman" w:hAnsi="Arial" w:cs="Arial"/>
                <w:lang w:eastAsia="ru-RU"/>
              </w:rPr>
              <w:lastRenderedPageBreak/>
              <w:t>8</w:t>
            </w:r>
          </w:p>
        </w:tc>
        <w:tc>
          <w:tcPr>
            <w:tcW w:w="1843" w:type="dxa"/>
            <w:tcBorders>
              <w:top w:val="single" w:sz="4" w:space="0" w:color="auto"/>
              <w:left w:val="single" w:sz="6" w:space="0" w:color="auto"/>
              <w:bottom w:val="single" w:sz="4" w:space="0" w:color="auto"/>
              <w:right w:val="single" w:sz="6" w:space="0" w:color="auto"/>
            </w:tcBorders>
            <w:shd w:val="clear" w:color="auto" w:fill="auto"/>
            <w:vAlign w:val="center"/>
          </w:tcPr>
          <w:p w:rsidR="009558DD" w:rsidRDefault="009558DD" w:rsidP="006917A0">
            <w:pPr>
              <w:spacing w:after="0" w:line="240" w:lineRule="auto"/>
              <w:jc w:val="center"/>
              <w:rPr>
                <w:rFonts w:ascii="Arial" w:eastAsia="Times New Roman" w:hAnsi="Arial" w:cs="Arial"/>
                <w:lang w:eastAsia="ru-RU"/>
              </w:rPr>
            </w:pPr>
            <w:r w:rsidRPr="009A430F">
              <w:rPr>
                <w:rFonts w:ascii="Arial" w:eastAsia="Times New Roman" w:hAnsi="Arial" w:cs="Arial"/>
                <w:lang w:eastAsia="ru-RU"/>
              </w:rPr>
              <w:t>г. Бородино, западный въезд в город</w:t>
            </w:r>
          </w:p>
          <w:p w:rsidR="004B60A8" w:rsidRDefault="004B60A8" w:rsidP="006917A0">
            <w:pPr>
              <w:spacing w:after="0" w:line="240" w:lineRule="auto"/>
              <w:jc w:val="center"/>
              <w:rPr>
                <w:rFonts w:ascii="Arial" w:eastAsia="Times New Roman" w:hAnsi="Arial" w:cs="Arial"/>
                <w:lang w:eastAsia="ru-RU"/>
              </w:rPr>
            </w:pPr>
          </w:p>
          <w:p w:rsidR="004B60A8" w:rsidRDefault="004B60A8" w:rsidP="006917A0">
            <w:pPr>
              <w:spacing w:after="0" w:line="240" w:lineRule="auto"/>
              <w:jc w:val="center"/>
              <w:rPr>
                <w:rFonts w:ascii="Arial" w:eastAsia="Times New Roman" w:hAnsi="Arial" w:cs="Arial"/>
                <w:lang w:eastAsia="ru-RU"/>
              </w:rPr>
            </w:pPr>
            <w:r>
              <w:rPr>
                <w:rFonts w:ascii="Arial" w:eastAsia="Times New Roman" w:hAnsi="Arial" w:cs="Arial"/>
                <w:lang w:eastAsia="ru-RU"/>
              </w:rPr>
              <w:t>694379.634</w:t>
            </w:r>
          </w:p>
          <w:p w:rsidR="004B60A8" w:rsidRPr="009A430F" w:rsidRDefault="004B60A8" w:rsidP="006917A0">
            <w:pPr>
              <w:spacing w:after="0" w:line="240" w:lineRule="auto"/>
              <w:jc w:val="center"/>
              <w:rPr>
                <w:rFonts w:ascii="Arial" w:eastAsia="Times New Roman" w:hAnsi="Arial" w:cs="Arial"/>
                <w:lang w:eastAsia="ru-RU"/>
              </w:rPr>
            </w:pPr>
            <w:r>
              <w:rPr>
                <w:rFonts w:ascii="Arial" w:eastAsia="Times New Roman" w:hAnsi="Arial" w:cs="Arial"/>
                <w:lang w:eastAsia="ru-RU"/>
              </w:rPr>
              <w:t>37121.988</w:t>
            </w:r>
          </w:p>
        </w:tc>
        <w:tc>
          <w:tcPr>
            <w:tcW w:w="2268" w:type="dxa"/>
            <w:tcBorders>
              <w:top w:val="single" w:sz="4" w:space="0" w:color="auto"/>
              <w:left w:val="single" w:sz="6" w:space="0" w:color="auto"/>
              <w:bottom w:val="single" w:sz="4" w:space="0" w:color="auto"/>
              <w:right w:val="single" w:sz="4" w:space="0" w:color="auto"/>
            </w:tcBorders>
            <w:shd w:val="clear" w:color="auto" w:fill="auto"/>
            <w:vAlign w:val="center"/>
          </w:tcPr>
          <w:p w:rsidR="009558DD" w:rsidRPr="009A430F" w:rsidRDefault="009558DD" w:rsidP="006917A0">
            <w:pPr>
              <w:spacing w:after="0" w:line="240" w:lineRule="auto"/>
              <w:rPr>
                <w:rFonts w:ascii="Arial" w:eastAsia="Times New Roman" w:hAnsi="Arial" w:cs="Arial"/>
                <w:lang w:eastAsia="ru-RU"/>
              </w:rPr>
            </w:pPr>
            <w:r w:rsidRPr="009A430F">
              <w:rPr>
                <w:rFonts w:ascii="Arial" w:eastAsia="Times New Roman" w:hAnsi="Arial" w:cs="Arial"/>
                <w:lang w:eastAsia="ru-RU"/>
              </w:rPr>
              <w:t>Отдельно стоящая на земле рекламная конструкция  (</w:t>
            </w:r>
            <w:proofErr w:type="spellStart"/>
            <w:r w:rsidRPr="009A430F">
              <w:rPr>
                <w:rFonts w:ascii="Arial" w:eastAsia="Times New Roman" w:hAnsi="Arial" w:cs="Arial"/>
                <w:lang w:eastAsia="ru-RU"/>
              </w:rPr>
              <w:t>билборд</w:t>
            </w:r>
            <w:proofErr w:type="spellEnd"/>
            <w:r w:rsidRPr="009A430F">
              <w:rPr>
                <w:rFonts w:ascii="Arial" w:eastAsia="Times New Roman" w:hAnsi="Arial" w:cs="Arial"/>
                <w:lang w:eastAsia="ru-RU"/>
              </w:rPr>
              <w:t xml:space="preserve">): высота опоры 4,5-7,0 м., информационное поле - щит двухсторонний, 18,0 </w:t>
            </w:r>
            <w:proofErr w:type="spellStart"/>
            <w:r w:rsidRPr="009A430F">
              <w:rPr>
                <w:rFonts w:ascii="Arial" w:eastAsia="Times New Roman" w:hAnsi="Arial" w:cs="Arial"/>
                <w:lang w:eastAsia="ru-RU"/>
              </w:rPr>
              <w:t>кв.м</w:t>
            </w:r>
            <w:proofErr w:type="spellEnd"/>
            <w:r w:rsidRPr="009A430F">
              <w:rPr>
                <w:rFonts w:ascii="Arial" w:eastAsia="Times New Roman" w:hAnsi="Arial" w:cs="Arial"/>
                <w:lang w:eastAsia="ru-RU"/>
              </w:rPr>
              <w:t>.(6,0х3,0)</w:t>
            </w:r>
          </w:p>
        </w:tc>
        <w:tc>
          <w:tcPr>
            <w:tcW w:w="1418" w:type="dxa"/>
            <w:tcBorders>
              <w:top w:val="single" w:sz="4" w:space="0" w:color="auto"/>
              <w:left w:val="single" w:sz="6" w:space="0" w:color="auto"/>
              <w:bottom w:val="single" w:sz="4" w:space="0" w:color="auto"/>
              <w:right w:val="single" w:sz="6" w:space="0" w:color="auto"/>
            </w:tcBorders>
            <w:vAlign w:val="center"/>
          </w:tcPr>
          <w:p w:rsidR="009558DD" w:rsidRPr="009A430F" w:rsidRDefault="009558DD" w:rsidP="006917A0">
            <w:pPr>
              <w:spacing w:after="0" w:line="240" w:lineRule="auto"/>
              <w:ind w:left="-108" w:right="-38"/>
              <w:jc w:val="center"/>
              <w:rPr>
                <w:rFonts w:ascii="Arial" w:eastAsia="Times New Roman" w:hAnsi="Arial" w:cs="Arial"/>
                <w:lang w:eastAsia="ru-RU"/>
              </w:rPr>
            </w:pPr>
            <w:r w:rsidRPr="009A430F">
              <w:rPr>
                <w:rFonts w:ascii="Arial" w:eastAsia="Times New Roman" w:hAnsi="Arial" w:cs="Arial"/>
                <w:lang w:eastAsia="ru-RU"/>
              </w:rPr>
              <w:t>18</w:t>
            </w:r>
          </w:p>
        </w:tc>
        <w:tc>
          <w:tcPr>
            <w:tcW w:w="1417" w:type="dxa"/>
            <w:tcBorders>
              <w:top w:val="single" w:sz="4" w:space="0" w:color="auto"/>
              <w:left w:val="single" w:sz="6" w:space="0" w:color="auto"/>
              <w:bottom w:val="single" w:sz="4" w:space="0" w:color="auto"/>
              <w:right w:val="single" w:sz="4" w:space="0" w:color="auto"/>
            </w:tcBorders>
          </w:tcPr>
          <w:p w:rsidR="006917A0" w:rsidRPr="009A430F" w:rsidRDefault="006917A0" w:rsidP="006917A0">
            <w:pPr>
              <w:spacing w:after="0" w:line="240" w:lineRule="auto"/>
              <w:jc w:val="center"/>
              <w:rPr>
                <w:rFonts w:ascii="Arial" w:eastAsia="Times New Roman" w:hAnsi="Arial" w:cs="Arial"/>
                <w:lang w:eastAsia="ru-RU"/>
              </w:rPr>
            </w:pPr>
          </w:p>
          <w:p w:rsidR="006917A0" w:rsidRPr="009A430F" w:rsidRDefault="006917A0" w:rsidP="006917A0">
            <w:pPr>
              <w:spacing w:after="0" w:line="240" w:lineRule="auto"/>
              <w:jc w:val="center"/>
              <w:rPr>
                <w:rFonts w:ascii="Arial" w:eastAsia="Times New Roman" w:hAnsi="Arial" w:cs="Arial"/>
                <w:lang w:eastAsia="ru-RU"/>
              </w:rPr>
            </w:pPr>
          </w:p>
          <w:p w:rsidR="006917A0" w:rsidRPr="009A430F" w:rsidRDefault="006917A0" w:rsidP="006917A0">
            <w:pPr>
              <w:spacing w:after="0" w:line="240" w:lineRule="auto"/>
              <w:jc w:val="center"/>
              <w:rPr>
                <w:rFonts w:ascii="Arial" w:eastAsia="Times New Roman" w:hAnsi="Arial" w:cs="Arial"/>
                <w:lang w:eastAsia="ru-RU"/>
              </w:rPr>
            </w:pPr>
          </w:p>
          <w:p w:rsidR="006917A0" w:rsidRPr="009A430F" w:rsidRDefault="006917A0" w:rsidP="006917A0">
            <w:pPr>
              <w:spacing w:after="0" w:line="240" w:lineRule="auto"/>
              <w:jc w:val="center"/>
              <w:rPr>
                <w:rFonts w:ascii="Arial" w:eastAsia="Times New Roman" w:hAnsi="Arial" w:cs="Arial"/>
                <w:lang w:eastAsia="ru-RU"/>
              </w:rPr>
            </w:pPr>
          </w:p>
          <w:p w:rsidR="009558DD" w:rsidRPr="009A430F" w:rsidRDefault="009558DD" w:rsidP="006917A0">
            <w:pPr>
              <w:spacing w:after="0" w:line="240" w:lineRule="auto"/>
              <w:jc w:val="center"/>
              <w:rPr>
                <w:rFonts w:ascii="Arial" w:eastAsia="Times New Roman" w:hAnsi="Arial" w:cs="Arial"/>
                <w:lang w:eastAsia="ru-RU"/>
              </w:rPr>
            </w:pPr>
            <w:r w:rsidRPr="009A430F">
              <w:rPr>
                <w:rFonts w:ascii="Arial" w:eastAsia="Times New Roman" w:hAnsi="Arial" w:cs="Arial"/>
                <w:lang w:eastAsia="ru-RU"/>
              </w:rPr>
              <w:t>33378,16</w:t>
            </w:r>
          </w:p>
        </w:tc>
        <w:tc>
          <w:tcPr>
            <w:tcW w:w="1027" w:type="dxa"/>
            <w:gridSpan w:val="2"/>
            <w:tcBorders>
              <w:top w:val="single" w:sz="4" w:space="0" w:color="auto"/>
              <w:left w:val="single" w:sz="4" w:space="0" w:color="auto"/>
              <w:bottom w:val="single" w:sz="4" w:space="0" w:color="auto"/>
              <w:right w:val="single" w:sz="4" w:space="0" w:color="auto"/>
            </w:tcBorders>
          </w:tcPr>
          <w:p w:rsidR="006917A0" w:rsidRPr="009A430F" w:rsidRDefault="006917A0" w:rsidP="006917A0">
            <w:pPr>
              <w:spacing w:after="0" w:line="240" w:lineRule="auto"/>
              <w:jc w:val="center"/>
              <w:rPr>
                <w:rFonts w:ascii="Arial" w:eastAsia="Times New Roman" w:hAnsi="Arial" w:cs="Arial"/>
                <w:lang w:eastAsia="ru-RU"/>
              </w:rPr>
            </w:pPr>
          </w:p>
          <w:p w:rsidR="006917A0" w:rsidRPr="009A430F" w:rsidRDefault="006917A0" w:rsidP="006917A0">
            <w:pPr>
              <w:spacing w:after="0" w:line="240" w:lineRule="auto"/>
              <w:jc w:val="center"/>
              <w:rPr>
                <w:rFonts w:ascii="Arial" w:eastAsia="Times New Roman" w:hAnsi="Arial" w:cs="Arial"/>
                <w:lang w:eastAsia="ru-RU"/>
              </w:rPr>
            </w:pPr>
          </w:p>
          <w:p w:rsidR="006917A0" w:rsidRPr="009A430F" w:rsidRDefault="006917A0" w:rsidP="006917A0">
            <w:pPr>
              <w:spacing w:after="0" w:line="240" w:lineRule="auto"/>
              <w:jc w:val="center"/>
              <w:rPr>
                <w:rFonts w:ascii="Arial" w:eastAsia="Times New Roman" w:hAnsi="Arial" w:cs="Arial"/>
                <w:lang w:eastAsia="ru-RU"/>
              </w:rPr>
            </w:pPr>
          </w:p>
          <w:p w:rsidR="006917A0" w:rsidRPr="009A430F" w:rsidRDefault="006917A0" w:rsidP="006917A0">
            <w:pPr>
              <w:spacing w:after="0" w:line="240" w:lineRule="auto"/>
              <w:jc w:val="center"/>
              <w:rPr>
                <w:rFonts w:ascii="Arial" w:eastAsia="Times New Roman" w:hAnsi="Arial" w:cs="Arial"/>
                <w:lang w:eastAsia="ru-RU"/>
              </w:rPr>
            </w:pPr>
          </w:p>
          <w:p w:rsidR="009558DD" w:rsidRPr="009A430F" w:rsidRDefault="006917A0" w:rsidP="006917A0">
            <w:pPr>
              <w:spacing w:after="0" w:line="240" w:lineRule="auto"/>
              <w:jc w:val="center"/>
              <w:rPr>
                <w:rFonts w:ascii="Arial" w:eastAsia="Times New Roman" w:hAnsi="Arial" w:cs="Arial"/>
                <w:lang w:eastAsia="ru-RU"/>
              </w:rPr>
            </w:pPr>
            <w:r w:rsidRPr="009A430F">
              <w:rPr>
                <w:rFonts w:ascii="Arial" w:eastAsia="Times New Roman" w:hAnsi="Arial" w:cs="Arial"/>
                <w:lang w:eastAsia="ru-RU"/>
              </w:rPr>
              <w:t>1001,34</w:t>
            </w:r>
          </w:p>
        </w:tc>
        <w:tc>
          <w:tcPr>
            <w:tcW w:w="1242" w:type="dxa"/>
            <w:tcBorders>
              <w:top w:val="single" w:sz="4" w:space="0" w:color="auto"/>
              <w:left w:val="single" w:sz="4" w:space="0" w:color="auto"/>
              <w:bottom w:val="single" w:sz="4" w:space="0" w:color="auto"/>
              <w:right w:val="single" w:sz="12" w:space="0" w:color="auto"/>
            </w:tcBorders>
          </w:tcPr>
          <w:p w:rsidR="006917A0" w:rsidRPr="009A430F" w:rsidRDefault="006917A0" w:rsidP="006917A0">
            <w:pPr>
              <w:spacing w:after="0" w:line="240" w:lineRule="auto"/>
              <w:jc w:val="center"/>
              <w:rPr>
                <w:rFonts w:ascii="Arial" w:eastAsia="Times New Roman" w:hAnsi="Arial" w:cs="Arial"/>
                <w:lang w:eastAsia="ru-RU"/>
              </w:rPr>
            </w:pPr>
          </w:p>
          <w:p w:rsidR="006917A0" w:rsidRPr="009A430F" w:rsidRDefault="006917A0" w:rsidP="006917A0">
            <w:pPr>
              <w:spacing w:after="0" w:line="240" w:lineRule="auto"/>
              <w:jc w:val="center"/>
              <w:rPr>
                <w:rFonts w:ascii="Arial" w:eastAsia="Times New Roman" w:hAnsi="Arial" w:cs="Arial"/>
                <w:lang w:eastAsia="ru-RU"/>
              </w:rPr>
            </w:pPr>
          </w:p>
          <w:p w:rsidR="006917A0" w:rsidRPr="009A430F" w:rsidRDefault="006917A0" w:rsidP="006917A0">
            <w:pPr>
              <w:spacing w:after="0" w:line="240" w:lineRule="auto"/>
              <w:jc w:val="center"/>
              <w:rPr>
                <w:rFonts w:ascii="Arial" w:eastAsia="Times New Roman" w:hAnsi="Arial" w:cs="Arial"/>
                <w:lang w:eastAsia="ru-RU"/>
              </w:rPr>
            </w:pPr>
          </w:p>
          <w:p w:rsidR="006917A0" w:rsidRPr="009A430F" w:rsidRDefault="006917A0" w:rsidP="006917A0">
            <w:pPr>
              <w:spacing w:after="0" w:line="240" w:lineRule="auto"/>
              <w:jc w:val="center"/>
              <w:rPr>
                <w:rFonts w:ascii="Arial" w:eastAsia="Times New Roman" w:hAnsi="Arial" w:cs="Arial"/>
                <w:lang w:eastAsia="ru-RU"/>
              </w:rPr>
            </w:pPr>
          </w:p>
          <w:p w:rsidR="009558DD" w:rsidRPr="009A430F" w:rsidRDefault="006917A0" w:rsidP="006917A0">
            <w:pPr>
              <w:spacing w:after="0" w:line="240" w:lineRule="auto"/>
              <w:jc w:val="center"/>
              <w:rPr>
                <w:rFonts w:ascii="Arial" w:eastAsia="Times New Roman" w:hAnsi="Arial" w:cs="Arial"/>
                <w:lang w:eastAsia="ru-RU"/>
              </w:rPr>
            </w:pPr>
            <w:r w:rsidRPr="009A430F">
              <w:rPr>
                <w:rFonts w:ascii="Arial" w:eastAsia="Times New Roman" w:hAnsi="Arial" w:cs="Arial"/>
                <w:lang w:eastAsia="ru-RU"/>
              </w:rPr>
              <w:t>16689,08</w:t>
            </w:r>
          </w:p>
        </w:tc>
      </w:tr>
      <w:tr w:rsidR="009558DD" w:rsidRPr="009A430F" w:rsidTr="004579BD">
        <w:trPr>
          <w:cantSplit/>
          <w:trHeight w:val="1275"/>
        </w:trPr>
        <w:tc>
          <w:tcPr>
            <w:tcW w:w="675" w:type="dxa"/>
            <w:tcBorders>
              <w:top w:val="single" w:sz="4" w:space="0" w:color="auto"/>
              <w:left w:val="single" w:sz="12" w:space="0" w:color="auto"/>
              <w:bottom w:val="single" w:sz="12" w:space="0" w:color="auto"/>
              <w:right w:val="single" w:sz="6" w:space="0" w:color="auto"/>
            </w:tcBorders>
            <w:vAlign w:val="center"/>
          </w:tcPr>
          <w:p w:rsidR="009558DD" w:rsidRPr="009A430F" w:rsidRDefault="009558DD" w:rsidP="006917A0">
            <w:pPr>
              <w:spacing w:after="0" w:line="240" w:lineRule="auto"/>
              <w:rPr>
                <w:rFonts w:ascii="Arial" w:eastAsia="Times New Roman" w:hAnsi="Arial" w:cs="Arial"/>
                <w:lang w:eastAsia="ru-RU"/>
              </w:rPr>
            </w:pPr>
            <w:r w:rsidRPr="009A430F">
              <w:rPr>
                <w:rFonts w:ascii="Arial" w:eastAsia="Times New Roman" w:hAnsi="Arial" w:cs="Arial"/>
                <w:lang w:eastAsia="ru-RU"/>
              </w:rPr>
              <w:t>9</w:t>
            </w:r>
          </w:p>
        </w:tc>
        <w:tc>
          <w:tcPr>
            <w:tcW w:w="1843" w:type="dxa"/>
            <w:tcBorders>
              <w:top w:val="single" w:sz="4" w:space="0" w:color="auto"/>
              <w:left w:val="single" w:sz="6" w:space="0" w:color="auto"/>
              <w:bottom w:val="single" w:sz="12" w:space="0" w:color="auto"/>
              <w:right w:val="single" w:sz="6" w:space="0" w:color="auto"/>
            </w:tcBorders>
            <w:shd w:val="clear" w:color="auto" w:fill="auto"/>
            <w:vAlign w:val="center"/>
          </w:tcPr>
          <w:p w:rsidR="009558DD" w:rsidRDefault="009558DD" w:rsidP="006917A0">
            <w:pPr>
              <w:spacing w:after="0" w:line="240" w:lineRule="auto"/>
              <w:jc w:val="center"/>
              <w:rPr>
                <w:rFonts w:ascii="Arial" w:eastAsia="Times New Roman" w:hAnsi="Arial" w:cs="Arial"/>
                <w:lang w:eastAsia="ru-RU"/>
              </w:rPr>
            </w:pPr>
            <w:r w:rsidRPr="009A430F">
              <w:rPr>
                <w:rFonts w:ascii="Arial" w:eastAsia="Times New Roman" w:hAnsi="Arial" w:cs="Arial"/>
                <w:lang w:eastAsia="ru-RU"/>
              </w:rPr>
              <w:t xml:space="preserve">г. Бородино, </w:t>
            </w:r>
            <w:proofErr w:type="spellStart"/>
            <w:r w:rsidRPr="009A430F">
              <w:rPr>
                <w:rFonts w:ascii="Arial" w:eastAsia="Times New Roman" w:hAnsi="Arial" w:cs="Arial"/>
                <w:lang w:eastAsia="ru-RU"/>
              </w:rPr>
              <w:t>промплощадка</w:t>
            </w:r>
            <w:proofErr w:type="spellEnd"/>
            <w:r w:rsidRPr="009A430F">
              <w:rPr>
                <w:rFonts w:ascii="Arial" w:eastAsia="Times New Roman" w:hAnsi="Arial" w:cs="Arial"/>
                <w:lang w:eastAsia="ru-RU"/>
              </w:rPr>
              <w:t xml:space="preserve">, район базы </w:t>
            </w:r>
            <w:r w:rsidR="004579BD" w:rsidRPr="009A430F">
              <w:rPr>
                <w:rFonts w:ascii="Arial" w:eastAsia="Times New Roman" w:hAnsi="Arial" w:cs="Arial"/>
                <w:lang w:eastAsia="ru-RU"/>
              </w:rPr>
              <w:t>МТС</w:t>
            </w:r>
          </w:p>
          <w:p w:rsidR="004B60A8" w:rsidRDefault="004B60A8" w:rsidP="006917A0">
            <w:pPr>
              <w:spacing w:after="0" w:line="240" w:lineRule="auto"/>
              <w:jc w:val="center"/>
              <w:rPr>
                <w:rFonts w:ascii="Arial" w:eastAsia="Times New Roman" w:hAnsi="Arial" w:cs="Arial"/>
                <w:lang w:eastAsia="ru-RU"/>
              </w:rPr>
            </w:pPr>
          </w:p>
          <w:p w:rsidR="004B60A8" w:rsidRDefault="004B60A8" w:rsidP="006917A0">
            <w:pPr>
              <w:spacing w:after="0" w:line="240" w:lineRule="auto"/>
              <w:jc w:val="center"/>
              <w:rPr>
                <w:rFonts w:ascii="Arial" w:eastAsia="Times New Roman" w:hAnsi="Arial" w:cs="Arial"/>
                <w:lang w:eastAsia="ru-RU"/>
              </w:rPr>
            </w:pPr>
            <w:r>
              <w:rPr>
                <w:rFonts w:ascii="Arial" w:eastAsia="Times New Roman" w:hAnsi="Arial" w:cs="Arial"/>
                <w:lang w:eastAsia="ru-RU"/>
              </w:rPr>
              <w:t>693489.632</w:t>
            </w:r>
          </w:p>
          <w:p w:rsidR="004B60A8" w:rsidRPr="009A430F" w:rsidRDefault="004B60A8" w:rsidP="006917A0">
            <w:pPr>
              <w:spacing w:after="0" w:line="240" w:lineRule="auto"/>
              <w:jc w:val="center"/>
              <w:rPr>
                <w:rFonts w:ascii="Arial" w:eastAsia="Times New Roman" w:hAnsi="Arial" w:cs="Arial"/>
                <w:lang w:eastAsia="ru-RU"/>
              </w:rPr>
            </w:pPr>
            <w:r>
              <w:rPr>
                <w:rFonts w:ascii="Arial" w:eastAsia="Times New Roman" w:hAnsi="Arial" w:cs="Arial"/>
                <w:lang w:eastAsia="ru-RU"/>
              </w:rPr>
              <w:t>40166.106</w:t>
            </w:r>
          </w:p>
        </w:tc>
        <w:tc>
          <w:tcPr>
            <w:tcW w:w="2268" w:type="dxa"/>
            <w:tcBorders>
              <w:top w:val="single" w:sz="4" w:space="0" w:color="auto"/>
              <w:left w:val="single" w:sz="6" w:space="0" w:color="auto"/>
              <w:bottom w:val="single" w:sz="12" w:space="0" w:color="auto"/>
              <w:right w:val="single" w:sz="4" w:space="0" w:color="auto"/>
            </w:tcBorders>
            <w:shd w:val="clear" w:color="auto" w:fill="auto"/>
            <w:vAlign w:val="center"/>
          </w:tcPr>
          <w:p w:rsidR="009558DD" w:rsidRPr="009A430F" w:rsidRDefault="004579BD" w:rsidP="006917A0">
            <w:pPr>
              <w:spacing w:after="0" w:line="240" w:lineRule="auto"/>
              <w:rPr>
                <w:rFonts w:ascii="Arial" w:eastAsia="Times New Roman" w:hAnsi="Arial" w:cs="Arial"/>
                <w:lang w:eastAsia="ru-RU"/>
              </w:rPr>
            </w:pPr>
            <w:r w:rsidRPr="009A430F">
              <w:rPr>
                <w:rFonts w:ascii="Arial" w:eastAsia="Times New Roman" w:hAnsi="Arial" w:cs="Arial"/>
                <w:lang w:eastAsia="ru-RU"/>
              </w:rPr>
              <w:t>Отдельно стоящая на земле рекламная конструкция  (</w:t>
            </w:r>
            <w:proofErr w:type="spellStart"/>
            <w:r w:rsidRPr="009A430F">
              <w:rPr>
                <w:rFonts w:ascii="Arial" w:eastAsia="Times New Roman" w:hAnsi="Arial" w:cs="Arial"/>
                <w:lang w:eastAsia="ru-RU"/>
              </w:rPr>
              <w:t>билборд</w:t>
            </w:r>
            <w:proofErr w:type="spellEnd"/>
            <w:r w:rsidRPr="009A430F">
              <w:rPr>
                <w:rFonts w:ascii="Arial" w:eastAsia="Times New Roman" w:hAnsi="Arial" w:cs="Arial"/>
                <w:lang w:eastAsia="ru-RU"/>
              </w:rPr>
              <w:t xml:space="preserve">): высота опоры 4,5-7,0 м., информационное поле - щит двухсторонний, 18,0 </w:t>
            </w:r>
            <w:proofErr w:type="spellStart"/>
            <w:r w:rsidRPr="009A430F">
              <w:rPr>
                <w:rFonts w:ascii="Arial" w:eastAsia="Times New Roman" w:hAnsi="Arial" w:cs="Arial"/>
                <w:lang w:eastAsia="ru-RU"/>
              </w:rPr>
              <w:t>кв.м</w:t>
            </w:r>
            <w:proofErr w:type="spellEnd"/>
            <w:r w:rsidRPr="009A430F">
              <w:rPr>
                <w:rFonts w:ascii="Arial" w:eastAsia="Times New Roman" w:hAnsi="Arial" w:cs="Arial"/>
                <w:lang w:eastAsia="ru-RU"/>
              </w:rPr>
              <w:t>.(6,0х3,0)</w:t>
            </w:r>
          </w:p>
        </w:tc>
        <w:tc>
          <w:tcPr>
            <w:tcW w:w="1418" w:type="dxa"/>
            <w:tcBorders>
              <w:top w:val="single" w:sz="4" w:space="0" w:color="auto"/>
              <w:left w:val="single" w:sz="6" w:space="0" w:color="auto"/>
              <w:bottom w:val="single" w:sz="12" w:space="0" w:color="auto"/>
              <w:right w:val="single" w:sz="6" w:space="0" w:color="auto"/>
            </w:tcBorders>
            <w:vAlign w:val="center"/>
          </w:tcPr>
          <w:p w:rsidR="009558DD" w:rsidRPr="009A430F" w:rsidRDefault="004579BD" w:rsidP="00036B37">
            <w:pPr>
              <w:spacing w:after="0" w:line="240" w:lineRule="auto"/>
              <w:ind w:left="-108" w:right="-38"/>
              <w:jc w:val="center"/>
              <w:rPr>
                <w:rFonts w:ascii="Arial" w:eastAsia="Times New Roman" w:hAnsi="Arial" w:cs="Arial"/>
                <w:lang w:eastAsia="ru-RU"/>
              </w:rPr>
            </w:pPr>
            <w:r w:rsidRPr="009A430F">
              <w:rPr>
                <w:rFonts w:ascii="Arial" w:eastAsia="Times New Roman" w:hAnsi="Arial" w:cs="Arial"/>
                <w:lang w:eastAsia="ru-RU"/>
              </w:rPr>
              <w:t>1</w:t>
            </w:r>
            <w:r w:rsidR="00036B37" w:rsidRPr="009A430F">
              <w:rPr>
                <w:rFonts w:ascii="Arial" w:eastAsia="Times New Roman" w:hAnsi="Arial" w:cs="Arial"/>
                <w:lang w:eastAsia="ru-RU"/>
              </w:rPr>
              <w:t>9</w:t>
            </w:r>
          </w:p>
        </w:tc>
        <w:tc>
          <w:tcPr>
            <w:tcW w:w="1417" w:type="dxa"/>
            <w:tcBorders>
              <w:top w:val="single" w:sz="4" w:space="0" w:color="auto"/>
              <w:left w:val="single" w:sz="6" w:space="0" w:color="auto"/>
              <w:bottom w:val="single" w:sz="12" w:space="0" w:color="auto"/>
              <w:right w:val="single" w:sz="4" w:space="0" w:color="auto"/>
            </w:tcBorders>
          </w:tcPr>
          <w:p w:rsidR="006917A0" w:rsidRPr="009A430F" w:rsidRDefault="006917A0" w:rsidP="006917A0">
            <w:pPr>
              <w:spacing w:after="0" w:line="240" w:lineRule="auto"/>
              <w:jc w:val="center"/>
              <w:rPr>
                <w:rFonts w:ascii="Arial" w:eastAsia="Times New Roman" w:hAnsi="Arial" w:cs="Arial"/>
                <w:lang w:eastAsia="ru-RU"/>
              </w:rPr>
            </w:pPr>
          </w:p>
          <w:p w:rsidR="006917A0" w:rsidRPr="009A430F" w:rsidRDefault="006917A0" w:rsidP="006917A0">
            <w:pPr>
              <w:spacing w:after="0" w:line="240" w:lineRule="auto"/>
              <w:jc w:val="center"/>
              <w:rPr>
                <w:rFonts w:ascii="Arial" w:eastAsia="Times New Roman" w:hAnsi="Arial" w:cs="Arial"/>
                <w:lang w:eastAsia="ru-RU"/>
              </w:rPr>
            </w:pPr>
          </w:p>
          <w:p w:rsidR="006917A0" w:rsidRPr="009A430F" w:rsidRDefault="006917A0" w:rsidP="006917A0">
            <w:pPr>
              <w:spacing w:after="0" w:line="240" w:lineRule="auto"/>
              <w:jc w:val="center"/>
              <w:rPr>
                <w:rFonts w:ascii="Arial" w:eastAsia="Times New Roman" w:hAnsi="Arial" w:cs="Arial"/>
                <w:lang w:eastAsia="ru-RU"/>
              </w:rPr>
            </w:pPr>
          </w:p>
          <w:p w:rsidR="006917A0" w:rsidRPr="009A430F" w:rsidRDefault="006917A0" w:rsidP="006917A0">
            <w:pPr>
              <w:spacing w:after="0" w:line="240" w:lineRule="auto"/>
              <w:jc w:val="center"/>
              <w:rPr>
                <w:rFonts w:ascii="Arial" w:eastAsia="Times New Roman" w:hAnsi="Arial" w:cs="Arial"/>
                <w:lang w:eastAsia="ru-RU"/>
              </w:rPr>
            </w:pPr>
          </w:p>
          <w:p w:rsidR="009558DD" w:rsidRPr="009A430F" w:rsidRDefault="004579BD" w:rsidP="006917A0">
            <w:pPr>
              <w:spacing w:after="0" w:line="240" w:lineRule="auto"/>
              <w:jc w:val="center"/>
              <w:rPr>
                <w:rFonts w:ascii="Arial" w:eastAsia="Times New Roman" w:hAnsi="Arial" w:cs="Arial"/>
                <w:lang w:eastAsia="ru-RU"/>
              </w:rPr>
            </w:pPr>
            <w:r w:rsidRPr="009A430F">
              <w:rPr>
                <w:rFonts w:ascii="Arial" w:eastAsia="Times New Roman" w:hAnsi="Arial" w:cs="Arial"/>
                <w:lang w:eastAsia="ru-RU"/>
              </w:rPr>
              <w:t>29669,47</w:t>
            </w:r>
          </w:p>
        </w:tc>
        <w:tc>
          <w:tcPr>
            <w:tcW w:w="992" w:type="dxa"/>
            <w:tcBorders>
              <w:top w:val="single" w:sz="4" w:space="0" w:color="auto"/>
              <w:left w:val="single" w:sz="4" w:space="0" w:color="auto"/>
              <w:bottom w:val="single" w:sz="12" w:space="0" w:color="auto"/>
              <w:right w:val="single" w:sz="4" w:space="0" w:color="auto"/>
            </w:tcBorders>
          </w:tcPr>
          <w:p w:rsidR="006917A0" w:rsidRPr="009A430F" w:rsidRDefault="006917A0" w:rsidP="006917A0">
            <w:pPr>
              <w:spacing w:after="0" w:line="240" w:lineRule="auto"/>
              <w:jc w:val="center"/>
              <w:rPr>
                <w:rFonts w:ascii="Arial" w:eastAsia="Times New Roman" w:hAnsi="Arial" w:cs="Arial"/>
                <w:lang w:eastAsia="ru-RU"/>
              </w:rPr>
            </w:pPr>
          </w:p>
          <w:p w:rsidR="006917A0" w:rsidRPr="009A430F" w:rsidRDefault="006917A0" w:rsidP="006917A0">
            <w:pPr>
              <w:spacing w:after="0" w:line="240" w:lineRule="auto"/>
              <w:jc w:val="center"/>
              <w:rPr>
                <w:rFonts w:ascii="Arial" w:eastAsia="Times New Roman" w:hAnsi="Arial" w:cs="Arial"/>
                <w:lang w:eastAsia="ru-RU"/>
              </w:rPr>
            </w:pPr>
          </w:p>
          <w:p w:rsidR="006917A0" w:rsidRPr="009A430F" w:rsidRDefault="006917A0" w:rsidP="006917A0">
            <w:pPr>
              <w:spacing w:after="0" w:line="240" w:lineRule="auto"/>
              <w:jc w:val="center"/>
              <w:rPr>
                <w:rFonts w:ascii="Arial" w:eastAsia="Times New Roman" w:hAnsi="Arial" w:cs="Arial"/>
                <w:lang w:eastAsia="ru-RU"/>
              </w:rPr>
            </w:pPr>
          </w:p>
          <w:p w:rsidR="006917A0" w:rsidRPr="009A430F" w:rsidRDefault="006917A0" w:rsidP="006917A0">
            <w:pPr>
              <w:spacing w:after="0" w:line="240" w:lineRule="auto"/>
              <w:jc w:val="center"/>
              <w:rPr>
                <w:rFonts w:ascii="Arial" w:eastAsia="Times New Roman" w:hAnsi="Arial" w:cs="Arial"/>
                <w:lang w:eastAsia="ru-RU"/>
              </w:rPr>
            </w:pPr>
          </w:p>
          <w:p w:rsidR="009558DD" w:rsidRPr="009A430F" w:rsidRDefault="006917A0" w:rsidP="006917A0">
            <w:pPr>
              <w:spacing w:after="0" w:line="240" w:lineRule="auto"/>
              <w:jc w:val="center"/>
              <w:rPr>
                <w:rFonts w:ascii="Arial" w:eastAsia="Times New Roman" w:hAnsi="Arial" w:cs="Arial"/>
                <w:lang w:eastAsia="ru-RU"/>
              </w:rPr>
            </w:pPr>
            <w:r w:rsidRPr="009A430F">
              <w:rPr>
                <w:rFonts w:ascii="Arial" w:eastAsia="Times New Roman" w:hAnsi="Arial" w:cs="Arial"/>
                <w:lang w:eastAsia="ru-RU"/>
              </w:rPr>
              <w:t>890,08</w:t>
            </w:r>
          </w:p>
        </w:tc>
        <w:tc>
          <w:tcPr>
            <w:tcW w:w="1277" w:type="dxa"/>
            <w:gridSpan w:val="2"/>
            <w:tcBorders>
              <w:top w:val="single" w:sz="4" w:space="0" w:color="auto"/>
              <w:left w:val="single" w:sz="4" w:space="0" w:color="auto"/>
              <w:bottom w:val="single" w:sz="12" w:space="0" w:color="auto"/>
              <w:right w:val="single" w:sz="12" w:space="0" w:color="auto"/>
            </w:tcBorders>
          </w:tcPr>
          <w:p w:rsidR="006917A0" w:rsidRPr="009A430F" w:rsidRDefault="006917A0" w:rsidP="006917A0">
            <w:pPr>
              <w:spacing w:after="0" w:line="240" w:lineRule="auto"/>
              <w:jc w:val="center"/>
              <w:rPr>
                <w:rFonts w:ascii="Arial" w:eastAsia="Times New Roman" w:hAnsi="Arial" w:cs="Arial"/>
                <w:lang w:eastAsia="ru-RU"/>
              </w:rPr>
            </w:pPr>
          </w:p>
          <w:p w:rsidR="006917A0" w:rsidRPr="009A430F" w:rsidRDefault="006917A0" w:rsidP="006917A0">
            <w:pPr>
              <w:spacing w:after="0" w:line="240" w:lineRule="auto"/>
              <w:jc w:val="center"/>
              <w:rPr>
                <w:rFonts w:ascii="Arial" w:eastAsia="Times New Roman" w:hAnsi="Arial" w:cs="Arial"/>
                <w:lang w:eastAsia="ru-RU"/>
              </w:rPr>
            </w:pPr>
          </w:p>
          <w:p w:rsidR="006917A0" w:rsidRPr="009A430F" w:rsidRDefault="006917A0" w:rsidP="006917A0">
            <w:pPr>
              <w:spacing w:after="0" w:line="240" w:lineRule="auto"/>
              <w:jc w:val="center"/>
              <w:rPr>
                <w:rFonts w:ascii="Arial" w:eastAsia="Times New Roman" w:hAnsi="Arial" w:cs="Arial"/>
                <w:lang w:eastAsia="ru-RU"/>
              </w:rPr>
            </w:pPr>
          </w:p>
          <w:p w:rsidR="006917A0" w:rsidRPr="009A430F" w:rsidRDefault="006917A0" w:rsidP="006917A0">
            <w:pPr>
              <w:spacing w:after="0" w:line="240" w:lineRule="auto"/>
              <w:jc w:val="center"/>
              <w:rPr>
                <w:rFonts w:ascii="Arial" w:eastAsia="Times New Roman" w:hAnsi="Arial" w:cs="Arial"/>
                <w:lang w:eastAsia="ru-RU"/>
              </w:rPr>
            </w:pPr>
          </w:p>
          <w:p w:rsidR="009558DD" w:rsidRPr="009A430F" w:rsidRDefault="006917A0" w:rsidP="006917A0">
            <w:pPr>
              <w:spacing w:after="0" w:line="240" w:lineRule="auto"/>
              <w:jc w:val="center"/>
              <w:rPr>
                <w:rFonts w:ascii="Arial" w:eastAsia="Times New Roman" w:hAnsi="Arial" w:cs="Arial"/>
                <w:lang w:eastAsia="ru-RU"/>
              </w:rPr>
            </w:pPr>
            <w:r w:rsidRPr="009A430F">
              <w:rPr>
                <w:rFonts w:ascii="Arial" w:eastAsia="Times New Roman" w:hAnsi="Arial" w:cs="Arial"/>
                <w:lang w:eastAsia="ru-RU"/>
              </w:rPr>
              <w:t>14834,74</w:t>
            </w:r>
          </w:p>
        </w:tc>
      </w:tr>
    </w:tbl>
    <w:p w:rsidR="00BC7B4F" w:rsidRPr="009A430F" w:rsidRDefault="00BC7B4F" w:rsidP="00E36283">
      <w:pPr>
        <w:spacing w:after="0" w:line="240" w:lineRule="auto"/>
        <w:ind w:firstLine="709"/>
        <w:jc w:val="both"/>
        <w:rPr>
          <w:rFonts w:ascii="Arial" w:eastAsia="Times New Roman" w:hAnsi="Arial" w:cs="Arial"/>
          <w:b/>
          <w:color w:val="000000"/>
          <w:sz w:val="24"/>
          <w:szCs w:val="24"/>
          <w:lang w:eastAsia="ru-RU"/>
        </w:rPr>
      </w:pPr>
    </w:p>
    <w:p w:rsidR="006917A0" w:rsidRPr="00F023E7" w:rsidRDefault="006917A0" w:rsidP="006917A0">
      <w:pPr>
        <w:spacing w:after="0" w:line="240" w:lineRule="auto"/>
        <w:jc w:val="both"/>
        <w:rPr>
          <w:rFonts w:ascii="Arial" w:eastAsia="Times New Roman" w:hAnsi="Arial" w:cs="Arial"/>
          <w:sz w:val="24"/>
          <w:szCs w:val="24"/>
          <w:lang w:eastAsia="ru-RU"/>
        </w:rPr>
      </w:pPr>
      <w:r w:rsidRPr="00F023E7">
        <w:rPr>
          <w:rFonts w:ascii="Arial" w:eastAsia="Times New Roman" w:hAnsi="Arial" w:cs="Arial"/>
          <w:sz w:val="24"/>
          <w:szCs w:val="24"/>
          <w:lang w:eastAsia="ru-RU"/>
        </w:rPr>
        <w:t>Схема размещения рекламных конструкций размещена на официальном сайте организатора (</w:t>
      </w:r>
      <w:proofErr w:type="spellStart"/>
      <w:r w:rsidRPr="00F023E7">
        <w:rPr>
          <w:rFonts w:ascii="Arial" w:eastAsia="Times New Roman" w:hAnsi="Arial" w:cs="Arial"/>
          <w:sz w:val="24"/>
          <w:szCs w:val="24"/>
          <w:lang w:eastAsia="ru-RU"/>
        </w:rPr>
        <w:t>https</w:t>
      </w:r>
      <w:proofErr w:type="spellEnd"/>
      <w:r w:rsidR="002E0141" w:rsidRPr="00F023E7">
        <w:rPr>
          <w:rFonts w:ascii="Arial" w:hAnsi="Arial" w:cs="Arial"/>
          <w:sz w:val="24"/>
          <w:szCs w:val="24"/>
        </w:rPr>
        <w:t xml:space="preserve"> </w:t>
      </w:r>
      <w:r w:rsidR="002E0141" w:rsidRPr="00F023E7">
        <w:rPr>
          <w:rFonts w:ascii="Arial" w:eastAsia="Times New Roman" w:hAnsi="Arial" w:cs="Arial"/>
          <w:sz w:val="24"/>
          <w:szCs w:val="24"/>
          <w:lang w:eastAsia="ru-RU"/>
        </w:rPr>
        <w:t>вorodino24.gosuslugi.ru</w:t>
      </w:r>
      <w:r w:rsidRPr="00F023E7">
        <w:rPr>
          <w:rFonts w:ascii="Arial" w:eastAsia="Times New Roman" w:hAnsi="Arial" w:cs="Arial"/>
          <w:sz w:val="24"/>
          <w:szCs w:val="24"/>
          <w:lang w:eastAsia="ru-RU"/>
        </w:rPr>
        <w:t>/).</w:t>
      </w:r>
    </w:p>
    <w:p w:rsidR="006917A0" w:rsidRPr="00F023E7" w:rsidRDefault="006917A0" w:rsidP="006917A0">
      <w:pPr>
        <w:spacing w:after="0" w:line="240" w:lineRule="auto"/>
        <w:ind w:firstLine="709"/>
        <w:jc w:val="both"/>
        <w:rPr>
          <w:rFonts w:ascii="Arial" w:eastAsia="Times New Roman" w:hAnsi="Arial" w:cs="Arial"/>
          <w:i/>
          <w:sz w:val="24"/>
          <w:szCs w:val="24"/>
          <w:lang w:eastAsia="ru-RU"/>
        </w:rPr>
      </w:pPr>
      <w:r w:rsidRPr="00F023E7">
        <w:rPr>
          <w:rFonts w:ascii="Arial" w:eastAsia="Times New Roman" w:hAnsi="Arial" w:cs="Arial"/>
          <w:i/>
          <w:sz w:val="24"/>
          <w:szCs w:val="24"/>
          <w:lang w:eastAsia="ru-RU"/>
        </w:rPr>
        <w:t xml:space="preserve">В случае если на рекламном месте право, на которое предполагается передать по договору на установку и эксплуатацию рекламной конструкции, уже установлена рекламная конструкция, владелец такой конструкции, вправе принять участие в аукционе на общих условиях. Владелец такой конструкции, в случае если он не признан единственным участником или победителем аукциона, а также не является участником, сделавшим предпоследнее предложение о цене договора (лота), обязан осуществить демонтаж рекламной конструкции в десятидневный срок </w:t>
      </w:r>
      <w:proofErr w:type="gramStart"/>
      <w:r w:rsidRPr="00F023E7">
        <w:rPr>
          <w:rFonts w:ascii="Arial" w:eastAsia="Times New Roman" w:hAnsi="Arial" w:cs="Arial"/>
          <w:i/>
          <w:sz w:val="24"/>
          <w:szCs w:val="24"/>
          <w:lang w:eastAsia="ru-RU"/>
        </w:rPr>
        <w:t>с даты проведения</w:t>
      </w:r>
      <w:proofErr w:type="gramEnd"/>
      <w:r w:rsidRPr="00F023E7">
        <w:rPr>
          <w:rFonts w:ascii="Arial" w:eastAsia="Times New Roman" w:hAnsi="Arial" w:cs="Arial"/>
          <w:i/>
          <w:sz w:val="24"/>
          <w:szCs w:val="24"/>
          <w:lang w:eastAsia="ru-RU"/>
        </w:rPr>
        <w:t xml:space="preserve"> процедуры аукциона.</w:t>
      </w:r>
    </w:p>
    <w:p w:rsidR="006917A0" w:rsidRPr="00F023E7" w:rsidRDefault="006917A0" w:rsidP="006917A0">
      <w:pPr>
        <w:spacing w:after="0" w:line="240" w:lineRule="auto"/>
        <w:ind w:firstLine="708"/>
        <w:jc w:val="both"/>
        <w:rPr>
          <w:rFonts w:ascii="Arial" w:eastAsia="Times New Roman" w:hAnsi="Arial" w:cs="Arial"/>
          <w:sz w:val="24"/>
          <w:szCs w:val="24"/>
          <w:lang w:eastAsia="ru-RU"/>
        </w:rPr>
      </w:pPr>
      <w:r w:rsidRPr="00F023E7">
        <w:rPr>
          <w:rFonts w:ascii="Arial" w:eastAsia="Times New Roman" w:hAnsi="Arial" w:cs="Arial"/>
          <w:sz w:val="24"/>
          <w:szCs w:val="24"/>
          <w:lang w:eastAsia="ru-RU"/>
        </w:rPr>
        <w:t>2.2. Договор на установку и эксплуатацию рекламных конструкций заключается на</w:t>
      </w:r>
      <w:r w:rsidRPr="00F023E7">
        <w:rPr>
          <w:rFonts w:ascii="Arial" w:eastAsia="Times New Roman" w:hAnsi="Arial" w:cs="Arial"/>
          <w:b/>
          <w:sz w:val="24"/>
          <w:szCs w:val="24"/>
          <w:lang w:eastAsia="ru-RU"/>
        </w:rPr>
        <w:t xml:space="preserve"> </w:t>
      </w:r>
      <w:r w:rsidRPr="00F023E7">
        <w:rPr>
          <w:rFonts w:ascii="Arial" w:eastAsia="Times New Roman" w:hAnsi="Arial" w:cs="Arial"/>
          <w:sz w:val="24"/>
          <w:szCs w:val="24"/>
          <w:lang w:eastAsia="ru-RU"/>
        </w:rPr>
        <w:t xml:space="preserve">5 (пять) лет </w:t>
      </w:r>
      <w:proofErr w:type="gramStart"/>
      <w:r w:rsidRPr="00F023E7">
        <w:rPr>
          <w:rFonts w:ascii="Arial" w:eastAsia="Times New Roman" w:hAnsi="Arial" w:cs="Arial"/>
          <w:sz w:val="24"/>
          <w:szCs w:val="24"/>
          <w:lang w:eastAsia="ru-RU"/>
        </w:rPr>
        <w:t>с даты подписания</w:t>
      </w:r>
      <w:proofErr w:type="gramEnd"/>
      <w:r w:rsidRPr="00F023E7">
        <w:rPr>
          <w:rFonts w:ascii="Arial" w:eastAsia="Times New Roman" w:hAnsi="Arial" w:cs="Arial"/>
          <w:sz w:val="24"/>
          <w:szCs w:val="24"/>
          <w:lang w:eastAsia="ru-RU"/>
        </w:rPr>
        <w:t xml:space="preserve"> договора.</w:t>
      </w:r>
    </w:p>
    <w:p w:rsidR="006917A0" w:rsidRPr="00F023E7" w:rsidRDefault="006917A0" w:rsidP="006917A0">
      <w:pPr>
        <w:spacing w:after="0" w:line="240" w:lineRule="auto"/>
        <w:ind w:firstLine="708"/>
        <w:rPr>
          <w:rFonts w:ascii="Arial" w:eastAsia="Times New Roman" w:hAnsi="Arial" w:cs="Arial"/>
          <w:sz w:val="24"/>
          <w:szCs w:val="24"/>
          <w:lang w:eastAsia="ru-RU"/>
        </w:rPr>
      </w:pPr>
      <w:r w:rsidRPr="00F023E7">
        <w:rPr>
          <w:rFonts w:ascii="Arial" w:eastAsia="Times New Roman" w:hAnsi="Arial" w:cs="Arial"/>
          <w:sz w:val="24"/>
          <w:szCs w:val="24"/>
          <w:lang w:eastAsia="ru-RU"/>
        </w:rPr>
        <w:t>2.3. Форма, срок и порядок оплаты по договору:</w:t>
      </w:r>
    </w:p>
    <w:p w:rsidR="006917A0" w:rsidRPr="00F023E7" w:rsidRDefault="006917A0" w:rsidP="006917A0">
      <w:pPr>
        <w:spacing w:after="0" w:line="240" w:lineRule="auto"/>
        <w:ind w:firstLine="708"/>
        <w:jc w:val="both"/>
        <w:rPr>
          <w:rFonts w:ascii="Arial" w:eastAsia="Times New Roman" w:hAnsi="Arial" w:cs="Arial"/>
          <w:sz w:val="24"/>
          <w:szCs w:val="24"/>
          <w:lang w:eastAsia="ru-RU"/>
        </w:rPr>
      </w:pPr>
      <w:r w:rsidRPr="00F023E7">
        <w:rPr>
          <w:rFonts w:ascii="Arial" w:eastAsia="Times New Roman" w:hAnsi="Arial" w:cs="Arial"/>
          <w:sz w:val="24"/>
          <w:szCs w:val="24"/>
          <w:lang w:eastAsia="ru-RU"/>
        </w:rPr>
        <w:t xml:space="preserve">Оплата производится ежеквартально равными долями в размере ¼ годовой суммы платы за использование рекламного места в срок до </w:t>
      </w:r>
      <w:r w:rsidR="002E0141" w:rsidRPr="00F023E7">
        <w:rPr>
          <w:rFonts w:ascii="Arial" w:eastAsia="Times New Roman" w:hAnsi="Arial" w:cs="Arial"/>
          <w:sz w:val="24"/>
          <w:szCs w:val="24"/>
          <w:lang w:eastAsia="ru-RU"/>
        </w:rPr>
        <w:t>10</w:t>
      </w:r>
      <w:r w:rsidRPr="00F023E7">
        <w:rPr>
          <w:rFonts w:ascii="Arial" w:eastAsia="Times New Roman" w:hAnsi="Arial" w:cs="Arial"/>
          <w:sz w:val="24"/>
          <w:szCs w:val="24"/>
          <w:lang w:eastAsia="ru-RU"/>
        </w:rPr>
        <w:t xml:space="preserve"> </w:t>
      </w:r>
      <w:r w:rsidR="002E0141" w:rsidRPr="00F023E7">
        <w:rPr>
          <w:rFonts w:ascii="Arial" w:eastAsia="Times New Roman" w:hAnsi="Arial" w:cs="Arial"/>
          <w:sz w:val="24"/>
          <w:szCs w:val="24"/>
          <w:lang w:eastAsia="ru-RU"/>
        </w:rPr>
        <w:t>января</w:t>
      </w:r>
      <w:r w:rsidRPr="00F023E7">
        <w:rPr>
          <w:rFonts w:ascii="Arial" w:eastAsia="Times New Roman" w:hAnsi="Arial" w:cs="Arial"/>
          <w:sz w:val="24"/>
          <w:szCs w:val="24"/>
          <w:lang w:eastAsia="ru-RU"/>
        </w:rPr>
        <w:t xml:space="preserve"> за 1 квартал, до </w:t>
      </w:r>
      <w:r w:rsidR="002E0141" w:rsidRPr="00F023E7">
        <w:rPr>
          <w:rFonts w:ascii="Arial" w:eastAsia="Times New Roman" w:hAnsi="Arial" w:cs="Arial"/>
          <w:sz w:val="24"/>
          <w:szCs w:val="24"/>
          <w:lang w:eastAsia="ru-RU"/>
        </w:rPr>
        <w:t>10 апреля</w:t>
      </w:r>
      <w:r w:rsidRPr="00F023E7">
        <w:rPr>
          <w:rFonts w:ascii="Arial" w:eastAsia="Times New Roman" w:hAnsi="Arial" w:cs="Arial"/>
          <w:sz w:val="24"/>
          <w:szCs w:val="24"/>
          <w:lang w:eastAsia="ru-RU"/>
        </w:rPr>
        <w:t xml:space="preserve"> за 2 квартал, до </w:t>
      </w:r>
      <w:r w:rsidR="002E0141" w:rsidRPr="00F023E7">
        <w:rPr>
          <w:rFonts w:ascii="Arial" w:eastAsia="Times New Roman" w:hAnsi="Arial" w:cs="Arial"/>
          <w:sz w:val="24"/>
          <w:szCs w:val="24"/>
          <w:lang w:eastAsia="ru-RU"/>
        </w:rPr>
        <w:t>10 июля</w:t>
      </w:r>
      <w:r w:rsidRPr="00F023E7">
        <w:rPr>
          <w:rFonts w:ascii="Arial" w:eastAsia="Times New Roman" w:hAnsi="Arial" w:cs="Arial"/>
          <w:sz w:val="24"/>
          <w:szCs w:val="24"/>
          <w:lang w:eastAsia="ru-RU"/>
        </w:rPr>
        <w:t xml:space="preserve"> за 3 квартал, до </w:t>
      </w:r>
      <w:r w:rsidR="002E0141" w:rsidRPr="00F023E7">
        <w:rPr>
          <w:rFonts w:ascii="Arial" w:eastAsia="Times New Roman" w:hAnsi="Arial" w:cs="Arial"/>
          <w:sz w:val="24"/>
          <w:szCs w:val="24"/>
          <w:lang w:eastAsia="ru-RU"/>
        </w:rPr>
        <w:t>10</w:t>
      </w:r>
      <w:r w:rsidRPr="00F023E7">
        <w:rPr>
          <w:rFonts w:ascii="Arial" w:eastAsia="Times New Roman" w:hAnsi="Arial" w:cs="Arial"/>
          <w:sz w:val="24"/>
          <w:szCs w:val="24"/>
          <w:lang w:eastAsia="ru-RU"/>
        </w:rPr>
        <w:t xml:space="preserve"> </w:t>
      </w:r>
      <w:r w:rsidR="002E0141" w:rsidRPr="00F023E7">
        <w:rPr>
          <w:rFonts w:ascii="Arial" w:eastAsia="Times New Roman" w:hAnsi="Arial" w:cs="Arial"/>
          <w:sz w:val="24"/>
          <w:szCs w:val="24"/>
          <w:lang w:eastAsia="ru-RU"/>
        </w:rPr>
        <w:t>октября</w:t>
      </w:r>
      <w:r w:rsidRPr="00F023E7">
        <w:rPr>
          <w:rFonts w:ascii="Arial" w:eastAsia="Times New Roman" w:hAnsi="Arial" w:cs="Arial"/>
          <w:sz w:val="24"/>
          <w:szCs w:val="24"/>
          <w:lang w:eastAsia="ru-RU"/>
        </w:rPr>
        <w:t xml:space="preserve"> за 4 квартал в безналичной форме.</w:t>
      </w:r>
    </w:p>
    <w:p w:rsidR="006917A0" w:rsidRPr="00F023E7" w:rsidRDefault="006917A0" w:rsidP="006917A0">
      <w:pPr>
        <w:spacing w:after="0" w:line="240" w:lineRule="auto"/>
        <w:ind w:firstLine="709"/>
        <w:jc w:val="both"/>
        <w:rPr>
          <w:rFonts w:ascii="Arial" w:eastAsia="Times New Roman" w:hAnsi="Arial" w:cs="Arial"/>
          <w:sz w:val="24"/>
          <w:szCs w:val="24"/>
          <w:lang w:eastAsia="ru-RU"/>
        </w:rPr>
      </w:pPr>
      <w:r w:rsidRPr="00F023E7">
        <w:rPr>
          <w:rFonts w:ascii="Arial" w:eastAsia="Times New Roman" w:hAnsi="Arial" w:cs="Arial"/>
          <w:sz w:val="24"/>
          <w:szCs w:val="24"/>
          <w:lang w:eastAsia="ru-RU"/>
        </w:rPr>
        <w:t>Первый платеж производится за квартал, в котором заключен договор на установку и эксплуатацию рекламных конструкций.</w:t>
      </w:r>
    </w:p>
    <w:p w:rsidR="006917A0" w:rsidRPr="00F023E7" w:rsidRDefault="006917A0" w:rsidP="006917A0">
      <w:pPr>
        <w:spacing w:after="0" w:line="240" w:lineRule="auto"/>
        <w:ind w:firstLine="709"/>
        <w:jc w:val="both"/>
        <w:rPr>
          <w:rFonts w:ascii="Arial" w:eastAsia="Times New Roman" w:hAnsi="Arial" w:cs="Arial"/>
          <w:sz w:val="24"/>
          <w:szCs w:val="24"/>
          <w:lang w:eastAsia="ru-RU"/>
        </w:rPr>
      </w:pPr>
      <w:r w:rsidRPr="00F023E7">
        <w:rPr>
          <w:rFonts w:ascii="Arial" w:eastAsia="Times New Roman" w:hAnsi="Arial" w:cs="Arial"/>
          <w:sz w:val="24"/>
          <w:szCs w:val="24"/>
          <w:lang w:eastAsia="ru-RU"/>
        </w:rPr>
        <w:t>Датой оплаты считается дата списания</w:t>
      </w:r>
      <w:r w:rsidRPr="009A430F">
        <w:rPr>
          <w:rFonts w:ascii="Arial" w:eastAsia="Times New Roman" w:hAnsi="Arial" w:cs="Arial"/>
          <w:sz w:val="28"/>
          <w:szCs w:val="28"/>
          <w:lang w:eastAsia="ru-RU"/>
        </w:rPr>
        <w:t xml:space="preserve"> </w:t>
      </w:r>
      <w:r w:rsidRPr="00F023E7">
        <w:rPr>
          <w:rFonts w:ascii="Arial" w:eastAsia="Times New Roman" w:hAnsi="Arial" w:cs="Arial"/>
          <w:sz w:val="24"/>
          <w:szCs w:val="24"/>
          <w:lang w:eastAsia="ru-RU"/>
        </w:rPr>
        <w:t>средств со счета плательщика, подтвержденная платежным документом с отметкой банка.</w:t>
      </w:r>
    </w:p>
    <w:p w:rsidR="006917A0" w:rsidRPr="00F023E7" w:rsidRDefault="006917A0" w:rsidP="006917A0">
      <w:pPr>
        <w:spacing w:after="0" w:line="240" w:lineRule="auto"/>
        <w:rPr>
          <w:rFonts w:ascii="Arial" w:eastAsia="Times New Roman" w:hAnsi="Arial" w:cs="Arial"/>
          <w:bCs/>
          <w:sz w:val="24"/>
          <w:szCs w:val="24"/>
          <w:lang w:eastAsia="ru-RU"/>
        </w:rPr>
      </w:pPr>
    </w:p>
    <w:p w:rsidR="006917A0" w:rsidRPr="00F023E7" w:rsidRDefault="006917A0" w:rsidP="006917A0">
      <w:pPr>
        <w:spacing w:after="0" w:line="240" w:lineRule="auto"/>
        <w:jc w:val="center"/>
        <w:rPr>
          <w:rFonts w:ascii="Arial" w:eastAsia="Times New Roman" w:hAnsi="Arial" w:cs="Arial"/>
          <w:b/>
          <w:sz w:val="24"/>
          <w:szCs w:val="24"/>
          <w:lang w:eastAsia="ru-RU"/>
        </w:rPr>
      </w:pPr>
      <w:r w:rsidRPr="00F023E7">
        <w:rPr>
          <w:rFonts w:ascii="Arial" w:eastAsia="Times New Roman" w:hAnsi="Arial" w:cs="Arial"/>
          <w:b/>
          <w:sz w:val="24"/>
          <w:szCs w:val="24"/>
          <w:lang w:eastAsia="ru-RU"/>
        </w:rPr>
        <w:t>3. Требования к участникам аукциона</w:t>
      </w:r>
    </w:p>
    <w:p w:rsidR="006917A0" w:rsidRPr="00F023E7" w:rsidRDefault="006917A0" w:rsidP="006917A0">
      <w:pPr>
        <w:spacing w:after="0" w:line="240" w:lineRule="auto"/>
        <w:rPr>
          <w:rFonts w:ascii="Arial" w:eastAsia="Times New Roman" w:hAnsi="Arial" w:cs="Arial"/>
          <w:sz w:val="24"/>
          <w:szCs w:val="24"/>
          <w:lang w:eastAsia="ru-RU"/>
        </w:rPr>
      </w:pPr>
    </w:p>
    <w:p w:rsidR="006917A0" w:rsidRPr="00F023E7" w:rsidRDefault="006917A0" w:rsidP="006917A0">
      <w:pPr>
        <w:widowControl w:val="0"/>
        <w:tabs>
          <w:tab w:val="left" w:pos="1177"/>
        </w:tabs>
        <w:spacing w:after="0" w:line="240" w:lineRule="auto"/>
        <w:ind w:firstLine="709"/>
        <w:jc w:val="both"/>
        <w:rPr>
          <w:rFonts w:ascii="Arial" w:eastAsia="Times New Roman" w:hAnsi="Arial" w:cs="Arial"/>
          <w:color w:val="000000"/>
          <w:sz w:val="24"/>
          <w:szCs w:val="24"/>
          <w:lang w:eastAsia="ru-RU"/>
        </w:rPr>
      </w:pPr>
      <w:r w:rsidRPr="00F023E7">
        <w:rPr>
          <w:rFonts w:ascii="Arial" w:eastAsia="Times New Roman" w:hAnsi="Arial" w:cs="Arial"/>
          <w:color w:val="000000"/>
          <w:sz w:val="24"/>
          <w:szCs w:val="24"/>
          <w:lang w:eastAsia="ru-RU"/>
        </w:rPr>
        <w:t>3.1 Участником аукциона может быть любое юридическое лицо независимо от организационно-правовой формы, места нахождения и места происхождения капитала или любое физическое лицо, в том числе индивидуальный предприниматель, претендующие на заключение договора.</w:t>
      </w:r>
    </w:p>
    <w:p w:rsidR="006917A0" w:rsidRPr="00F023E7" w:rsidRDefault="006917A0" w:rsidP="006917A0">
      <w:pPr>
        <w:widowControl w:val="0"/>
        <w:tabs>
          <w:tab w:val="left" w:pos="426"/>
        </w:tabs>
        <w:spacing w:after="0" w:line="240" w:lineRule="auto"/>
        <w:ind w:firstLine="709"/>
        <w:jc w:val="both"/>
        <w:rPr>
          <w:rFonts w:ascii="Arial" w:eastAsia="Times New Roman" w:hAnsi="Arial" w:cs="Arial"/>
          <w:color w:val="000000"/>
          <w:sz w:val="24"/>
          <w:szCs w:val="24"/>
          <w:lang w:eastAsia="ru-RU"/>
        </w:rPr>
      </w:pPr>
      <w:r w:rsidRPr="00F023E7">
        <w:rPr>
          <w:rFonts w:ascii="Arial" w:eastAsia="Times New Roman" w:hAnsi="Arial" w:cs="Arial"/>
          <w:color w:val="000000"/>
          <w:sz w:val="24"/>
          <w:szCs w:val="24"/>
          <w:lang w:eastAsia="ru-RU"/>
        </w:rPr>
        <w:t>3.2. Участники аукционов должны соответствовать требованиям, установленным законодательством Российской Федерации к таким участникам.</w:t>
      </w:r>
    </w:p>
    <w:p w:rsidR="006917A0" w:rsidRPr="00F023E7" w:rsidRDefault="006917A0" w:rsidP="006917A0">
      <w:pPr>
        <w:widowControl w:val="0"/>
        <w:tabs>
          <w:tab w:val="left" w:pos="1177"/>
        </w:tabs>
        <w:spacing w:after="0" w:line="240" w:lineRule="auto"/>
        <w:ind w:firstLine="709"/>
        <w:jc w:val="both"/>
        <w:rPr>
          <w:rFonts w:ascii="Arial" w:eastAsia="Times New Roman" w:hAnsi="Arial" w:cs="Arial"/>
          <w:color w:val="000000"/>
          <w:sz w:val="24"/>
          <w:szCs w:val="24"/>
          <w:lang w:eastAsia="ru-RU"/>
        </w:rPr>
      </w:pPr>
      <w:r w:rsidRPr="00F023E7">
        <w:rPr>
          <w:rFonts w:ascii="Arial" w:eastAsia="Times New Roman" w:hAnsi="Arial" w:cs="Arial"/>
          <w:color w:val="000000"/>
          <w:sz w:val="24"/>
          <w:szCs w:val="24"/>
          <w:lang w:eastAsia="ru-RU"/>
        </w:rPr>
        <w:t>3.3. Не допускается взимание с участников аукционов платы за участие в аукционе.</w:t>
      </w:r>
    </w:p>
    <w:p w:rsidR="006917A0" w:rsidRPr="00F023E7" w:rsidRDefault="006917A0" w:rsidP="006917A0">
      <w:pPr>
        <w:spacing w:after="0" w:line="240" w:lineRule="auto"/>
        <w:ind w:firstLine="709"/>
        <w:jc w:val="center"/>
        <w:rPr>
          <w:rFonts w:ascii="Arial" w:eastAsia="Times New Roman" w:hAnsi="Arial" w:cs="Arial"/>
          <w:b/>
          <w:bCs/>
          <w:sz w:val="24"/>
          <w:szCs w:val="24"/>
          <w:lang w:eastAsia="ru-RU"/>
        </w:rPr>
      </w:pPr>
    </w:p>
    <w:p w:rsidR="006917A0" w:rsidRPr="00F023E7" w:rsidRDefault="006917A0" w:rsidP="006917A0">
      <w:pPr>
        <w:spacing w:after="0" w:line="240" w:lineRule="auto"/>
        <w:ind w:firstLine="709"/>
        <w:jc w:val="center"/>
        <w:rPr>
          <w:rFonts w:ascii="Arial" w:eastAsia="Times New Roman" w:hAnsi="Arial" w:cs="Arial"/>
          <w:b/>
          <w:bCs/>
          <w:sz w:val="24"/>
          <w:szCs w:val="24"/>
          <w:lang w:eastAsia="ru-RU"/>
        </w:rPr>
      </w:pPr>
      <w:r w:rsidRPr="00F023E7">
        <w:rPr>
          <w:rFonts w:ascii="Arial" w:eastAsia="Times New Roman" w:hAnsi="Arial" w:cs="Arial"/>
          <w:b/>
          <w:bCs/>
          <w:sz w:val="24"/>
          <w:szCs w:val="24"/>
          <w:lang w:eastAsia="ru-RU"/>
        </w:rPr>
        <w:t>4. Условия допуска к участию в аукционе</w:t>
      </w:r>
    </w:p>
    <w:p w:rsidR="006917A0" w:rsidRPr="00F023E7" w:rsidRDefault="006917A0" w:rsidP="006917A0">
      <w:pPr>
        <w:autoSpaceDE w:val="0"/>
        <w:autoSpaceDN w:val="0"/>
        <w:adjustRightInd w:val="0"/>
        <w:spacing w:after="0" w:line="240" w:lineRule="auto"/>
        <w:rPr>
          <w:rFonts w:ascii="Arial" w:eastAsia="Times New Roman" w:hAnsi="Arial" w:cs="Arial"/>
          <w:sz w:val="24"/>
          <w:szCs w:val="24"/>
          <w:lang w:eastAsia="ru-RU"/>
        </w:rPr>
      </w:pPr>
    </w:p>
    <w:p w:rsidR="006917A0" w:rsidRPr="00F023E7" w:rsidRDefault="006917A0" w:rsidP="006917A0">
      <w:pPr>
        <w:autoSpaceDE w:val="0"/>
        <w:autoSpaceDN w:val="0"/>
        <w:adjustRightInd w:val="0"/>
        <w:spacing w:after="0" w:line="240" w:lineRule="auto"/>
        <w:ind w:firstLine="709"/>
        <w:jc w:val="both"/>
        <w:rPr>
          <w:rFonts w:ascii="Arial" w:eastAsia="Times New Roman" w:hAnsi="Arial" w:cs="Arial"/>
          <w:sz w:val="24"/>
          <w:szCs w:val="24"/>
          <w:lang w:eastAsia="ru-RU"/>
        </w:rPr>
      </w:pPr>
      <w:r w:rsidRPr="00F023E7">
        <w:rPr>
          <w:rFonts w:ascii="Arial" w:eastAsia="Times New Roman" w:hAnsi="Arial" w:cs="Arial"/>
          <w:sz w:val="24"/>
          <w:szCs w:val="24"/>
          <w:lang w:eastAsia="ru-RU"/>
        </w:rPr>
        <w:t>4.1. Заявителем может быть любое юридическое лицо независимо от организационно-правовой формы, места нахождения и места происхождения капитала или любое физическое лицо, в том числе индивидуальный предприниматель, претендующие на заключение договора и подавшие заявку на участие в аукционе (далее – Заявитель).</w:t>
      </w:r>
    </w:p>
    <w:p w:rsidR="006917A0" w:rsidRPr="00F023E7" w:rsidRDefault="006917A0" w:rsidP="006917A0">
      <w:pPr>
        <w:autoSpaceDE w:val="0"/>
        <w:autoSpaceDN w:val="0"/>
        <w:adjustRightInd w:val="0"/>
        <w:spacing w:after="0" w:line="240" w:lineRule="auto"/>
        <w:ind w:firstLine="709"/>
        <w:jc w:val="both"/>
        <w:rPr>
          <w:rFonts w:ascii="Arial" w:eastAsia="Times New Roman" w:hAnsi="Arial" w:cs="Arial"/>
          <w:sz w:val="24"/>
          <w:szCs w:val="24"/>
          <w:lang w:eastAsia="ru-RU"/>
        </w:rPr>
      </w:pPr>
      <w:proofErr w:type="gramStart"/>
      <w:r w:rsidRPr="00F023E7">
        <w:rPr>
          <w:rFonts w:ascii="Arial" w:eastAsia="Times New Roman" w:hAnsi="Arial" w:cs="Arial"/>
          <w:sz w:val="24"/>
          <w:szCs w:val="24"/>
          <w:lang w:eastAsia="ru-RU"/>
        </w:rPr>
        <w:t xml:space="preserve">Участие в аукционе вправе принимать Заявители, зарегистрированные в государственной информационной системе «Официальный сайт Российской Федерации в информационно-телекоммуникационной сети «Интернет» www.torgi.gov.ru (далее - официальный сайт) в соответствии с </w:t>
      </w:r>
      <w:hyperlink r:id="rId6" w:history="1">
        <w:r w:rsidRPr="00F023E7">
          <w:rPr>
            <w:rFonts w:ascii="Arial" w:eastAsia="Times New Roman" w:hAnsi="Arial" w:cs="Arial"/>
            <w:sz w:val="24"/>
            <w:szCs w:val="24"/>
            <w:lang w:eastAsia="ru-RU"/>
          </w:rPr>
          <w:t>главой II</w:t>
        </w:r>
      </w:hyperlink>
      <w:r w:rsidRPr="00F023E7">
        <w:rPr>
          <w:rFonts w:ascii="Arial" w:eastAsia="Times New Roman" w:hAnsi="Arial" w:cs="Arial"/>
          <w:sz w:val="24"/>
          <w:szCs w:val="24"/>
          <w:lang w:eastAsia="ru-RU"/>
        </w:rPr>
        <w:t xml:space="preserve"> Регламента государственной информационной системы «Официальный сайт Российской Федерации в информационно-телекоммуникационной сети «Интернет» www.torgi.gov.ru, утвержденного приказом Федерального казначейства от 2 декабря 2021 года № 38н</w:t>
      </w:r>
      <w:r w:rsidR="002B1241">
        <w:rPr>
          <w:rFonts w:ascii="Arial" w:eastAsia="Times New Roman" w:hAnsi="Arial" w:cs="Arial"/>
          <w:sz w:val="24"/>
          <w:szCs w:val="24"/>
          <w:lang w:eastAsia="ru-RU"/>
        </w:rPr>
        <w:t>.</w:t>
      </w:r>
      <w:proofErr w:type="gramEnd"/>
      <w:r w:rsidRPr="00F023E7">
        <w:rPr>
          <w:rFonts w:ascii="Arial" w:eastAsia="Times New Roman" w:hAnsi="Arial" w:cs="Arial"/>
          <w:sz w:val="24"/>
          <w:szCs w:val="24"/>
          <w:lang w:eastAsia="ru-RU"/>
        </w:rPr>
        <w:t xml:space="preserve">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6917A0" w:rsidRPr="00F023E7" w:rsidRDefault="006917A0" w:rsidP="006917A0">
      <w:pPr>
        <w:autoSpaceDE w:val="0"/>
        <w:autoSpaceDN w:val="0"/>
        <w:adjustRightInd w:val="0"/>
        <w:spacing w:after="0" w:line="240" w:lineRule="auto"/>
        <w:ind w:firstLine="709"/>
        <w:jc w:val="both"/>
        <w:rPr>
          <w:rFonts w:ascii="Arial" w:eastAsia="Times New Roman" w:hAnsi="Arial" w:cs="Arial"/>
          <w:sz w:val="24"/>
          <w:szCs w:val="24"/>
          <w:lang w:eastAsia="ru-RU"/>
        </w:rPr>
      </w:pPr>
      <w:r w:rsidRPr="00F023E7">
        <w:rPr>
          <w:rFonts w:ascii="Arial" w:eastAsia="Times New Roman" w:hAnsi="Arial" w:cs="Arial"/>
          <w:sz w:val="24"/>
          <w:szCs w:val="24"/>
          <w:lang w:eastAsia="ru-RU"/>
        </w:rPr>
        <w:t>4.2. Аукционная комиссия принимает решение об отклонении заявки на участие в аукционе в случаях:</w:t>
      </w:r>
    </w:p>
    <w:p w:rsidR="006917A0" w:rsidRPr="00F023E7" w:rsidRDefault="006917A0" w:rsidP="006917A0">
      <w:pPr>
        <w:autoSpaceDE w:val="0"/>
        <w:autoSpaceDN w:val="0"/>
        <w:adjustRightInd w:val="0"/>
        <w:spacing w:after="0" w:line="240" w:lineRule="auto"/>
        <w:ind w:firstLine="709"/>
        <w:jc w:val="both"/>
        <w:rPr>
          <w:rFonts w:ascii="Arial" w:eastAsia="Times New Roman" w:hAnsi="Arial" w:cs="Arial"/>
          <w:sz w:val="24"/>
          <w:szCs w:val="24"/>
          <w:lang w:eastAsia="ru-RU"/>
        </w:rPr>
      </w:pPr>
      <w:r w:rsidRPr="00F023E7">
        <w:rPr>
          <w:rFonts w:ascii="Arial" w:eastAsia="Times New Roman" w:hAnsi="Arial" w:cs="Arial"/>
          <w:sz w:val="24"/>
          <w:szCs w:val="24"/>
          <w:lang w:eastAsia="ru-RU"/>
        </w:rPr>
        <w:t>1) непредставления документов и (или) сведений, определенных пунктом 8.2 раздела 8 настоящей документации, либо наличия в таких документах и (или) сведениях недостоверной информации;</w:t>
      </w:r>
    </w:p>
    <w:p w:rsidR="006917A0" w:rsidRPr="00F023E7" w:rsidRDefault="006917A0" w:rsidP="006917A0">
      <w:pPr>
        <w:autoSpaceDE w:val="0"/>
        <w:autoSpaceDN w:val="0"/>
        <w:adjustRightInd w:val="0"/>
        <w:spacing w:after="0" w:line="240" w:lineRule="auto"/>
        <w:ind w:firstLine="709"/>
        <w:jc w:val="both"/>
        <w:rPr>
          <w:rFonts w:ascii="Arial" w:eastAsia="Times New Roman" w:hAnsi="Arial" w:cs="Arial"/>
          <w:sz w:val="24"/>
          <w:szCs w:val="24"/>
          <w:lang w:eastAsia="ru-RU"/>
        </w:rPr>
      </w:pPr>
      <w:r w:rsidRPr="00F023E7">
        <w:rPr>
          <w:rFonts w:ascii="Arial" w:eastAsia="Times New Roman" w:hAnsi="Arial" w:cs="Arial"/>
          <w:sz w:val="24"/>
          <w:szCs w:val="24"/>
          <w:lang w:eastAsia="ru-RU"/>
        </w:rPr>
        <w:t>2) несоответствия требованиям, указанным в пункте 3.2 раздела 3 настоящей документации;</w:t>
      </w:r>
    </w:p>
    <w:p w:rsidR="006917A0" w:rsidRPr="00F023E7" w:rsidRDefault="006917A0" w:rsidP="006917A0">
      <w:pPr>
        <w:autoSpaceDE w:val="0"/>
        <w:autoSpaceDN w:val="0"/>
        <w:adjustRightInd w:val="0"/>
        <w:spacing w:after="0" w:line="240" w:lineRule="auto"/>
        <w:ind w:firstLine="709"/>
        <w:jc w:val="both"/>
        <w:rPr>
          <w:rFonts w:ascii="Arial" w:eastAsia="Times New Roman" w:hAnsi="Arial" w:cs="Arial"/>
          <w:sz w:val="24"/>
          <w:szCs w:val="24"/>
          <w:lang w:eastAsia="ru-RU"/>
        </w:rPr>
      </w:pPr>
      <w:r w:rsidRPr="00F023E7">
        <w:rPr>
          <w:rFonts w:ascii="Arial" w:eastAsia="Times New Roman" w:hAnsi="Arial" w:cs="Arial"/>
          <w:sz w:val="24"/>
          <w:szCs w:val="24"/>
          <w:lang w:eastAsia="ru-RU"/>
        </w:rPr>
        <w:t>3) невнесения задатка;</w:t>
      </w:r>
    </w:p>
    <w:p w:rsidR="006917A0" w:rsidRPr="00F023E7" w:rsidRDefault="006917A0" w:rsidP="006917A0">
      <w:pPr>
        <w:autoSpaceDE w:val="0"/>
        <w:autoSpaceDN w:val="0"/>
        <w:adjustRightInd w:val="0"/>
        <w:spacing w:after="0" w:line="240" w:lineRule="auto"/>
        <w:ind w:firstLine="709"/>
        <w:jc w:val="both"/>
        <w:rPr>
          <w:rFonts w:ascii="Arial" w:eastAsia="Times New Roman" w:hAnsi="Arial" w:cs="Arial"/>
          <w:sz w:val="24"/>
          <w:szCs w:val="24"/>
          <w:lang w:eastAsia="ru-RU"/>
        </w:rPr>
      </w:pPr>
      <w:r w:rsidRPr="00F023E7">
        <w:rPr>
          <w:rFonts w:ascii="Arial" w:eastAsia="Times New Roman" w:hAnsi="Arial" w:cs="Arial"/>
          <w:sz w:val="24"/>
          <w:szCs w:val="24"/>
          <w:lang w:eastAsia="ru-RU"/>
        </w:rPr>
        <w:t>4) несоответствия заявки на участие в аукционе требованиям документации об аукционе, в том числе наличия в таких заявках предложения о цене договора ниже начальной (минимальной) цены договора (цены лота);</w:t>
      </w:r>
    </w:p>
    <w:p w:rsidR="006917A0" w:rsidRPr="00F023E7" w:rsidRDefault="006917A0" w:rsidP="006917A0">
      <w:pPr>
        <w:autoSpaceDE w:val="0"/>
        <w:autoSpaceDN w:val="0"/>
        <w:adjustRightInd w:val="0"/>
        <w:spacing w:after="0" w:line="240" w:lineRule="auto"/>
        <w:ind w:firstLine="709"/>
        <w:jc w:val="both"/>
        <w:rPr>
          <w:rFonts w:ascii="Arial" w:eastAsia="Times New Roman" w:hAnsi="Arial" w:cs="Arial"/>
          <w:sz w:val="24"/>
          <w:szCs w:val="24"/>
          <w:lang w:eastAsia="ru-RU"/>
        </w:rPr>
      </w:pPr>
      <w:r w:rsidRPr="00F023E7">
        <w:rPr>
          <w:rFonts w:ascii="Arial" w:eastAsia="Times New Roman" w:hAnsi="Arial" w:cs="Arial"/>
          <w:sz w:val="24"/>
          <w:szCs w:val="24"/>
          <w:lang w:eastAsia="ru-RU"/>
        </w:rPr>
        <w:t>5)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6917A0" w:rsidRPr="00F023E7" w:rsidRDefault="006917A0" w:rsidP="006917A0">
      <w:pPr>
        <w:autoSpaceDE w:val="0"/>
        <w:autoSpaceDN w:val="0"/>
        <w:adjustRightInd w:val="0"/>
        <w:spacing w:after="0" w:line="240" w:lineRule="auto"/>
        <w:ind w:firstLine="709"/>
        <w:jc w:val="both"/>
        <w:rPr>
          <w:rFonts w:ascii="Arial" w:eastAsia="Times New Roman" w:hAnsi="Arial" w:cs="Arial"/>
          <w:sz w:val="24"/>
          <w:szCs w:val="24"/>
          <w:lang w:eastAsia="ru-RU"/>
        </w:rPr>
      </w:pPr>
      <w:r w:rsidRPr="00F023E7">
        <w:rPr>
          <w:rFonts w:ascii="Arial" w:eastAsia="Times New Roman" w:hAnsi="Arial" w:cs="Arial"/>
          <w:sz w:val="24"/>
          <w:szCs w:val="24"/>
          <w:lang w:eastAsia="ru-RU"/>
        </w:rPr>
        <w:t xml:space="preserve">6) наличия решения о приостановлении деятельности заявителя в порядке, предусмотренном </w:t>
      </w:r>
      <w:hyperlink r:id="rId7" w:history="1">
        <w:r w:rsidRPr="00F023E7">
          <w:rPr>
            <w:rFonts w:ascii="Arial" w:eastAsia="Times New Roman" w:hAnsi="Arial" w:cs="Arial"/>
            <w:sz w:val="24"/>
            <w:szCs w:val="24"/>
            <w:lang w:eastAsia="ru-RU"/>
          </w:rPr>
          <w:t>Кодексом</w:t>
        </w:r>
      </w:hyperlink>
      <w:r w:rsidRPr="00F023E7">
        <w:rPr>
          <w:rFonts w:ascii="Arial" w:eastAsia="Times New Roman" w:hAnsi="Arial" w:cs="Arial"/>
          <w:sz w:val="24"/>
          <w:szCs w:val="24"/>
          <w:lang w:eastAsia="ru-RU"/>
        </w:rPr>
        <w:t xml:space="preserve"> Российской Федерации об административных правонарушениях, на момент подачи заявки на участие в аукционе.</w:t>
      </w:r>
    </w:p>
    <w:p w:rsidR="006917A0" w:rsidRPr="00F023E7" w:rsidRDefault="006917A0" w:rsidP="006917A0">
      <w:pPr>
        <w:autoSpaceDE w:val="0"/>
        <w:autoSpaceDN w:val="0"/>
        <w:adjustRightInd w:val="0"/>
        <w:spacing w:after="0" w:line="240" w:lineRule="auto"/>
        <w:ind w:firstLine="709"/>
        <w:jc w:val="both"/>
        <w:rPr>
          <w:rFonts w:ascii="Arial" w:eastAsia="Times New Roman" w:hAnsi="Arial" w:cs="Arial"/>
          <w:sz w:val="24"/>
          <w:szCs w:val="24"/>
          <w:lang w:eastAsia="ru-RU"/>
        </w:rPr>
      </w:pPr>
      <w:r w:rsidRPr="00F023E7">
        <w:rPr>
          <w:rFonts w:ascii="Arial" w:eastAsia="Times New Roman" w:hAnsi="Arial" w:cs="Arial"/>
          <w:sz w:val="24"/>
          <w:szCs w:val="24"/>
          <w:lang w:eastAsia="ru-RU"/>
        </w:rPr>
        <w:t>4.3. Отказ в допуске к участию в аукционе по иным основания не допускается.</w:t>
      </w:r>
    </w:p>
    <w:p w:rsidR="006917A0" w:rsidRPr="00F023E7" w:rsidRDefault="006917A0" w:rsidP="006917A0">
      <w:pPr>
        <w:autoSpaceDE w:val="0"/>
        <w:autoSpaceDN w:val="0"/>
        <w:adjustRightInd w:val="0"/>
        <w:spacing w:after="0" w:line="240" w:lineRule="auto"/>
        <w:ind w:firstLine="709"/>
        <w:jc w:val="both"/>
        <w:rPr>
          <w:rFonts w:ascii="Arial" w:eastAsia="Times New Roman" w:hAnsi="Arial" w:cs="Arial"/>
          <w:sz w:val="24"/>
          <w:szCs w:val="24"/>
          <w:lang w:eastAsia="ru-RU"/>
        </w:rPr>
      </w:pPr>
      <w:r w:rsidRPr="00F023E7">
        <w:rPr>
          <w:rFonts w:ascii="Arial" w:eastAsia="Times New Roman" w:hAnsi="Arial" w:cs="Arial"/>
          <w:sz w:val="24"/>
          <w:szCs w:val="24"/>
          <w:lang w:eastAsia="ru-RU"/>
        </w:rPr>
        <w:t xml:space="preserve">4.4. </w:t>
      </w:r>
      <w:r w:rsidRPr="00F023E7">
        <w:rPr>
          <w:rFonts w:ascii="Arial" w:eastAsia="Times New Roman" w:hAnsi="Arial" w:cs="Arial"/>
          <w:color w:val="000000"/>
          <w:sz w:val="24"/>
          <w:szCs w:val="24"/>
          <w:lang w:eastAsia="ru-RU"/>
        </w:rPr>
        <w:t>В случае установления факта недостоверности сведений, содержащихся в документах, представленных Заявителем или участником аукциона, аукционная комиссия обязана отстранить такого Заявителя или участника аукциона от участия в аукционе на любом этапе его проведения. Протокол об отстранении Заявителя или участника аукциона от участия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в срок не позднее дня, следующего за днем принятия такого решения. При этом в протоколе указываются установленные факты недостоверных сведений. В течение одного часа с момента размещения протокола об отстранении Заявителя или участника аукциона от участия в аукционе на электронной площадке указанный протокол размещается оператором электронной площадки на официальном сайте.</w:t>
      </w:r>
    </w:p>
    <w:p w:rsidR="006917A0" w:rsidRPr="00F023E7" w:rsidRDefault="006917A0" w:rsidP="006917A0">
      <w:pPr>
        <w:spacing w:after="0"/>
        <w:jc w:val="center"/>
        <w:rPr>
          <w:rFonts w:ascii="Arial" w:eastAsia="Times New Roman" w:hAnsi="Arial" w:cs="Arial"/>
          <w:b/>
          <w:sz w:val="24"/>
          <w:szCs w:val="24"/>
          <w:lang w:eastAsia="ru-RU"/>
        </w:rPr>
      </w:pPr>
    </w:p>
    <w:p w:rsidR="006917A0" w:rsidRPr="00F023E7" w:rsidRDefault="006917A0" w:rsidP="006917A0">
      <w:pPr>
        <w:spacing w:after="0"/>
        <w:jc w:val="center"/>
        <w:rPr>
          <w:rFonts w:ascii="Arial" w:eastAsia="Times New Roman" w:hAnsi="Arial" w:cs="Arial"/>
          <w:b/>
          <w:sz w:val="24"/>
          <w:szCs w:val="24"/>
          <w:lang w:eastAsia="ru-RU"/>
        </w:rPr>
      </w:pPr>
      <w:r w:rsidRPr="00F023E7">
        <w:rPr>
          <w:rFonts w:ascii="Arial" w:eastAsia="Times New Roman" w:hAnsi="Arial" w:cs="Arial"/>
          <w:b/>
          <w:sz w:val="24"/>
          <w:szCs w:val="24"/>
          <w:lang w:eastAsia="ru-RU"/>
        </w:rPr>
        <w:lastRenderedPageBreak/>
        <w:t>5. Начальная (минимальная) цена договора</w:t>
      </w:r>
    </w:p>
    <w:p w:rsidR="006917A0" w:rsidRPr="00F023E7" w:rsidRDefault="006917A0" w:rsidP="006917A0">
      <w:pPr>
        <w:spacing w:after="0"/>
        <w:jc w:val="center"/>
        <w:rPr>
          <w:rFonts w:ascii="Arial" w:eastAsia="Times New Roman" w:hAnsi="Arial" w:cs="Arial"/>
          <w:b/>
          <w:sz w:val="24"/>
          <w:szCs w:val="24"/>
          <w:lang w:eastAsia="ru-RU"/>
        </w:rPr>
      </w:pPr>
    </w:p>
    <w:p w:rsidR="006917A0" w:rsidRPr="00F023E7" w:rsidRDefault="006917A0" w:rsidP="006917A0">
      <w:pPr>
        <w:spacing w:after="0" w:line="240" w:lineRule="auto"/>
        <w:ind w:firstLine="708"/>
        <w:jc w:val="both"/>
        <w:rPr>
          <w:rFonts w:ascii="Arial" w:eastAsia="Times New Roman" w:hAnsi="Arial" w:cs="Arial"/>
          <w:sz w:val="24"/>
          <w:szCs w:val="24"/>
          <w:lang w:eastAsia="ru-RU"/>
        </w:rPr>
      </w:pPr>
      <w:r w:rsidRPr="00F023E7">
        <w:rPr>
          <w:rFonts w:ascii="Arial" w:eastAsia="Times New Roman" w:hAnsi="Arial" w:cs="Arial"/>
          <w:sz w:val="24"/>
          <w:szCs w:val="24"/>
          <w:lang w:eastAsia="ru-RU"/>
        </w:rPr>
        <w:t xml:space="preserve">5.1. Начальная (минимальная) цена договора на установку и эксплуатацию рекламной конструкции (рекламных конструкций) равняется </w:t>
      </w:r>
      <w:r w:rsidR="000132EC">
        <w:rPr>
          <w:rFonts w:ascii="Arial" w:eastAsia="Times New Roman" w:hAnsi="Arial" w:cs="Arial"/>
          <w:sz w:val="24"/>
          <w:szCs w:val="24"/>
          <w:lang w:eastAsia="ru-RU"/>
        </w:rPr>
        <w:t>100</w:t>
      </w:r>
      <w:r w:rsidR="002E0141" w:rsidRPr="00F023E7">
        <w:rPr>
          <w:rFonts w:ascii="Arial" w:eastAsia="Times New Roman" w:hAnsi="Arial" w:cs="Arial"/>
          <w:sz w:val="24"/>
          <w:szCs w:val="24"/>
          <w:lang w:eastAsia="ru-RU"/>
        </w:rPr>
        <w:t xml:space="preserve">% </w:t>
      </w:r>
      <w:r w:rsidR="00784AC0" w:rsidRPr="00F023E7">
        <w:rPr>
          <w:rFonts w:ascii="Arial" w:eastAsia="Times New Roman" w:hAnsi="Arial" w:cs="Arial"/>
          <w:sz w:val="24"/>
          <w:szCs w:val="24"/>
          <w:lang w:eastAsia="ru-RU"/>
        </w:rPr>
        <w:t xml:space="preserve">от </w:t>
      </w:r>
      <w:r w:rsidRPr="00F023E7">
        <w:rPr>
          <w:rFonts w:ascii="Arial" w:eastAsia="Times New Roman" w:hAnsi="Arial" w:cs="Arial"/>
          <w:sz w:val="24"/>
          <w:szCs w:val="24"/>
          <w:lang w:eastAsia="ru-RU"/>
        </w:rPr>
        <w:t>величин</w:t>
      </w:r>
      <w:r w:rsidR="00784AC0" w:rsidRPr="00F023E7">
        <w:rPr>
          <w:rFonts w:ascii="Arial" w:eastAsia="Times New Roman" w:hAnsi="Arial" w:cs="Arial"/>
          <w:sz w:val="24"/>
          <w:szCs w:val="24"/>
          <w:lang w:eastAsia="ru-RU"/>
        </w:rPr>
        <w:t>ы</w:t>
      </w:r>
      <w:r w:rsidRPr="00F023E7">
        <w:rPr>
          <w:rFonts w:ascii="Arial" w:eastAsia="Times New Roman" w:hAnsi="Arial" w:cs="Arial"/>
          <w:sz w:val="24"/>
          <w:szCs w:val="24"/>
          <w:lang w:eastAsia="ru-RU"/>
        </w:rPr>
        <w:t xml:space="preserve"> годовой платы за пользование рекламным местом (рекламными местами) под установку рекламной конструкции (рекламных конструкций).</w:t>
      </w:r>
    </w:p>
    <w:p w:rsidR="006917A0" w:rsidRPr="00F023E7" w:rsidRDefault="006917A0" w:rsidP="006917A0">
      <w:pPr>
        <w:spacing w:after="0" w:line="240" w:lineRule="auto"/>
        <w:ind w:firstLine="709"/>
        <w:jc w:val="both"/>
        <w:rPr>
          <w:rFonts w:ascii="Arial" w:eastAsia="Times New Roman" w:hAnsi="Arial" w:cs="Arial"/>
          <w:sz w:val="24"/>
          <w:szCs w:val="24"/>
          <w:lang w:eastAsia="ru-RU"/>
        </w:rPr>
      </w:pPr>
      <w:r w:rsidRPr="00F023E7">
        <w:rPr>
          <w:rFonts w:ascii="Arial" w:eastAsia="Times New Roman" w:hAnsi="Arial" w:cs="Arial"/>
          <w:sz w:val="24"/>
          <w:szCs w:val="24"/>
          <w:lang w:eastAsia="ru-RU"/>
        </w:rPr>
        <w:t>Цена договора не может быть пересмотрена в сторону уменьшения на протяжении всего срока действия договора.</w:t>
      </w:r>
    </w:p>
    <w:p w:rsidR="006917A0" w:rsidRPr="00F023E7" w:rsidRDefault="006917A0" w:rsidP="006917A0">
      <w:pPr>
        <w:spacing w:after="0" w:line="240" w:lineRule="auto"/>
        <w:ind w:firstLine="709"/>
        <w:jc w:val="both"/>
        <w:rPr>
          <w:rFonts w:ascii="Arial" w:eastAsia="Times New Roman" w:hAnsi="Arial" w:cs="Arial"/>
          <w:sz w:val="24"/>
          <w:szCs w:val="24"/>
          <w:lang w:eastAsia="ru-RU"/>
        </w:rPr>
      </w:pPr>
      <w:r w:rsidRPr="00F023E7">
        <w:rPr>
          <w:rFonts w:ascii="Arial" w:eastAsia="Times New Roman" w:hAnsi="Arial" w:cs="Arial"/>
          <w:sz w:val="24"/>
          <w:szCs w:val="24"/>
          <w:lang w:eastAsia="ru-RU"/>
        </w:rPr>
        <w:t xml:space="preserve">Цена договора может быть пересмотрена </w:t>
      </w:r>
      <w:r w:rsidR="00784AC0" w:rsidRPr="00F023E7">
        <w:rPr>
          <w:rFonts w:ascii="Arial" w:eastAsia="Times New Roman" w:hAnsi="Arial" w:cs="Arial"/>
          <w:sz w:val="24"/>
          <w:szCs w:val="24"/>
          <w:lang w:eastAsia="ru-RU"/>
        </w:rPr>
        <w:t>Отделом</w:t>
      </w:r>
      <w:r w:rsidRPr="00F023E7">
        <w:rPr>
          <w:rFonts w:ascii="Arial" w:eastAsia="Times New Roman" w:hAnsi="Arial" w:cs="Arial"/>
          <w:sz w:val="24"/>
          <w:szCs w:val="24"/>
          <w:lang w:eastAsia="ru-RU"/>
        </w:rPr>
        <w:t xml:space="preserve"> в одностороннем порядке в сторону увеличения в связи с изменением показателей, на основании которых осуществляется расчет платы по договору. Пересмотру подлежит цена договора, заключенного по результатам аукциона, в случае если цена, рассчитанная на основе изменившихся показателей, превышает цену договора.</w:t>
      </w:r>
    </w:p>
    <w:p w:rsidR="003B4E51" w:rsidRPr="00F023E7" w:rsidRDefault="006917A0" w:rsidP="003B4E51">
      <w:pPr>
        <w:spacing w:after="0" w:line="240" w:lineRule="auto"/>
        <w:ind w:firstLine="708"/>
        <w:jc w:val="both"/>
        <w:rPr>
          <w:rFonts w:ascii="Arial" w:eastAsia="Times New Roman" w:hAnsi="Arial" w:cs="Arial"/>
          <w:bCs/>
          <w:sz w:val="24"/>
          <w:szCs w:val="24"/>
          <w:lang w:eastAsia="ru-RU"/>
        </w:rPr>
      </w:pPr>
      <w:r w:rsidRPr="00F023E7">
        <w:rPr>
          <w:rFonts w:ascii="Arial" w:eastAsia="Times New Roman" w:hAnsi="Arial" w:cs="Arial"/>
          <w:sz w:val="24"/>
          <w:szCs w:val="24"/>
          <w:lang w:eastAsia="ru-RU"/>
        </w:rPr>
        <w:t xml:space="preserve">5.2. </w:t>
      </w:r>
      <w:proofErr w:type="gramStart"/>
      <w:r w:rsidRPr="00F023E7">
        <w:rPr>
          <w:rFonts w:ascii="Arial" w:eastAsia="Times New Roman" w:hAnsi="Arial" w:cs="Arial"/>
          <w:sz w:val="24"/>
          <w:szCs w:val="24"/>
          <w:lang w:eastAsia="ru-RU"/>
        </w:rPr>
        <w:t xml:space="preserve">Плата по договору рассчитывается в соответствии с </w:t>
      </w:r>
      <w:r w:rsidRPr="00F023E7">
        <w:rPr>
          <w:rFonts w:ascii="Arial" w:eastAsia="Times New Roman" w:hAnsi="Arial" w:cs="Arial"/>
          <w:bCs/>
          <w:sz w:val="24"/>
          <w:szCs w:val="24"/>
          <w:lang w:eastAsia="ru-RU"/>
        </w:rPr>
        <w:t>«Методик</w:t>
      </w:r>
      <w:r w:rsidR="003B4E51" w:rsidRPr="00F023E7">
        <w:rPr>
          <w:rFonts w:ascii="Arial" w:eastAsia="Times New Roman" w:hAnsi="Arial" w:cs="Arial"/>
          <w:bCs/>
          <w:sz w:val="24"/>
          <w:szCs w:val="24"/>
          <w:lang w:eastAsia="ru-RU"/>
        </w:rPr>
        <w:t>ой</w:t>
      </w:r>
      <w:r w:rsidRPr="00F023E7">
        <w:rPr>
          <w:rFonts w:ascii="Arial" w:eastAsia="Times New Roman" w:hAnsi="Arial" w:cs="Arial"/>
          <w:bCs/>
          <w:sz w:val="24"/>
          <w:szCs w:val="24"/>
          <w:lang w:eastAsia="ru-RU"/>
        </w:rPr>
        <w:t xml:space="preserve"> расчета </w:t>
      </w:r>
      <w:r w:rsidR="00784AC0" w:rsidRPr="00F023E7">
        <w:rPr>
          <w:rFonts w:ascii="Arial" w:eastAsia="Times New Roman" w:hAnsi="Arial" w:cs="Arial"/>
          <w:bCs/>
          <w:sz w:val="24"/>
          <w:szCs w:val="24"/>
          <w:lang w:eastAsia="ru-RU"/>
        </w:rPr>
        <w:t>размера оплаты по</w:t>
      </w:r>
      <w:r w:rsidRPr="00F023E7">
        <w:rPr>
          <w:rFonts w:ascii="Arial" w:eastAsia="Times New Roman" w:hAnsi="Arial" w:cs="Arial"/>
          <w:bCs/>
          <w:sz w:val="24"/>
          <w:szCs w:val="24"/>
          <w:lang w:eastAsia="ru-RU"/>
        </w:rPr>
        <w:t xml:space="preserve"> договор</w:t>
      </w:r>
      <w:r w:rsidR="00784AC0" w:rsidRPr="00F023E7">
        <w:rPr>
          <w:rFonts w:ascii="Arial" w:eastAsia="Times New Roman" w:hAnsi="Arial" w:cs="Arial"/>
          <w:bCs/>
          <w:sz w:val="24"/>
          <w:szCs w:val="24"/>
          <w:lang w:eastAsia="ru-RU"/>
        </w:rPr>
        <w:t>у</w:t>
      </w:r>
      <w:r w:rsidRPr="00F023E7">
        <w:rPr>
          <w:rFonts w:ascii="Arial" w:eastAsia="Times New Roman" w:hAnsi="Arial" w:cs="Arial"/>
          <w:bCs/>
          <w:sz w:val="24"/>
          <w:szCs w:val="24"/>
          <w:lang w:eastAsia="ru-RU"/>
        </w:rPr>
        <w:t xml:space="preserve"> на установку и эксплуатацию рекламн</w:t>
      </w:r>
      <w:r w:rsidR="00784AC0" w:rsidRPr="00F023E7">
        <w:rPr>
          <w:rFonts w:ascii="Arial" w:eastAsia="Times New Roman" w:hAnsi="Arial" w:cs="Arial"/>
          <w:bCs/>
          <w:sz w:val="24"/>
          <w:szCs w:val="24"/>
          <w:lang w:eastAsia="ru-RU"/>
        </w:rPr>
        <w:t>ой</w:t>
      </w:r>
      <w:r w:rsidRPr="00F023E7">
        <w:rPr>
          <w:rFonts w:ascii="Arial" w:eastAsia="Times New Roman" w:hAnsi="Arial" w:cs="Arial"/>
          <w:bCs/>
          <w:sz w:val="24"/>
          <w:szCs w:val="24"/>
          <w:lang w:eastAsia="ru-RU"/>
        </w:rPr>
        <w:t xml:space="preserve"> конструкци</w:t>
      </w:r>
      <w:r w:rsidR="00784AC0" w:rsidRPr="00F023E7">
        <w:rPr>
          <w:rFonts w:ascii="Arial" w:eastAsia="Times New Roman" w:hAnsi="Arial" w:cs="Arial"/>
          <w:bCs/>
          <w:sz w:val="24"/>
          <w:szCs w:val="24"/>
          <w:lang w:eastAsia="ru-RU"/>
        </w:rPr>
        <w:t>и</w:t>
      </w:r>
      <w:r w:rsidRPr="00F023E7">
        <w:rPr>
          <w:rFonts w:ascii="Arial" w:eastAsia="Times New Roman" w:hAnsi="Arial" w:cs="Arial"/>
          <w:bCs/>
          <w:sz w:val="24"/>
          <w:szCs w:val="24"/>
          <w:lang w:eastAsia="ru-RU"/>
        </w:rPr>
        <w:t xml:space="preserve"> на </w:t>
      </w:r>
      <w:r w:rsidR="003B4E51" w:rsidRPr="00F023E7">
        <w:rPr>
          <w:rFonts w:ascii="Arial" w:eastAsia="Times New Roman" w:hAnsi="Arial" w:cs="Arial"/>
          <w:bCs/>
          <w:sz w:val="24"/>
          <w:szCs w:val="24"/>
          <w:lang w:eastAsia="ru-RU"/>
        </w:rPr>
        <w:t>объекте,</w:t>
      </w:r>
      <w:r w:rsidRPr="00F023E7">
        <w:rPr>
          <w:rFonts w:ascii="Arial" w:eastAsia="Times New Roman" w:hAnsi="Arial" w:cs="Arial"/>
          <w:bCs/>
          <w:sz w:val="24"/>
          <w:szCs w:val="24"/>
          <w:lang w:eastAsia="ru-RU"/>
        </w:rPr>
        <w:t xml:space="preserve"> находящемся в </w:t>
      </w:r>
      <w:r w:rsidR="003B4E51" w:rsidRPr="00F023E7">
        <w:rPr>
          <w:rFonts w:ascii="Arial" w:eastAsia="Times New Roman" w:hAnsi="Arial" w:cs="Arial"/>
          <w:bCs/>
          <w:sz w:val="24"/>
          <w:szCs w:val="24"/>
          <w:lang w:eastAsia="ru-RU"/>
        </w:rPr>
        <w:t>муниципальной собственности</w:t>
      </w:r>
      <w:r w:rsidRPr="00F023E7">
        <w:rPr>
          <w:rFonts w:ascii="Arial" w:eastAsia="Times New Roman" w:hAnsi="Arial" w:cs="Arial"/>
          <w:bCs/>
          <w:sz w:val="24"/>
          <w:szCs w:val="24"/>
          <w:lang w:eastAsia="ru-RU"/>
        </w:rPr>
        <w:t>»</w:t>
      </w:r>
      <w:r w:rsidR="003B4E51" w:rsidRPr="00F023E7">
        <w:rPr>
          <w:rFonts w:ascii="Arial" w:eastAsia="Times New Roman" w:hAnsi="Arial" w:cs="Arial"/>
          <w:bCs/>
          <w:sz w:val="24"/>
          <w:szCs w:val="24"/>
          <w:lang w:eastAsia="ru-RU"/>
        </w:rPr>
        <w:t>, утвержденной Постановлением Администрации города Бородино от 04.10.2024 №640-Пр</w:t>
      </w:r>
      <w:r w:rsidRPr="00F023E7">
        <w:rPr>
          <w:rFonts w:ascii="Arial" w:eastAsia="Times New Roman" w:hAnsi="Arial" w:cs="Arial"/>
          <w:bCs/>
          <w:sz w:val="24"/>
          <w:szCs w:val="24"/>
          <w:lang w:eastAsia="ru-RU"/>
        </w:rPr>
        <w:t xml:space="preserve"> </w:t>
      </w:r>
      <w:r w:rsidR="003B4E51" w:rsidRPr="00F023E7">
        <w:rPr>
          <w:rFonts w:ascii="Arial" w:eastAsia="Times New Roman" w:hAnsi="Arial" w:cs="Arial"/>
          <w:bCs/>
          <w:sz w:val="24"/>
          <w:szCs w:val="24"/>
          <w:lang w:eastAsia="ru-RU"/>
        </w:rPr>
        <w:t>«Об утверждении типовой формы договора и установлении методики расчета размера оплаты за установку и эксплуатацию рекламных конструкций на территории городского округа город Бородино Красноярского края</w:t>
      </w:r>
      <w:r w:rsidR="00CA3EFE" w:rsidRPr="00F023E7">
        <w:rPr>
          <w:rFonts w:ascii="Arial" w:eastAsia="Times New Roman" w:hAnsi="Arial" w:cs="Arial"/>
          <w:bCs/>
          <w:sz w:val="24"/>
          <w:szCs w:val="24"/>
          <w:lang w:eastAsia="ru-RU"/>
        </w:rPr>
        <w:t>».</w:t>
      </w:r>
      <w:proofErr w:type="gramEnd"/>
    </w:p>
    <w:p w:rsidR="006917A0" w:rsidRPr="00F023E7" w:rsidRDefault="006917A0" w:rsidP="006917A0">
      <w:pPr>
        <w:spacing w:after="0" w:line="240" w:lineRule="auto"/>
        <w:ind w:firstLine="708"/>
        <w:jc w:val="both"/>
        <w:rPr>
          <w:rFonts w:ascii="Arial" w:eastAsia="Times New Roman" w:hAnsi="Arial" w:cs="Arial"/>
          <w:sz w:val="24"/>
          <w:szCs w:val="24"/>
          <w:lang w:eastAsia="ru-RU"/>
        </w:rPr>
      </w:pPr>
      <w:r w:rsidRPr="00F023E7">
        <w:rPr>
          <w:rFonts w:ascii="Arial" w:eastAsia="Times New Roman" w:hAnsi="Arial" w:cs="Arial"/>
          <w:sz w:val="24"/>
          <w:szCs w:val="24"/>
          <w:lang w:eastAsia="ru-RU"/>
        </w:rPr>
        <w:t>5.3. Расчет годовой платы по договор</w:t>
      </w:r>
      <w:r w:rsidR="00CA3EFE" w:rsidRPr="00F023E7">
        <w:rPr>
          <w:rFonts w:ascii="Arial" w:eastAsia="Times New Roman" w:hAnsi="Arial" w:cs="Arial"/>
          <w:sz w:val="24"/>
          <w:szCs w:val="24"/>
          <w:lang w:eastAsia="ru-RU"/>
        </w:rPr>
        <w:t>у</w:t>
      </w:r>
      <w:r w:rsidRPr="00F023E7">
        <w:rPr>
          <w:rFonts w:ascii="Arial" w:eastAsia="Times New Roman" w:hAnsi="Arial" w:cs="Arial"/>
          <w:sz w:val="24"/>
          <w:szCs w:val="24"/>
          <w:lang w:eastAsia="ru-RU"/>
        </w:rPr>
        <w:t xml:space="preserve"> </w:t>
      </w:r>
      <w:r w:rsidR="00CA3EFE" w:rsidRPr="00F023E7">
        <w:rPr>
          <w:rFonts w:ascii="Arial" w:eastAsia="Times New Roman" w:hAnsi="Arial" w:cs="Arial"/>
          <w:sz w:val="24"/>
          <w:szCs w:val="24"/>
          <w:lang w:eastAsia="ru-RU"/>
        </w:rPr>
        <w:t xml:space="preserve">на установку и </w:t>
      </w:r>
      <w:r w:rsidRPr="00F023E7">
        <w:rPr>
          <w:rFonts w:ascii="Arial" w:eastAsia="Times New Roman" w:hAnsi="Arial" w:cs="Arial"/>
          <w:sz w:val="24"/>
          <w:szCs w:val="24"/>
          <w:lang w:eastAsia="ru-RU"/>
        </w:rPr>
        <w:t xml:space="preserve"> эксплуатацию рекламной конструкции рассчитывалась по формуле:</w:t>
      </w:r>
    </w:p>
    <w:p w:rsidR="006917A0" w:rsidRPr="00F023E7" w:rsidRDefault="00CA3EFE" w:rsidP="006917A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F023E7">
        <w:rPr>
          <w:rFonts w:ascii="Arial" w:eastAsia="Times New Roman" w:hAnsi="Arial" w:cs="Arial"/>
          <w:sz w:val="24"/>
          <w:szCs w:val="24"/>
          <w:lang w:eastAsia="ar-SA"/>
        </w:rPr>
        <w:t xml:space="preserve">ПД = БС * </w:t>
      </w:r>
      <w:proofErr w:type="spellStart"/>
      <w:proofErr w:type="gramStart"/>
      <w:r w:rsidRPr="00F023E7">
        <w:rPr>
          <w:rFonts w:ascii="Arial" w:eastAsia="Times New Roman" w:hAnsi="Arial" w:cs="Arial"/>
          <w:sz w:val="24"/>
          <w:szCs w:val="24"/>
          <w:lang w:eastAsia="ar-SA"/>
        </w:rPr>
        <w:t>Пл</w:t>
      </w:r>
      <w:proofErr w:type="spellEnd"/>
      <w:proofErr w:type="gramEnd"/>
      <w:r w:rsidRPr="00F023E7">
        <w:rPr>
          <w:rFonts w:ascii="Arial" w:eastAsia="Times New Roman" w:hAnsi="Arial" w:cs="Arial"/>
          <w:sz w:val="24"/>
          <w:szCs w:val="24"/>
          <w:lang w:eastAsia="ar-SA"/>
        </w:rPr>
        <w:t xml:space="preserve"> * </w:t>
      </w:r>
      <w:proofErr w:type="spellStart"/>
      <w:r w:rsidRPr="00F023E7">
        <w:rPr>
          <w:rFonts w:ascii="Arial" w:eastAsia="Times New Roman" w:hAnsi="Arial" w:cs="Arial"/>
          <w:sz w:val="24"/>
          <w:szCs w:val="24"/>
          <w:lang w:eastAsia="ar-SA"/>
        </w:rPr>
        <w:t>Кпл</w:t>
      </w:r>
      <w:proofErr w:type="spellEnd"/>
      <w:r w:rsidRPr="00F023E7">
        <w:rPr>
          <w:rFonts w:ascii="Arial" w:eastAsia="Times New Roman" w:hAnsi="Arial" w:cs="Arial"/>
          <w:sz w:val="24"/>
          <w:szCs w:val="24"/>
          <w:lang w:eastAsia="ar-SA"/>
        </w:rPr>
        <w:t xml:space="preserve"> * </w:t>
      </w:r>
      <w:proofErr w:type="spellStart"/>
      <w:r w:rsidRPr="00F023E7">
        <w:rPr>
          <w:rFonts w:ascii="Arial" w:eastAsia="Times New Roman" w:hAnsi="Arial" w:cs="Arial"/>
          <w:sz w:val="24"/>
          <w:szCs w:val="24"/>
          <w:lang w:eastAsia="ar-SA"/>
        </w:rPr>
        <w:t>Кт</w:t>
      </w:r>
      <w:proofErr w:type="spellEnd"/>
      <w:r w:rsidRPr="00F023E7">
        <w:rPr>
          <w:rFonts w:ascii="Arial" w:eastAsia="Times New Roman" w:hAnsi="Arial" w:cs="Arial"/>
          <w:sz w:val="24"/>
          <w:szCs w:val="24"/>
          <w:lang w:eastAsia="ar-SA"/>
        </w:rPr>
        <w:t xml:space="preserve"> * </w:t>
      </w:r>
      <w:proofErr w:type="spellStart"/>
      <w:r w:rsidRPr="00F023E7">
        <w:rPr>
          <w:rFonts w:ascii="Arial" w:eastAsia="Times New Roman" w:hAnsi="Arial" w:cs="Arial"/>
          <w:sz w:val="24"/>
          <w:szCs w:val="24"/>
          <w:lang w:eastAsia="ar-SA"/>
        </w:rPr>
        <w:t>Ктз</w:t>
      </w:r>
      <w:proofErr w:type="spellEnd"/>
      <w:r w:rsidR="006917A0" w:rsidRPr="00F023E7">
        <w:rPr>
          <w:rFonts w:ascii="Arial" w:eastAsia="Times New Roman" w:hAnsi="Arial" w:cs="Arial"/>
          <w:sz w:val="24"/>
          <w:szCs w:val="24"/>
          <w:lang w:eastAsia="ar-SA"/>
        </w:rPr>
        <w:t>, где</w:t>
      </w:r>
    </w:p>
    <w:p w:rsidR="006917A0" w:rsidRPr="00F023E7" w:rsidRDefault="006917A0" w:rsidP="006917A0">
      <w:pPr>
        <w:autoSpaceDE w:val="0"/>
        <w:autoSpaceDN w:val="0"/>
        <w:adjustRightInd w:val="0"/>
        <w:spacing w:after="0" w:line="240" w:lineRule="auto"/>
        <w:ind w:firstLine="539"/>
        <w:jc w:val="both"/>
        <w:rPr>
          <w:rFonts w:ascii="Arial" w:eastAsia="Times New Roman" w:hAnsi="Arial" w:cs="Arial"/>
          <w:sz w:val="24"/>
          <w:szCs w:val="24"/>
          <w:lang w:eastAsia="ru-RU"/>
        </w:rPr>
      </w:pPr>
      <w:r w:rsidRPr="00F023E7">
        <w:rPr>
          <w:rFonts w:ascii="Arial" w:eastAsia="Times New Roman" w:hAnsi="Arial" w:cs="Arial"/>
          <w:sz w:val="24"/>
          <w:szCs w:val="24"/>
          <w:lang w:eastAsia="ru-RU"/>
        </w:rPr>
        <w:t>П</w:t>
      </w:r>
      <w:r w:rsidR="007818E7" w:rsidRPr="00F023E7">
        <w:rPr>
          <w:rFonts w:ascii="Arial" w:eastAsia="Times New Roman" w:hAnsi="Arial" w:cs="Arial"/>
          <w:sz w:val="24"/>
          <w:szCs w:val="24"/>
          <w:lang w:eastAsia="ru-RU"/>
        </w:rPr>
        <w:t>Д</w:t>
      </w:r>
      <w:r w:rsidRPr="00F023E7">
        <w:rPr>
          <w:rFonts w:ascii="Arial" w:eastAsia="Times New Roman" w:hAnsi="Arial" w:cs="Arial"/>
          <w:sz w:val="24"/>
          <w:szCs w:val="24"/>
          <w:lang w:eastAsia="ru-RU"/>
        </w:rPr>
        <w:t xml:space="preserve"> - </w:t>
      </w:r>
      <w:r w:rsidR="007818E7" w:rsidRPr="00F023E7">
        <w:rPr>
          <w:rFonts w:ascii="Arial" w:eastAsia="Times New Roman" w:hAnsi="Arial" w:cs="Arial"/>
          <w:sz w:val="24"/>
          <w:szCs w:val="24"/>
          <w:lang w:eastAsia="ru-RU"/>
        </w:rPr>
        <w:t>годовая плата по договору на установку и эксплуатацию рекламной конструкции, руб.;</w:t>
      </w:r>
    </w:p>
    <w:p w:rsidR="006917A0" w:rsidRPr="00F023E7" w:rsidRDefault="006917A0" w:rsidP="006917A0">
      <w:pPr>
        <w:autoSpaceDE w:val="0"/>
        <w:autoSpaceDN w:val="0"/>
        <w:adjustRightInd w:val="0"/>
        <w:spacing w:after="0" w:line="240" w:lineRule="auto"/>
        <w:ind w:firstLine="539"/>
        <w:jc w:val="both"/>
        <w:rPr>
          <w:rFonts w:ascii="Arial" w:eastAsia="Times New Roman" w:hAnsi="Arial" w:cs="Arial"/>
          <w:sz w:val="24"/>
          <w:szCs w:val="24"/>
          <w:lang w:eastAsia="ru-RU"/>
        </w:rPr>
      </w:pPr>
      <w:r w:rsidRPr="00F023E7">
        <w:rPr>
          <w:rFonts w:ascii="Arial" w:eastAsia="Times New Roman" w:hAnsi="Arial" w:cs="Arial"/>
          <w:sz w:val="24"/>
          <w:szCs w:val="24"/>
          <w:lang w:eastAsia="ru-RU"/>
        </w:rPr>
        <w:t xml:space="preserve">БС - </w:t>
      </w:r>
      <w:r w:rsidR="007818E7" w:rsidRPr="00F023E7">
        <w:rPr>
          <w:rFonts w:ascii="Arial" w:eastAsia="Times New Roman" w:hAnsi="Arial" w:cs="Arial"/>
          <w:sz w:val="24"/>
          <w:szCs w:val="24"/>
          <w:lang w:eastAsia="ru-RU"/>
        </w:rPr>
        <w:t>базовая ставка: 5% средней рыночной стоимости одного квадратного метра общей площади жилого помещения по Красноярскому краю, утвержденной приказом Министерства строительства и жилищно-коммунального хозяйства Российской Федерации о показателях средней рыночной стоимости одного квадратного метра общей площади жилого помещения по субъектам Российской Федерации, на момент расчета годовой платы</w:t>
      </w:r>
      <w:r w:rsidRPr="00F023E7">
        <w:rPr>
          <w:rFonts w:ascii="Arial" w:eastAsia="Times New Roman" w:hAnsi="Arial" w:cs="Arial"/>
          <w:sz w:val="24"/>
          <w:szCs w:val="24"/>
          <w:lang w:eastAsia="ru-RU"/>
        </w:rPr>
        <w:t>;</w:t>
      </w:r>
    </w:p>
    <w:p w:rsidR="006917A0" w:rsidRPr="00F023E7" w:rsidRDefault="006917A0" w:rsidP="006917A0">
      <w:pPr>
        <w:autoSpaceDE w:val="0"/>
        <w:autoSpaceDN w:val="0"/>
        <w:adjustRightInd w:val="0"/>
        <w:spacing w:after="0" w:line="240" w:lineRule="auto"/>
        <w:ind w:firstLine="539"/>
        <w:jc w:val="both"/>
        <w:rPr>
          <w:rFonts w:ascii="Arial" w:eastAsia="Times New Roman" w:hAnsi="Arial" w:cs="Arial"/>
          <w:sz w:val="24"/>
          <w:szCs w:val="24"/>
          <w:lang w:eastAsia="ru-RU"/>
        </w:rPr>
      </w:pPr>
      <w:proofErr w:type="spellStart"/>
      <w:proofErr w:type="gramStart"/>
      <w:r w:rsidRPr="00F023E7">
        <w:rPr>
          <w:rFonts w:ascii="Arial" w:eastAsia="Times New Roman" w:hAnsi="Arial" w:cs="Arial"/>
          <w:sz w:val="24"/>
          <w:szCs w:val="24"/>
          <w:lang w:eastAsia="ru-RU"/>
        </w:rPr>
        <w:t>П</w:t>
      </w:r>
      <w:r w:rsidR="007818E7" w:rsidRPr="00F023E7">
        <w:rPr>
          <w:rFonts w:ascii="Arial" w:eastAsia="Times New Roman" w:hAnsi="Arial" w:cs="Arial"/>
          <w:sz w:val="24"/>
          <w:szCs w:val="24"/>
          <w:lang w:eastAsia="ru-RU"/>
        </w:rPr>
        <w:t>л</w:t>
      </w:r>
      <w:proofErr w:type="spellEnd"/>
      <w:proofErr w:type="gramEnd"/>
      <w:r w:rsidRPr="00F023E7">
        <w:rPr>
          <w:rFonts w:ascii="Arial" w:eastAsia="Times New Roman" w:hAnsi="Arial" w:cs="Arial"/>
          <w:sz w:val="24"/>
          <w:szCs w:val="24"/>
          <w:lang w:eastAsia="ru-RU"/>
        </w:rPr>
        <w:t xml:space="preserve"> - </w:t>
      </w:r>
      <w:r w:rsidR="007818E7" w:rsidRPr="00F023E7">
        <w:rPr>
          <w:rFonts w:ascii="Arial" w:eastAsia="Times New Roman" w:hAnsi="Arial" w:cs="Arial"/>
          <w:sz w:val="24"/>
          <w:szCs w:val="24"/>
          <w:lang w:eastAsia="ru-RU"/>
        </w:rPr>
        <w:t>площадь рекламного поля средства наружной рекламы (</w:t>
      </w:r>
      <w:proofErr w:type="spellStart"/>
      <w:r w:rsidR="007818E7" w:rsidRPr="00F023E7">
        <w:rPr>
          <w:rFonts w:ascii="Arial" w:eastAsia="Times New Roman" w:hAnsi="Arial" w:cs="Arial"/>
          <w:sz w:val="24"/>
          <w:szCs w:val="24"/>
          <w:lang w:eastAsia="ru-RU"/>
        </w:rPr>
        <w:t>кв.м</w:t>
      </w:r>
      <w:proofErr w:type="spellEnd"/>
      <w:r w:rsidR="007818E7" w:rsidRPr="00F023E7">
        <w:rPr>
          <w:rFonts w:ascii="Arial" w:eastAsia="Times New Roman" w:hAnsi="Arial" w:cs="Arial"/>
          <w:sz w:val="24"/>
          <w:szCs w:val="24"/>
          <w:lang w:eastAsia="ru-RU"/>
        </w:rPr>
        <w:t>.)</w:t>
      </w:r>
      <w:r w:rsidRPr="00F023E7">
        <w:rPr>
          <w:rFonts w:ascii="Arial" w:eastAsia="Times New Roman" w:hAnsi="Arial" w:cs="Arial"/>
          <w:sz w:val="24"/>
          <w:szCs w:val="24"/>
          <w:lang w:eastAsia="ru-RU"/>
        </w:rPr>
        <w:t>;</w:t>
      </w:r>
    </w:p>
    <w:p w:rsidR="006917A0" w:rsidRPr="00F023E7" w:rsidRDefault="006917A0" w:rsidP="006917A0">
      <w:pPr>
        <w:autoSpaceDE w:val="0"/>
        <w:autoSpaceDN w:val="0"/>
        <w:adjustRightInd w:val="0"/>
        <w:spacing w:after="0" w:line="240" w:lineRule="auto"/>
        <w:ind w:firstLine="539"/>
        <w:jc w:val="both"/>
        <w:rPr>
          <w:rFonts w:ascii="Arial" w:eastAsia="Times New Roman" w:hAnsi="Arial" w:cs="Arial"/>
          <w:sz w:val="24"/>
          <w:szCs w:val="24"/>
          <w:lang w:eastAsia="ru-RU"/>
        </w:rPr>
      </w:pPr>
      <w:proofErr w:type="spellStart"/>
      <w:r w:rsidRPr="00F023E7">
        <w:rPr>
          <w:rFonts w:ascii="Arial" w:eastAsia="Times New Roman" w:hAnsi="Arial" w:cs="Arial"/>
          <w:sz w:val="24"/>
          <w:szCs w:val="24"/>
          <w:lang w:eastAsia="ru-RU"/>
        </w:rPr>
        <w:t>К</w:t>
      </w:r>
      <w:r w:rsidR="007818E7" w:rsidRPr="00F023E7">
        <w:rPr>
          <w:rFonts w:ascii="Arial" w:eastAsia="Times New Roman" w:hAnsi="Arial" w:cs="Arial"/>
          <w:sz w:val="24"/>
          <w:szCs w:val="24"/>
          <w:lang w:eastAsia="ru-RU"/>
        </w:rPr>
        <w:t>пл</w:t>
      </w:r>
      <w:proofErr w:type="spellEnd"/>
      <w:r w:rsidRPr="00F023E7">
        <w:rPr>
          <w:rFonts w:ascii="Arial" w:eastAsia="Times New Roman" w:hAnsi="Arial" w:cs="Arial"/>
          <w:sz w:val="24"/>
          <w:szCs w:val="24"/>
          <w:lang w:eastAsia="ru-RU"/>
        </w:rPr>
        <w:t xml:space="preserve"> - </w:t>
      </w:r>
      <w:r w:rsidR="007818E7" w:rsidRPr="00F023E7">
        <w:rPr>
          <w:rFonts w:ascii="Arial" w:eastAsia="Times New Roman" w:hAnsi="Arial" w:cs="Arial"/>
          <w:sz w:val="24"/>
          <w:szCs w:val="24"/>
          <w:lang w:eastAsia="ru-RU"/>
        </w:rPr>
        <w:t>понижающий (льготный) коэффициент, отражающий зависимость размера платы от площади информационного поля</w:t>
      </w:r>
      <w:r w:rsidRPr="00F023E7">
        <w:rPr>
          <w:rFonts w:ascii="Arial" w:eastAsia="Times New Roman" w:hAnsi="Arial" w:cs="Arial"/>
          <w:sz w:val="24"/>
          <w:szCs w:val="24"/>
          <w:lang w:eastAsia="ru-RU"/>
        </w:rPr>
        <w:t>;</w:t>
      </w:r>
    </w:p>
    <w:p w:rsidR="006917A0" w:rsidRPr="00F023E7" w:rsidRDefault="006917A0" w:rsidP="006917A0">
      <w:pPr>
        <w:autoSpaceDE w:val="0"/>
        <w:autoSpaceDN w:val="0"/>
        <w:adjustRightInd w:val="0"/>
        <w:spacing w:after="0" w:line="240" w:lineRule="auto"/>
        <w:ind w:firstLine="539"/>
        <w:jc w:val="both"/>
        <w:rPr>
          <w:rFonts w:ascii="Arial" w:eastAsia="Times New Roman" w:hAnsi="Arial" w:cs="Arial"/>
          <w:sz w:val="24"/>
          <w:szCs w:val="24"/>
          <w:lang w:eastAsia="ru-RU"/>
        </w:rPr>
      </w:pPr>
      <w:proofErr w:type="spellStart"/>
      <w:r w:rsidRPr="00F023E7">
        <w:rPr>
          <w:rFonts w:ascii="Arial" w:eastAsia="Times New Roman" w:hAnsi="Arial" w:cs="Arial"/>
          <w:sz w:val="24"/>
          <w:szCs w:val="24"/>
          <w:lang w:eastAsia="ru-RU"/>
        </w:rPr>
        <w:t>К</w:t>
      </w:r>
      <w:r w:rsidR="007818E7" w:rsidRPr="00F023E7">
        <w:rPr>
          <w:rFonts w:ascii="Arial" w:eastAsia="Times New Roman" w:hAnsi="Arial" w:cs="Arial"/>
          <w:sz w:val="24"/>
          <w:szCs w:val="24"/>
          <w:lang w:eastAsia="ru-RU"/>
        </w:rPr>
        <w:t>тз</w:t>
      </w:r>
      <w:proofErr w:type="spellEnd"/>
      <w:r w:rsidRPr="00F023E7">
        <w:rPr>
          <w:rFonts w:ascii="Arial" w:eastAsia="Times New Roman" w:hAnsi="Arial" w:cs="Arial"/>
          <w:sz w:val="24"/>
          <w:szCs w:val="24"/>
          <w:lang w:eastAsia="ru-RU"/>
        </w:rPr>
        <w:t xml:space="preserve"> - </w:t>
      </w:r>
      <w:r w:rsidR="007818E7" w:rsidRPr="00F023E7">
        <w:rPr>
          <w:rFonts w:ascii="Arial" w:eastAsia="Times New Roman" w:hAnsi="Arial" w:cs="Arial"/>
          <w:sz w:val="24"/>
          <w:szCs w:val="24"/>
          <w:lang w:eastAsia="ru-RU"/>
        </w:rPr>
        <w:t>коэффициент, учитывающий территориальное расположение рекламных конструкций</w:t>
      </w:r>
      <w:r w:rsidRPr="00F023E7">
        <w:rPr>
          <w:rFonts w:ascii="Arial" w:eastAsia="Times New Roman" w:hAnsi="Arial" w:cs="Arial"/>
          <w:sz w:val="24"/>
          <w:szCs w:val="24"/>
          <w:lang w:eastAsia="ar-SA"/>
        </w:rPr>
        <w:t>;</w:t>
      </w:r>
    </w:p>
    <w:p w:rsidR="006917A0" w:rsidRPr="00F023E7" w:rsidRDefault="006917A0" w:rsidP="006917A0">
      <w:pPr>
        <w:autoSpaceDE w:val="0"/>
        <w:autoSpaceDN w:val="0"/>
        <w:adjustRightInd w:val="0"/>
        <w:spacing w:after="0" w:line="240" w:lineRule="auto"/>
        <w:ind w:firstLine="539"/>
        <w:jc w:val="both"/>
        <w:rPr>
          <w:rFonts w:ascii="Arial" w:eastAsia="Times New Roman" w:hAnsi="Arial" w:cs="Arial"/>
          <w:sz w:val="24"/>
          <w:szCs w:val="24"/>
          <w:lang w:eastAsia="ru-RU"/>
        </w:rPr>
      </w:pPr>
      <w:proofErr w:type="spellStart"/>
      <w:r w:rsidRPr="00F023E7">
        <w:rPr>
          <w:rFonts w:ascii="Arial" w:eastAsia="Times New Roman" w:hAnsi="Arial" w:cs="Arial"/>
          <w:sz w:val="24"/>
          <w:szCs w:val="24"/>
          <w:lang w:eastAsia="ru-RU"/>
        </w:rPr>
        <w:t>К</w:t>
      </w:r>
      <w:r w:rsidR="007818E7" w:rsidRPr="00F023E7">
        <w:rPr>
          <w:rFonts w:ascii="Arial" w:eastAsia="Times New Roman" w:hAnsi="Arial" w:cs="Arial"/>
          <w:sz w:val="24"/>
          <w:szCs w:val="24"/>
          <w:lang w:eastAsia="ru-RU"/>
        </w:rPr>
        <w:t>т</w:t>
      </w:r>
      <w:proofErr w:type="spellEnd"/>
      <w:r w:rsidRPr="00F023E7">
        <w:rPr>
          <w:rFonts w:ascii="Arial" w:eastAsia="Times New Roman" w:hAnsi="Arial" w:cs="Arial"/>
          <w:sz w:val="24"/>
          <w:szCs w:val="24"/>
          <w:lang w:eastAsia="ru-RU"/>
        </w:rPr>
        <w:t xml:space="preserve"> - </w:t>
      </w:r>
      <w:r w:rsidR="007818E7" w:rsidRPr="00F023E7">
        <w:rPr>
          <w:rFonts w:ascii="Arial" w:eastAsia="Times New Roman" w:hAnsi="Arial" w:cs="Arial"/>
          <w:sz w:val="24"/>
          <w:szCs w:val="24"/>
          <w:lang w:eastAsia="ru-RU"/>
        </w:rPr>
        <w:t>коэффициент, учитывающий тип наружной рекламы и особенности размещения.</w:t>
      </w:r>
    </w:p>
    <w:p w:rsidR="006917A0" w:rsidRPr="00F023E7" w:rsidRDefault="006917A0" w:rsidP="006917A0">
      <w:pPr>
        <w:suppressAutoHyphens/>
        <w:autoSpaceDE w:val="0"/>
        <w:autoSpaceDN w:val="0"/>
        <w:adjustRightInd w:val="0"/>
        <w:spacing w:after="0" w:line="240" w:lineRule="auto"/>
        <w:jc w:val="both"/>
        <w:rPr>
          <w:rFonts w:ascii="Arial" w:eastAsia="Times New Roman" w:hAnsi="Arial" w:cs="Arial"/>
          <w:sz w:val="24"/>
          <w:szCs w:val="24"/>
          <w:lang w:eastAsia="ar-SA"/>
        </w:rPr>
      </w:pPr>
    </w:p>
    <w:p w:rsidR="006917A0" w:rsidRPr="00F023E7" w:rsidRDefault="006917A0" w:rsidP="006917A0">
      <w:pPr>
        <w:autoSpaceDE w:val="0"/>
        <w:autoSpaceDN w:val="0"/>
        <w:adjustRightInd w:val="0"/>
        <w:spacing w:after="0" w:line="240" w:lineRule="auto"/>
        <w:jc w:val="center"/>
        <w:outlineLvl w:val="1"/>
        <w:rPr>
          <w:rFonts w:ascii="Arial" w:eastAsia="Times New Roman" w:hAnsi="Arial" w:cs="Arial"/>
          <w:b/>
          <w:sz w:val="24"/>
          <w:szCs w:val="24"/>
          <w:lang w:eastAsia="ru-RU"/>
        </w:rPr>
      </w:pPr>
      <w:r w:rsidRPr="00F023E7">
        <w:rPr>
          <w:rFonts w:ascii="Arial" w:eastAsia="Times New Roman" w:hAnsi="Arial" w:cs="Arial"/>
          <w:b/>
          <w:sz w:val="24"/>
          <w:szCs w:val="24"/>
          <w:lang w:eastAsia="ru-RU"/>
        </w:rPr>
        <w:t>6. Внесение задатка</w:t>
      </w:r>
    </w:p>
    <w:p w:rsidR="006917A0" w:rsidRPr="00F023E7" w:rsidRDefault="006917A0" w:rsidP="006917A0">
      <w:pPr>
        <w:autoSpaceDE w:val="0"/>
        <w:autoSpaceDN w:val="0"/>
        <w:adjustRightInd w:val="0"/>
        <w:spacing w:after="0" w:line="240" w:lineRule="auto"/>
        <w:jc w:val="both"/>
        <w:outlineLvl w:val="1"/>
        <w:rPr>
          <w:rFonts w:ascii="Arial" w:eastAsia="Times New Roman" w:hAnsi="Arial" w:cs="Arial"/>
          <w:sz w:val="24"/>
          <w:szCs w:val="24"/>
          <w:lang w:eastAsia="ru-RU"/>
        </w:rPr>
      </w:pPr>
    </w:p>
    <w:p w:rsidR="006917A0" w:rsidRPr="00F023E7" w:rsidRDefault="006917A0" w:rsidP="006917A0">
      <w:pPr>
        <w:autoSpaceDE w:val="0"/>
        <w:autoSpaceDN w:val="0"/>
        <w:adjustRightInd w:val="0"/>
        <w:spacing w:after="0" w:line="240" w:lineRule="auto"/>
        <w:ind w:firstLine="708"/>
        <w:jc w:val="both"/>
        <w:outlineLvl w:val="1"/>
        <w:rPr>
          <w:rFonts w:ascii="Arial" w:eastAsia="Times New Roman" w:hAnsi="Arial" w:cs="Arial"/>
          <w:sz w:val="24"/>
          <w:szCs w:val="24"/>
          <w:lang w:eastAsia="ru-RU"/>
        </w:rPr>
      </w:pPr>
      <w:r w:rsidRPr="00F023E7">
        <w:rPr>
          <w:rFonts w:ascii="Arial" w:eastAsia="Times New Roman" w:hAnsi="Arial" w:cs="Arial"/>
          <w:sz w:val="24"/>
          <w:szCs w:val="24"/>
          <w:lang w:eastAsia="ru-RU"/>
        </w:rPr>
        <w:t xml:space="preserve">6.1. Для участия в аукционе Заявитель </w:t>
      </w:r>
      <w:r w:rsidR="007818E7" w:rsidRPr="00F023E7">
        <w:rPr>
          <w:rFonts w:ascii="Arial" w:eastAsia="Times New Roman" w:hAnsi="Arial" w:cs="Arial"/>
          <w:sz w:val="24"/>
          <w:szCs w:val="24"/>
          <w:lang w:eastAsia="ru-RU"/>
        </w:rPr>
        <w:t>вносит</w:t>
      </w:r>
      <w:r w:rsidRPr="00F023E7">
        <w:rPr>
          <w:rFonts w:ascii="Arial" w:eastAsia="Times New Roman" w:hAnsi="Arial" w:cs="Arial"/>
          <w:sz w:val="24"/>
          <w:szCs w:val="24"/>
          <w:lang w:eastAsia="ru-RU"/>
        </w:rPr>
        <w:t xml:space="preserve"> задаток в размере </w:t>
      </w:r>
      <w:r w:rsidR="007818E7" w:rsidRPr="00F023E7">
        <w:rPr>
          <w:rFonts w:ascii="Arial" w:eastAsia="Times New Roman" w:hAnsi="Arial" w:cs="Arial"/>
          <w:sz w:val="24"/>
          <w:szCs w:val="24"/>
          <w:lang w:eastAsia="ru-RU"/>
        </w:rPr>
        <w:t>50</w:t>
      </w:r>
      <w:r w:rsidRPr="00F023E7">
        <w:rPr>
          <w:rFonts w:ascii="Arial" w:eastAsia="Times New Roman" w:hAnsi="Arial" w:cs="Arial"/>
          <w:sz w:val="24"/>
          <w:szCs w:val="24"/>
          <w:lang w:eastAsia="ru-RU"/>
        </w:rPr>
        <w:t>% от началь</w:t>
      </w:r>
      <w:r w:rsidR="007818E7" w:rsidRPr="00F023E7">
        <w:rPr>
          <w:rFonts w:ascii="Arial" w:eastAsia="Times New Roman" w:hAnsi="Arial" w:cs="Arial"/>
          <w:sz w:val="24"/>
          <w:szCs w:val="24"/>
          <w:lang w:eastAsia="ru-RU"/>
        </w:rPr>
        <w:t>ной (минимальной) цены договора.</w:t>
      </w:r>
    </w:p>
    <w:p w:rsidR="006917A0" w:rsidRPr="00F023E7" w:rsidRDefault="006917A0" w:rsidP="007818E7">
      <w:pPr>
        <w:spacing w:after="0" w:line="240" w:lineRule="auto"/>
        <w:ind w:firstLine="709"/>
        <w:jc w:val="both"/>
        <w:rPr>
          <w:rFonts w:ascii="Arial" w:eastAsia="Times New Roman" w:hAnsi="Arial" w:cs="Arial"/>
          <w:color w:val="000000"/>
          <w:sz w:val="24"/>
          <w:szCs w:val="24"/>
          <w:lang w:eastAsia="ru-RU"/>
        </w:rPr>
      </w:pPr>
      <w:r w:rsidRPr="00F023E7">
        <w:rPr>
          <w:rFonts w:ascii="Arial" w:eastAsia="Times New Roman" w:hAnsi="Arial" w:cs="Arial"/>
          <w:sz w:val="24"/>
          <w:szCs w:val="24"/>
          <w:lang w:eastAsia="ru-RU"/>
        </w:rPr>
        <w:t>Внесение денежных сре</w:t>
      </w:r>
      <w:proofErr w:type="gramStart"/>
      <w:r w:rsidRPr="00F023E7">
        <w:rPr>
          <w:rFonts w:ascii="Arial" w:eastAsia="Times New Roman" w:hAnsi="Arial" w:cs="Arial"/>
          <w:sz w:val="24"/>
          <w:szCs w:val="24"/>
          <w:lang w:eastAsia="ru-RU"/>
        </w:rPr>
        <w:t>дств в к</w:t>
      </w:r>
      <w:proofErr w:type="gramEnd"/>
      <w:r w:rsidRPr="00F023E7">
        <w:rPr>
          <w:rFonts w:ascii="Arial" w:eastAsia="Times New Roman" w:hAnsi="Arial" w:cs="Arial"/>
          <w:sz w:val="24"/>
          <w:szCs w:val="24"/>
          <w:lang w:eastAsia="ru-RU"/>
        </w:rPr>
        <w:t xml:space="preserve">ачестве задатка осуществляется в безналичной форме в срок не позднее </w:t>
      </w:r>
      <w:r w:rsidR="007818E7" w:rsidRPr="00F023E7">
        <w:rPr>
          <w:rFonts w:ascii="Arial" w:eastAsia="Times New Roman" w:hAnsi="Arial" w:cs="Arial"/>
          <w:sz w:val="24"/>
          <w:szCs w:val="24"/>
          <w:lang w:eastAsia="ru-RU"/>
        </w:rPr>
        <w:t xml:space="preserve"> 08:00 часов 1</w:t>
      </w:r>
      <w:r w:rsidR="009732DB">
        <w:rPr>
          <w:rFonts w:ascii="Arial" w:eastAsia="Times New Roman" w:hAnsi="Arial" w:cs="Arial"/>
          <w:sz w:val="24"/>
          <w:szCs w:val="24"/>
          <w:lang w:eastAsia="ru-RU"/>
        </w:rPr>
        <w:t>7</w:t>
      </w:r>
      <w:r w:rsidR="007818E7" w:rsidRPr="00F023E7">
        <w:rPr>
          <w:rFonts w:ascii="Arial" w:eastAsia="Times New Roman" w:hAnsi="Arial" w:cs="Arial"/>
          <w:sz w:val="24"/>
          <w:szCs w:val="24"/>
          <w:lang w:eastAsia="ru-RU"/>
        </w:rPr>
        <w:t xml:space="preserve"> марта</w:t>
      </w:r>
      <w:r w:rsidRPr="00F023E7">
        <w:rPr>
          <w:rFonts w:ascii="Arial" w:eastAsia="Times New Roman" w:hAnsi="Arial" w:cs="Arial"/>
          <w:sz w:val="24"/>
          <w:szCs w:val="24"/>
          <w:lang w:eastAsia="ru-RU"/>
        </w:rPr>
        <w:t xml:space="preserve"> 2025</w:t>
      </w:r>
      <w:r w:rsidRPr="00F023E7">
        <w:rPr>
          <w:rFonts w:ascii="Arial" w:eastAsia="Times New Roman" w:hAnsi="Arial" w:cs="Arial"/>
          <w:color w:val="000000"/>
          <w:sz w:val="24"/>
          <w:szCs w:val="24"/>
          <w:lang w:eastAsia="ru-RU"/>
        </w:rPr>
        <w:t xml:space="preserve"> года</w:t>
      </w:r>
      <w:r w:rsidRPr="00F023E7">
        <w:rPr>
          <w:rFonts w:ascii="Arial" w:eastAsia="Times New Roman" w:hAnsi="Arial" w:cs="Arial"/>
          <w:sz w:val="24"/>
          <w:szCs w:val="24"/>
          <w:lang w:eastAsia="ru-RU"/>
        </w:rPr>
        <w:t xml:space="preserve"> путем перечисления </w:t>
      </w:r>
      <w:r w:rsidR="007818E7" w:rsidRPr="00F023E7">
        <w:rPr>
          <w:rFonts w:ascii="Arial" w:eastAsia="Times New Roman" w:hAnsi="Arial" w:cs="Arial"/>
          <w:sz w:val="24"/>
          <w:szCs w:val="24"/>
          <w:lang w:eastAsia="ru-RU"/>
        </w:rPr>
        <w:t>на счет электронной площадки:</w:t>
      </w:r>
    </w:p>
    <w:tbl>
      <w:tblPr>
        <w:tblW w:w="0" w:type="auto"/>
        <w:tblInd w:w="250" w:type="dxa"/>
        <w:tblLook w:val="01E0" w:firstRow="1" w:lastRow="1" w:firstColumn="1" w:lastColumn="1" w:noHBand="0" w:noVBand="0"/>
      </w:tblPr>
      <w:tblGrid>
        <w:gridCol w:w="9321"/>
      </w:tblGrid>
      <w:tr w:rsidR="006917A0" w:rsidRPr="00F023E7" w:rsidTr="004C6F07">
        <w:trPr>
          <w:trHeight w:val="675"/>
        </w:trPr>
        <w:tc>
          <w:tcPr>
            <w:tcW w:w="9321" w:type="dxa"/>
            <w:shd w:val="clear" w:color="auto" w:fill="auto"/>
          </w:tcPr>
          <w:p w:rsidR="004C6F07" w:rsidRPr="00F023E7" w:rsidRDefault="004C6F07" w:rsidP="004C6F07">
            <w:pPr>
              <w:spacing w:after="0" w:line="240" w:lineRule="auto"/>
              <w:jc w:val="both"/>
              <w:rPr>
                <w:rFonts w:ascii="Arial" w:eastAsia="Times New Roman" w:hAnsi="Arial" w:cs="Arial"/>
                <w:sz w:val="24"/>
                <w:szCs w:val="24"/>
                <w:lang w:eastAsia="ru-RU"/>
              </w:rPr>
            </w:pPr>
            <w:r w:rsidRPr="00F023E7">
              <w:rPr>
                <w:rFonts w:ascii="Arial" w:eastAsia="Times New Roman" w:hAnsi="Arial" w:cs="Arial"/>
                <w:sz w:val="24"/>
                <w:szCs w:val="24"/>
                <w:lang w:eastAsia="ru-RU"/>
              </w:rPr>
              <w:t xml:space="preserve">Задаток в безналичной форме должен поступить: </w:t>
            </w:r>
          </w:p>
          <w:p w:rsidR="004C6F07" w:rsidRPr="00F023E7" w:rsidRDefault="004C6F07" w:rsidP="004C6F07">
            <w:pPr>
              <w:spacing w:after="0" w:line="240" w:lineRule="auto"/>
              <w:jc w:val="both"/>
              <w:rPr>
                <w:rFonts w:ascii="Arial" w:eastAsia="Times New Roman" w:hAnsi="Arial" w:cs="Arial"/>
                <w:sz w:val="24"/>
                <w:szCs w:val="24"/>
                <w:lang w:eastAsia="ru-RU"/>
              </w:rPr>
            </w:pPr>
            <w:r w:rsidRPr="00F023E7">
              <w:rPr>
                <w:rFonts w:ascii="Arial" w:eastAsia="Times New Roman" w:hAnsi="Arial" w:cs="Arial"/>
                <w:sz w:val="24"/>
                <w:szCs w:val="24"/>
                <w:lang w:eastAsia="ru-RU"/>
              </w:rPr>
              <w:t xml:space="preserve">АО «Сбербанк-АСТ», БИК 044525225, ИНН 7707308480, КПП 770401001, </w:t>
            </w:r>
          </w:p>
          <w:p w:rsidR="004C6F07" w:rsidRPr="00F023E7" w:rsidRDefault="004C6F07" w:rsidP="004C6F07">
            <w:pPr>
              <w:spacing w:after="0" w:line="240" w:lineRule="auto"/>
              <w:jc w:val="both"/>
              <w:rPr>
                <w:rFonts w:ascii="Arial" w:eastAsia="Times New Roman" w:hAnsi="Arial" w:cs="Arial"/>
                <w:sz w:val="24"/>
                <w:szCs w:val="24"/>
                <w:lang w:eastAsia="ru-RU"/>
              </w:rPr>
            </w:pPr>
            <w:proofErr w:type="spellStart"/>
            <w:r w:rsidRPr="00F023E7">
              <w:rPr>
                <w:rFonts w:ascii="Arial" w:eastAsia="Times New Roman" w:hAnsi="Arial" w:cs="Arial"/>
                <w:sz w:val="24"/>
                <w:szCs w:val="24"/>
                <w:lang w:eastAsia="ru-RU"/>
              </w:rPr>
              <w:t>кор</w:t>
            </w:r>
            <w:proofErr w:type="spellEnd"/>
            <w:r w:rsidRPr="00F023E7">
              <w:rPr>
                <w:rFonts w:ascii="Arial" w:eastAsia="Times New Roman" w:hAnsi="Arial" w:cs="Arial"/>
                <w:sz w:val="24"/>
                <w:szCs w:val="24"/>
                <w:lang w:eastAsia="ru-RU"/>
              </w:rPr>
              <w:t xml:space="preserve">. счет № 30101810400000000225,  </w:t>
            </w:r>
            <w:proofErr w:type="gramStart"/>
            <w:r w:rsidRPr="00F023E7">
              <w:rPr>
                <w:rFonts w:ascii="Arial" w:eastAsia="Times New Roman" w:hAnsi="Arial" w:cs="Arial"/>
                <w:sz w:val="24"/>
                <w:szCs w:val="24"/>
                <w:lang w:eastAsia="ru-RU"/>
              </w:rPr>
              <w:t>р</w:t>
            </w:r>
            <w:proofErr w:type="gramEnd"/>
            <w:r w:rsidRPr="00F023E7">
              <w:rPr>
                <w:rFonts w:ascii="Arial" w:eastAsia="Times New Roman" w:hAnsi="Arial" w:cs="Arial"/>
                <w:sz w:val="24"/>
                <w:szCs w:val="24"/>
                <w:lang w:eastAsia="ru-RU"/>
              </w:rPr>
              <w:t xml:space="preserve">/счет 40702810300020038047, </w:t>
            </w:r>
          </w:p>
          <w:p w:rsidR="006917A0" w:rsidRPr="00F023E7" w:rsidRDefault="004C6F07" w:rsidP="004C6F07">
            <w:pPr>
              <w:spacing w:after="0" w:line="240" w:lineRule="auto"/>
              <w:jc w:val="both"/>
              <w:rPr>
                <w:rFonts w:ascii="Arial" w:eastAsia="Times New Roman" w:hAnsi="Arial" w:cs="Arial"/>
                <w:sz w:val="24"/>
                <w:szCs w:val="24"/>
                <w:lang w:eastAsia="ru-RU"/>
              </w:rPr>
            </w:pPr>
            <w:r w:rsidRPr="00F023E7">
              <w:rPr>
                <w:rFonts w:ascii="Arial" w:eastAsia="Times New Roman" w:hAnsi="Arial" w:cs="Arial"/>
                <w:sz w:val="24"/>
                <w:szCs w:val="24"/>
                <w:lang w:eastAsia="ru-RU"/>
              </w:rPr>
              <w:t>ПАО «СБЕРБАНКА РОССИИ»  Г. МОСКВА</w:t>
            </w:r>
          </w:p>
        </w:tc>
      </w:tr>
    </w:tbl>
    <w:p w:rsidR="006917A0" w:rsidRPr="00F023E7" w:rsidRDefault="004C6F07" w:rsidP="006917A0">
      <w:pPr>
        <w:autoSpaceDE w:val="0"/>
        <w:autoSpaceDN w:val="0"/>
        <w:adjustRightInd w:val="0"/>
        <w:spacing w:after="0" w:line="240" w:lineRule="auto"/>
        <w:jc w:val="both"/>
        <w:outlineLvl w:val="1"/>
        <w:rPr>
          <w:rFonts w:ascii="Arial" w:eastAsia="Times New Roman" w:hAnsi="Arial" w:cs="Arial"/>
          <w:sz w:val="24"/>
          <w:szCs w:val="24"/>
          <w:lang w:eastAsia="ru-RU"/>
        </w:rPr>
      </w:pPr>
      <w:r w:rsidRPr="00F023E7">
        <w:rPr>
          <w:rFonts w:ascii="Arial" w:eastAsia="Times New Roman" w:hAnsi="Arial" w:cs="Arial"/>
          <w:sz w:val="24"/>
          <w:szCs w:val="24"/>
          <w:lang w:eastAsia="ru-RU"/>
        </w:rPr>
        <w:t xml:space="preserve">   Н</w:t>
      </w:r>
      <w:r w:rsidR="006917A0" w:rsidRPr="00F023E7">
        <w:rPr>
          <w:rFonts w:ascii="Arial" w:eastAsia="Times New Roman" w:hAnsi="Arial" w:cs="Arial"/>
          <w:sz w:val="24"/>
          <w:szCs w:val="24"/>
          <w:lang w:eastAsia="ru-RU"/>
        </w:rPr>
        <w:t>азначени</w:t>
      </w:r>
      <w:r w:rsidRPr="00F023E7">
        <w:rPr>
          <w:rFonts w:ascii="Arial" w:eastAsia="Times New Roman" w:hAnsi="Arial" w:cs="Arial"/>
          <w:sz w:val="24"/>
          <w:szCs w:val="24"/>
          <w:lang w:eastAsia="ru-RU"/>
        </w:rPr>
        <w:t>е</w:t>
      </w:r>
      <w:r w:rsidR="006917A0" w:rsidRPr="00F023E7">
        <w:rPr>
          <w:rFonts w:ascii="Arial" w:eastAsia="Times New Roman" w:hAnsi="Arial" w:cs="Arial"/>
          <w:sz w:val="24"/>
          <w:szCs w:val="24"/>
          <w:lang w:eastAsia="ru-RU"/>
        </w:rPr>
        <w:t xml:space="preserve"> платежа: Задаток для участия в аукционе № лота ______ на право заключения договора на установку и эксплуатацию рекламной конструкции.</w:t>
      </w:r>
    </w:p>
    <w:p w:rsidR="006917A0" w:rsidRPr="00F023E7" w:rsidRDefault="006917A0" w:rsidP="006917A0">
      <w:pPr>
        <w:autoSpaceDE w:val="0"/>
        <w:autoSpaceDN w:val="0"/>
        <w:adjustRightInd w:val="0"/>
        <w:spacing w:after="0" w:line="240" w:lineRule="auto"/>
        <w:ind w:firstLine="708"/>
        <w:outlineLvl w:val="1"/>
        <w:rPr>
          <w:rFonts w:ascii="Arial" w:eastAsia="Times New Roman" w:hAnsi="Arial" w:cs="Arial"/>
          <w:b/>
          <w:sz w:val="24"/>
          <w:szCs w:val="24"/>
          <w:lang w:eastAsia="ru-RU"/>
        </w:rPr>
      </w:pPr>
      <w:r w:rsidRPr="00F023E7">
        <w:rPr>
          <w:rFonts w:ascii="Arial" w:eastAsia="Times New Roman" w:hAnsi="Arial" w:cs="Arial"/>
          <w:sz w:val="24"/>
          <w:szCs w:val="24"/>
          <w:lang w:eastAsia="ru-RU"/>
        </w:rPr>
        <w:lastRenderedPageBreak/>
        <w:t>6.2. Задаток возвращается:</w:t>
      </w:r>
    </w:p>
    <w:p w:rsidR="006917A0" w:rsidRPr="00F023E7" w:rsidRDefault="006917A0" w:rsidP="006917A0">
      <w:pPr>
        <w:autoSpaceDE w:val="0"/>
        <w:autoSpaceDN w:val="0"/>
        <w:adjustRightInd w:val="0"/>
        <w:spacing w:after="0" w:line="240" w:lineRule="auto"/>
        <w:ind w:firstLine="708"/>
        <w:jc w:val="both"/>
        <w:outlineLvl w:val="1"/>
        <w:rPr>
          <w:rFonts w:ascii="Arial" w:eastAsia="Times New Roman" w:hAnsi="Arial" w:cs="Arial"/>
          <w:sz w:val="24"/>
          <w:szCs w:val="24"/>
          <w:lang w:eastAsia="ru-RU"/>
        </w:rPr>
      </w:pPr>
      <w:r w:rsidRPr="00F023E7">
        <w:rPr>
          <w:rFonts w:ascii="Arial" w:eastAsia="Times New Roman" w:hAnsi="Arial" w:cs="Arial"/>
          <w:sz w:val="24"/>
          <w:szCs w:val="24"/>
          <w:lang w:eastAsia="ru-RU"/>
        </w:rPr>
        <w:t xml:space="preserve">1) Заявителю, отозвавшему заявку на участие в аукционе до момента рассмотрения заявок, задаток возвращается в течение 5 рабочих дней </w:t>
      </w:r>
      <w:proofErr w:type="gramStart"/>
      <w:r w:rsidRPr="00F023E7">
        <w:rPr>
          <w:rFonts w:ascii="Arial" w:eastAsia="Times New Roman" w:hAnsi="Arial" w:cs="Arial"/>
          <w:sz w:val="24"/>
          <w:szCs w:val="24"/>
          <w:lang w:eastAsia="ru-RU"/>
        </w:rPr>
        <w:t>с даты поступления</w:t>
      </w:r>
      <w:proofErr w:type="gramEnd"/>
      <w:r w:rsidRPr="00F023E7">
        <w:rPr>
          <w:rFonts w:ascii="Arial" w:eastAsia="Times New Roman" w:hAnsi="Arial" w:cs="Arial"/>
          <w:sz w:val="24"/>
          <w:szCs w:val="24"/>
          <w:lang w:eastAsia="ru-RU"/>
        </w:rPr>
        <w:t xml:space="preserve"> организатору аукциона уведомления об отзыве заявки;</w:t>
      </w:r>
    </w:p>
    <w:p w:rsidR="006917A0" w:rsidRPr="00F023E7" w:rsidRDefault="006917A0" w:rsidP="006917A0">
      <w:pPr>
        <w:tabs>
          <w:tab w:val="num" w:pos="576"/>
          <w:tab w:val="left" w:pos="720"/>
        </w:tabs>
        <w:spacing w:after="0" w:line="240" w:lineRule="auto"/>
        <w:ind w:firstLine="709"/>
        <w:jc w:val="both"/>
        <w:rPr>
          <w:rFonts w:ascii="Arial" w:eastAsia="Times New Roman" w:hAnsi="Arial" w:cs="Arial"/>
          <w:sz w:val="24"/>
          <w:szCs w:val="24"/>
          <w:lang w:eastAsia="ru-RU"/>
        </w:rPr>
      </w:pPr>
      <w:r w:rsidRPr="00F023E7">
        <w:rPr>
          <w:rFonts w:ascii="Arial" w:eastAsia="Times New Roman" w:hAnsi="Arial" w:cs="Arial"/>
          <w:sz w:val="24"/>
          <w:szCs w:val="24"/>
          <w:lang w:eastAsia="ru-RU"/>
        </w:rPr>
        <w:t xml:space="preserve">2) Заявителю, подавшему заявку на участие в аукционе после окончания приема заявок - в течение 5 рабочих дней </w:t>
      </w:r>
      <w:proofErr w:type="gramStart"/>
      <w:r w:rsidRPr="00F023E7">
        <w:rPr>
          <w:rFonts w:ascii="Arial" w:eastAsia="Times New Roman" w:hAnsi="Arial" w:cs="Arial"/>
          <w:sz w:val="24"/>
          <w:szCs w:val="24"/>
          <w:lang w:eastAsia="ru-RU"/>
        </w:rPr>
        <w:t>с даты окончания</w:t>
      </w:r>
      <w:proofErr w:type="gramEnd"/>
      <w:r w:rsidRPr="00F023E7">
        <w:rPr>
          <w:rFonts w:ascii="Arial" w:eastAsia="Times New Roman" w:hAnsi="Arial" w:cs="Arial"/>
          <w:sz w:val="24"/>
          <w:szCs w:val="24"/>
          <w:lang w:eastAsia="ru-RU"/>
        </w:rPr>
        <w:t xml:space="preserve"> срока приема заявок;</w:t>
      </w:r>
    </w:p>
    <w:p w:rsidR="006917A0" w:rsidRPr="00F023E7" w:rsidRDefault="006917A0" w:rsidP="006917A0">
      <w:pPr>
        <w:tabs>
          <w:tab w:val="num" w:pos="576"/>
          <w:tab w:val="left" w:pos="720"/>
        </w:tabs>
        <w:spacing w:after="0" w:line="240" w:lineRule="auto"/>
        <w:ind w:firstLine="709"/>
        <w:jc w:val="both"/>
        <w:rPr>
          <w:rFonts w:ascii="Arial" w:eastAsia="Times New Roman" w:hAnsi="Arial" w:cs="Arial"/>
          <w:sz w:val="24"/>
          <w:szCs w:val="24"/>
          <w:lang w:eastAsia="ru-RU"/>
        </w:rPr>
      </w:pPr>
      <w:r w:rsidRPr="00F023E7">
        <w:rPr>
          <w:rFonts w:ascii="Arial" w:eastAsia="Times New Roman" w:hAnsi="Arial" w:cs="Arial"/>
          <w:sz w:val="24"/>
          <w:szCs w:val="24"/>
          <w:lang w:eastAsia="ru-RU"/>
        </w:rPr>
        <w:t xml:space="preserve">3) всем участникам аукциона, принимавшим участие в аукционе и не признанным победителями аукциона, за исключением участника, сделавшего предпоследнее предложение о цене договора, - в течение 5 рабочих дней с даты </w:t>
      </w:r>
      <w:proofErr w:type="gramStart"/>
      <w:r w:rsidRPr="00F023E7">
        <w:rPr>
          <w:rFonts w:ascii="Arial" w:eastAsia="Times New Roman" w:hAnsi="Arial" w:cs="Arial"/>
          <w:sz w:val="24"/>
          <w:szCs w:val="24"/>
          <w:lang w:eastAsia="ru-RU"/>
        </w:rPr>
        <w:t>размещения протокола проведения итогов аукциона</w:t>
      </w:r>
      <w:proofErr w:type="gramEnd"/>
      <w:r w:rsidRPr="00F023E7">
        <w:rPr>
          <w:rFonts w:ascii="Arial" w:eastAsia="Times New Roman" w:hAnsi="Arial" w:cs="Arial"/>
          <w:sz w:val="24"/>
          <w:szCs w:val="24"/>
          <w:lang w:eastAsia="ru-RU"/>
        </w:rPr>
        <w:t xml:space="preserve"> на официальном сайте;</w:t>
      </w:r>
    </w:p>
    <w:p w:rsidR="006917A0" w:rsidRPr="00F023E7" w:rsidRDefault="006917A0" w:rsidP="006917A0">
      <w:pPr>
        <w:tabs>
          <w:tab w:val="num" w:pos="576"/>
          <w:tab w:val="left" w:pos="720"/>
        </w:tabs>
        <w:spacing w:after="0" w:line="240" w:lineRule="auto"/>
        <w:ind w:firstLine="709"/>
        <w:jc w:val="both"/>
        <w:rPr>
          <w:rFonts w:ascii="Arial" w:eastAsia="Times New Roman" w:hAnsi="Arial" w:cs="Arial"/>
          <w:sz w:val="24"/>
          <w:szCs w:val="24"/>
          <w:lang w:eastAsia="ru-RU"/>
        </w:rPr>
      </w:pPr>
      <w:r w:rsidRPr="00F023E7">
        <w:rPr>
          <w:rFonts w:ascii="Arial" w:eastAsia="Times New Roman" w:hAnsi="Arial" w:cs="Arial"/>
          <w:sz w:val="24"/>
          <w:szCs w:val="24"/>
          <w:lang w:eastAsia="ru-RU"/>
        </w:rPr>
        <w:t xml:space="preserve">4) Заявителям, подавшим заявку на участие в аукционе и не признанным участниками аукциона (в случае, если заявка отклоняется на этапе рассмотрения заявок на участие в аукционе) - в течение 5 рабочих дней </w:t>
      </w:r>
      <w:proofErr w:type="gramStart"/>
      <w:r w:rsidRPr="00F023E7">
        <w:rPr>
          <w:rFonts w:ascii="Arial" w:eastAsia="Times New Roman" w:hAnsi="Arial" w:cs="Arial"/>
          <w:sz w:val="24"/>
          <w:szCs w:val="24"/>
          <w:lang w:eastAsia="ru-RU"/>
        </w:rPr>
        <w:t>с даты подписания</w:t>
      </w:r>
      <w:proofErr w:type="gramEnd"/>
      <w:r w:rsidRPr="00F023E7">
        <w:rPr>
          <w:rFonts w:ascii="Arial" w:eastAsia="Times New Roman" w:hAnsi="Arial" w:cs="Arial"/>
          <w:sz w:val="24"/>
          <w:szCs w:val="24"/>
          <w:lang w:eastAsia="ru-RU"/>
        </w:rPr>
        <w:t xml:space="preserve"> протокола рассмотрения заявок на участие в аукционе;</w:t>
      </w:r>
    </w:p>
    <w:p w:rsidR="006917A0" w:rsidRPr="00F023E7" w:rsidRDefault="006917A0" w:rsidP="006917A0">
      <w:pPr>
        <w:tabs>
          <w:tab w:val="num" w:pos="576"/>
          <w:tab w:val="left" w:pos="720"/>
        </w:tabs>
        <w:spacing w:after="0" w:line="240" w:lineRule="auto"/>
        <w:ind w:firstLine="709"/>
        <w:jc w:val="both"/>
        <w:rPr>
          <w:rFonts w:ascii="Arial" w:eastAsia="Times New Roman" w:hAnsi="Arial" w:cs="Arial"/>
          <w:sz w:val="24"/>
          <w:szCs w:val="24"/>
          <w:lang w:eastAsia="ru-RU"/>
        </w:rPr>
      </w:pPr>
      <w:r w:rsidRPr="00F023E7">
        <w:rPr>
          <w:rFonts w:ascii="Arial" w:eastAsia="Times New Roman" w:hAnsi="Arial" w:cs="Arial"/>
          <w:sz w:val="24"/>
          <w:szCs w:val="24"/>
          <w:lang w:eastAsia="ru-RU"/>
        </w:rPr>
        <w:t xml:space="preserve">5) </w:t>
      </w:r>
      <w:r w:rsidR="000132EC">
        <w:rPr>
          <w:rFonts w:ascii="Arial" w:eastAsia="Times New Roman" w:hAnsi="Arial" w:cs="Arial"/>
          <w:sz w:val="24"/>
          <w:szCs w:val="24"/>
          <w:lang w:eastAsia="ru-RU"/>
        </w:rPr>
        <w:t>У</w:t>
      </w:r>
      <w:r w:rsidRPr="00F023E7">
        <w:rPr>
          <w:rFonts w:ascii="Arial" w:eastAsia="Times New Roman" w:hAnsi="Arial" w:cs="Arial"/>
          <w:sz w:val="24"/>
          <w:szCs w:val="24"/>
          <w:lang w:eastAsia="ru-RU"/>
        </w:rPr>
        <w:t xml:space="preserve">частнику аукциона, сделавшему предпоследнее предложение о цене договора, - в течение 5 рабочих дней </w:t>
      </w:r>
      <w:proofErr w:type="gramStart"/>
      <w:r w:rsidRPr="00F023E7">
        <w:rPr>
          <w:rFonts w:ascii="Arial" w:eastAsia="Times New Roman" w:hAnsi="Arial" w:cs="Arial"/>
          <w:sz w:val="24"/>
          <w:szCs w:val="24"/>
          <w:lang w:eastAsia="ru-RU"/>
        </w:rPr>
        <w:t>с даты подписания</w:t>
      </w:r>
      <w:proofErr w:type="gramEnd"/>
      <w:r w:rsidRPr="00F023E7">
        <w:rPr>
          <w:rFonts w:ascii="Arial" w:eastAsia="Times New Roman" w:hAnsi="Arial" w:cs="Arial"/>
          <w:sz w:val="24"/>
          <w:szCs w:val="24"/>
          <w:lang w:eastAsia="ru-RU"/>
        </w:rPr>
        <w:t xml:space="preserve"> договора с победителем аукциона;</w:t>
      </w:r>
    </w:p>
    <w:p w:rsidR="006917A0" w:rsidRPr="00F023E7" w:rsidRDefault="006917A0" w:rsidP="006917A0">
      <w:pPr>
        <w:tabs>
          <w:tab w:val="num" w:pos="576"/>
          <w:tab w:val="left" w:pos="720"/>
        </w:tabs>
        <w:spacing w:after="0" w:line="240" w:lineRule="auto"/>
        <w:ind w:firstLine="709"/>
        <w:jc w:val="both"/>
        <w:rPr>
          <w:rFonts w:ascii="Arial" w:eastAsia="Times New Roman" w:hAnsi="Arial" w:cs="Arial"/>
          <w:sz w:val="24"/>
          <w:szCs w:val="24"/>
          <w:lang w:eastAsia="ru-RU"/>
        </w:rPr>
      </w:pPr>
      <w:r w:rsidRPr="00F023E7">
        <w:rPr>
          <w:rFonts w:ascii="Arial" w:eastAsia="Times New Roman" w:hAnsi="Arial" w:cs="Arial"/>
          <w:sz w:val="24"/>
          <w:szCs w:val="24"/>
          <w:lang w:eastAsia="ru-RU"/>
        </w:rPr>
        <w:t xml:space="preserve">6) Заявителям, подавшим заявку на участие в аукционе (в случае, если все заявки отклоняются на этапе рассмотрения заявок на участие в аукционе и аукцион признаётся несостоявшимся) – в течение 5 рабочих дней </w:t>
      </w:r>
      <w:proofErr w:type="gramStart"/>
      <w:r w:rsidRPr="00F023E7">
        <w:rPr>
          <w:rFonts w:ascii="Arial" w:eastAsia="Times New Roman" w:hAnsi="Arial" w:cs="Arial"/>
          <w:sz w:val="24"/>
          <w:szCs w:val="24"/>
          <w:lang w:eastAsia="ru-RU"/>
        </w:rPr>
        <w:t>с даты подписания</w:t>
      </w:r>
      <w:proofErr w:type="gramEnd"/>
      <w:r w:rsidRPr="00F023E7">
        <w:rPr>
          <w:rFonts w:ascii="Arial" w:eastAsia="Times New Roman" w:hAnsi="Arial" w:cs="Arial"/>
          <w:sz w:val="24"/>
          <w:szCs w:val="24"/>
          <w:lang w:eastAsia="ru-RU"/>
        </w:rPr>
        <w:t xml:space="preserve"> протокола рассмотрения заявок на участие в аукционе.</w:t>
      </w:r>
    </w:p>
    <w:p w:rsidR="006917A0" w:rsidRPr="00F023E7" w:rsidRDefault="006917A0" w:rsidP="006917A0">
      <w:pPr>
        <w:tabs>
          <w:tab w:val="num" w:pos="576"/>
          <w:tab w:val="left" w:pos="720"/>
        </w:tabs>
        <w:spacing w:after="0" w:line="240" w:lineRule="auto"/>
        <w:ind w:firstLine="709"/>
        <w:jc w:val="both"/>
        <w:rPr>
          <w:rFonts w:ascii="Arial" w:eastAsia="Times New Roman" w:hAnsi="Arial" w:cs="Arial"/>
          <w:sz w:val="24"/>
          <w:szCs w:val="24"/>
          <w:lang w:eastAsia="ru-RU"/>
        </w:rPr>
      </w:pPr>
      <w:r w:rsidRPr="00F023E7">
        <w:rPr>
          <w:rFonts w:ascii="Arial" w:eastAsia="Times New Roman" w:hAnsi="Arial" w:cs="Arial"/>
          <w:sz w:val="24"/>
          <w:szCs w:val="24"/>
          <w:lang w:eastAsia="ru-RU"/>
        </w:rPr>
        <w:t>6.3. Задаток удерживается в следующих случаях:</w:t>
      </w:r>
    </w:p>
    <w:p w:rsidR="006917A0" w:rsidRPr="00F023E7" w:rsidRDefault="006917A0" w:rsidP="006917A0">
      <w:pPr>
        <w:spacing w:after="0" w:line="240" w:lineRule="auto"/>
        <w:ind w:firstLine="709"/>
        <w:jc w:val="both"/>
        <w:rPr>
          <w:rFonts w:ascii="Arial" w:eastAsia="Times New Roman" w:hAnsi="Arial" w:cs="Arial"/>
          <w:sz w:val="24"/>
          <w:szCs w:val="24"/>
          <w:lang w:eastAsia="ru-RU"/>
        </w:rPr>
      </w:pPr>
      <w:r w:rsidRPr="00F023E7">
        <w:rPr>
          <w:rFonts w:ascii="Arial" w:eastAsia="Times New Roman" w:hAnsi="Arial" w:cs="Arial"/>
          <w:sz w:val="24"/>
          <w:szCs w:val="24"/>
          <w:lang w:eastAsia="ru-RU"/>
        </w:rPr>
        <w:t xml:space="preserve">1) если участник аукциона, признанный победителем аукциона, не заключит договор в срок, установленный в разделе 12 </w:t>
      </w:r>
      <w:r w:rsidRPr="00F023E7">
        <w:rPr>
          <w:rFonts w:ascii="Arial" w:eastAsia="Times New Roman" w:hAnsi="Arial" w:cs="Arial"/>
          <w:color w:val="000000"/>
          <w:sz w:val="24"/>
          <w:szCs w:val="24"/>
          <w:lang w:eastAsia="ru-RU"/>
        </w:rPr>
        <w:t>документации о проведен</w:t>
      </w:r>
      <w:proofErr w:type="gramStart"/>
      <w:r w:rsidRPr="00F023E7">
        <w:rPr>
          <w:rFonts w:ascii="Arial" w:eastAsia="Times New Roman" w:hAnsi="Arial" w:cs="Arial"/>
          <w:color w:val="000000"/>
          <w:sz w:val="24"/>
          <w:szCs w:val="24"/>
          <w:lang w:eastAsia="ru-RU"/>
        </w:rPr>
        <w:t>ии ау</w:t>
      </w:r>
      <w:proofErr w:type="gramEnd"/>
      <w:r w:rsidRPr="00F023E7">
        <w:rPr>
          <w:rFonts w:ascii="Arial" w:eastAsia="Times New Roman" w:hAnsi="Arial" w:cs="Arial"/>
          <w:color w:val="000000"/>
          <w:sz w:val="24"/>
          <w:szCs w:val="24"/>
          <w:lang w:eastAsia="ru-RU"/>
        </w:rPr>
        <w:t>кциона в электронной форме</w:t>
      </w:r>
      <w:r w:rsidRPr="00F023E7">
        <w:rPr>
          <w:rFonts w:ascii="Arial" w:eastAsia="Times New Roman" w:hAnsi="Arial" w:cs="Arial"/>
          <w:sz w:val="24"/>
          <w:szCs w:val="24"/>
          <w:lang w:eastAsia="ru-RU"/>
        </w:rPr>
        <w:t>;</w:t>
      </w:r>
    </w:p>
    <w:p w:rsidR="006917A0" w:rsidRPr="00F023E7" w:rsidRDefault="006917A0" w:rsidP="006917A0">
      <w:pPr>
        <w:spacing w:after="0" w:line="240" w:lineRule="auto"/>
        <w:ind w:firstLine="709"/>
        <w:jc w:val="both"/>
        <w:rPr>
          <w:rFonts w:ascii="Arial" w:eastAsia="Times New Roman" w:hAnsi="Arial" w:cs="Arial"/>
          <w:sz w:val="24"/>
          <w:szCs w:val="24"/>
          <w:lang w:eastAsia="ru-RU"/>
        </w:rPr>
      </w:pPr>
      <w:r w:rsidRPr="00F023E7">
        <w:rPr>
          <w:rFonts w:ascii="Arial" w:eastAsia="Times New Roman" w:hAnsi="Arial" w:cs="Arial"/>
          <w:sz w:val="24"/>
          <w:szCs w:val="24"/>
          <w:lang w:eastAsia="ru-RU"/>
        </w:rPr>
        <w:t>2) если участник аукциона, сделавший предпоследнее предложение о цене договора, откажется от заключения договора в установленные сроки в случае уклонения победителя аукциона от заключения договора;</w:t>
      </w:r>
    </w:p>
    <w:p w:rsidR="006917A0" w:rsidRPr="00F023E7" w:rsidRDefault="006917A0" w:rsidP="006917A0">
      <w:pPr>
        <w:spacing w:after="0" w:line="240" w:lineRule="auto"/>
        <w:ind w:firstLine="709"/>
        <w:jc w:val="both"/>
        <w:rPr>
          <w:rFonts w:ascii="Arial" w:eastAsia="Times New Roman" w:hAnsi="Arial" w:cs="Arial"/>
          <w:sz w:val="24"/>
          <w:szCs w:val="24"/>
          <w:lang w:eastAsia="ru-RU"/>
        </w:rPr>
      </w:pPr>
      <w:r w:rsidRPr="00F023E7">
        <w:rPr>
          <w:rFonts w:ascii="Arial" w:eastAsia="Times New Roman" w:hAnsi="Arial" w:cs="Arial"/>
          <w:sz w:val="24"/>
          <w:szCs w:val="24"/>
          <w:lang w:eastAsia="ru-RU"/>
        </w:rPr>
        <w:t>3) если единственный участник аукциона откажется от заключения договора;</w:t>
      </w:r>
    </w:p>
    <w:p w:rsidR="006917A0" w:rsidRPr="00F023E7" w:rsidRDefault="006917A0" w:rsidP="006917A0">
      <w:pPr>
        <w:spacing w:after="0" w:line="240" w:lineRule="auto"/>
        <w:ind w:firstLine="709"/>
        <w:jc w:val="both"/>
        <w:rPr>
          <w:rFonts w:ascii="Arial" w:eastAsia="Times New Roman" w:hAnsi="Arial" w:cs="Arial"/>
          <w:sz w:val="24"/>
          <w:szCs w:val="24"/>
          <w:lang w:eastAsia="ru-RU"/>
        </w:rPr>
      </w:pPr>
      <w:r w:rsidRPr="00F023E7">
        <w:rPr>
          <w:rFonts w:ascii="Arial" w:eastAsia="Times New Roman" w:hAnsi="Arial" w:cs="Arial"/>
          <w:sz w:val="24"/>
          <w:szCs w:val="24"/>
          <w:lang w:eastAsia="ru-RU"/>
        </w:rPr>
        <w:t>Все заявки на участие в аукционе Заявителей, которые не внесли задаток или внесли задаток на меньшую сумму, отклоняются аукционной комиссией, как не отвечающие условиям аукционной документации.</w:t>
      </w:r>
    </w:p>
    <w:p w:rsidR="006917A0" w:rsidRPr="00F023E7" w:rsidRDefault="006917A0" w:rsidP="006917A0">
      <w:pPr>
        <w:autoSpaceDE w:val="0"/>
        <w:autoSpaceDN w:val="0"/>
        <w:adjustRightInd w:val="0"/>
        <w:spacing w:after="0" w:line="240" w:lineRule="auto"/>
        <w:jc w:val="both"/>
        <w:outlineLvl w:val="1"/>
        <w:rPr>
          <w:rFonts w:ascii="Arial" w:eastAsia="Times New Roman" w:hAnsi="Arial" w:cs="Arial"/>
          <w:sz w:val="24"/>
          <w:szCs w:val="24"/>
          <w:lang w:eastAsia="ru-RU"/>
        </w:rPr>
      </w:pPr>
    </w:p>
    <w:p w:rsidR="006917A0" w:rsidRPr="00F023E7" w:rsidRDefault="006917A0" w:rsidP="006917A0">
      <w:pPr>
        <w:suppressAutoHyphens/>
        <w:autoSpaceDE w:val="0"/>
        <w:spacing w:after="0" w:line="240" w:lineRule="auto"/>
        <w:jc w:val="center"/>
        <w:rPr>
          <w:rFonts w:ascii="Arial" w:eastAsia="Times New Roman" w:hAnsi="Arial" w:cs="Arial"/>
          <w:b/>
          <w:bCs/>
          <w:sz w:val="24"/>
          <w:szCs w:val="24"/>
          <w:lang w:eastAsia="zh-CN"/>
        </w:rPr>
      </w:pPr>
      <w:r w:rsidRPr="00F023E7">
        <w:rPr>
          <w:rFonts w:ascii="Arial" w:eastAsia="Times New Roman" w:hAnsi="Arial" w:cs="Arial"/>
          <w:b/>
          <w:bCs/>
          <w:sz w:val="24"/>
          <w:szCs w:val="24"/>
          <w:lang w:eastAsia="zh-CN"/>
        </w:rPr>
        <w:t>7. Порядок регистрации на электронной площадке</w:t>
      </w:r>
    </w:p>
    <w:p w:rsidR="006917A0" w:rsidRPr="00F023E7" w:rsidRDefault="006917A0" w:rsidP="006917A0">
      <w:pPr>
        <w:suppressAutoHyphens/>
        <w:autoSpaceDE w:val="0"/>
        <w:spacing w:after="0" w:line="240" w:lineRule="auto"/>
        <w:rPr>
          <w:rFonts w:ascii="Arial" w:eastAsia="Times New Roman" w:hAnsi="Arial" w:cs="Arial"/>
          <w:sz w:val="24"/>
          <w:szCs w:val="24"/>
          <w:lang w:eastAsia="zh-CN"/>
        </w:rPr>
      </w:pPr>
    </w:p>
    <w:p w:rsidR="006917A0" w:rsidRPr="00F023E7" w:rsidRDefault="006917A0" w:rsidP="006917A0">
      <w:pPr>
        <w:suppressAutoHyphens/>
        <w:autoSpaceDE w:val="0"/>
        <w:spacing w:after="0" w:line="240" w:lineRule="auto"/>
        <w:ind w:firstLine="709"/>
        <w:jc w:val="both"/>
        <w:rPr>
          <w:rFonts w:ascii="Arial" w:eastAsia="Times New Roman" w:hAnsi="Arial" w:cs="Arial"/>
          <w:color w:val="000000"/>
          <w:sz w:val="24"/>
          <w:szCs w:val="24"/>
          <w:lang w:eastAsia="zh-CN"/>
        </w:rPr>
      </w:pPr>
      <w:r w:rsidRPr="00F023E7">
        <w:rPr>
          <w:rFonts w:ascii="Arial" w:eastAsia="Times New Roman" w:hAnsi="Arial" w:cs="Arial"/>
          <w:sz w:val="24"/>
          <w:szCs w:val="24"/>
          <w:lang w:eastAsia="zh-CN"/>
        </w:rPr>
        <w:t>7.1. Для обеспечения доступа к участию в аукционе в электронной форме Заявителям необходимо пройти процедуру регистрации в соответствии с Регламентом электронной площадки оператора электронной площадки, который размещен на сайте https://utp.sberbank-ast.ru/.</w:t>
      </w:r>
    </w:p>
    <w:p w:rsidR="006917A0" w:rsidRPr="00F023E7" w:rsidRDefault="006917A0" w:rsidP="006917A0">
      <w:pPr>
        <w:suppressAutoHyphens/>
        <w:autoSpaceDE w:val="0"/>
        <w:spacing w:after="0" w:line="240" w:lineRule="auto"/>
        <w:ind w:firstLine="709"/>
        <w:jc w:val="both"/>
        <w:rPr>
          <w:rFonts w:ascii="Arial" w:eastAsia="Times New Roman" w:hAnsi="Arial" w:cs="Arial"/>
          <w:sz w:val="24"/>
          <w:szCs w:val="24"/>
          <w:lang w:eastAsia="zh-CN"/>
        </w:rPr>
      </w:pPr>
      <w:r w:rsidRPr="00F023E7">
        <w:rPr>
          <w:rFonts w:ascii="Arial" w:eastAsia="Times New Roman" w:hAnsi="Arial" w:cs="Arial"/>
          <w:sz w:val="24"/>
          <w:szCs w:val="24"/>
          <w:lang w:eastAsia="zh-CN"/>
        </w:rPr>
        <w:t>7.2. Регистрация на электронной площадке Заявителей для участия в аукционе осуществляется ежедневно, круглосуточно, но не позднее даты и времени окончания срока подачи Заявок.</w:t>
      </w:r>
    </w:p>
    <w:p w:rsidR="006917A0" w:rsidRPr="00F023E7" w:rsidRDefault="006917A0" w:rsidP="006917A0">
      <w:pPr>
        <w:suppressAutoHyphens/>
        <w:autoSpaceDE w:val="0"/>
        <w:spacing w:after="0" w:line="240" w:lineRule="auto"/>
        <w:ind w:firstLine="709"/>
        <w:jc w:val="both"/>
        <w:rPr>
          <w:rFonts w:ascii="Arial" w:eastAsia="Times New Roman" w:hAnsi="Arial" w:cs="Arial"/>
          <w:sz w:val="24"/>
          <w:szCs w:val="24"/>
          <w:lang w:eastAsia="zh-CN"/>
        </w:rPr>
      </w:pPr>
      <w:r w:rsidRPr="00F023E7">
        <w:rPr>
          <w:rFonts w:ascii="Arial" w:eastAsia="Times New Roman" w:hAnsi="Arial" w:cs="Arial"/>
          <w:sz w:val="24"/>
          <w:szCs w:val="24"/>
          <w:lang w:eastAsia="zh-CN"/>
        </w:rPr>
        <w:t>7.3. Регистрация на электронной площадке осуществляется без взимания платы.</w:t>
      </w:r>
    </w:p>
    <w:p w:rsidR="006917A0" w:rsidRPr="00F023E7" w:rsidRDefault="006917A0" w:rsidP="006917A0">
      <w:pPr>
        <w:suppressAutoHyphens/>
        <w:autoSpaceDE w:val="0"/>
        <w:spacing w:after="0" w:line="240" w:lineRule="auto"/>
        <w:ind w:firstLine="709"/>
        <w:jc w:val="both"/>
        <w:rPr>
          <w:rFonts w:ascii="Arial" w:eastAsia="Times New Roman" w:hAnsi="Arial" w:cs="Arial"/>
          <w:sz w:val="24"/>
          <w:szCs w:val="24"/>
          <w:lang w:eastAsia="zh-CN"/>
        </w:rPr>
      </w:pPr>
      <w:r w:rsidRPr="00F023E7">
        <w:rPr>
          <w:rFonts w:ascii="Arial" w:eastAsia="Times New Roman" w:hAnsi="Arial" w:cs="Arial"/>
          <w:sz w:val="24"/>
          <w:szCs w:val="24"/>
          <w:lang w:eastAsia="zh-CN"/>
        </w:rPr>
        <w:t>7.4. Регистрации на электронной площадке подлежат Заявители, ранее не зарегистрированные на электронной площадке или регистрация которых на электронной площадке была ими прекращена.</w:t>
      </w:r>
    </w:p>
    <w:p w:rsidR="006917A0" w:rsidRPr="00F023E7" w:rsidRDefault="006917A0" w:rsidP="006917A0">
      <w:pPr>
        <w:suppressAutoHyphens/>
        <w:autoSpaceDE w:val="0"/>
        <w:spacing w:after="0" w:line="240" w:lineRule="auto"/>
        <w:jc w:val="both"/>
        <w:rPr>
          <w:rFonts w:ascii="Arial" w:eastAsia="Times New Roman" w:hAnsi="Arial" w:cs="Arial"/>
          <w:sz w:val="24"/>
          <w:szCs w:val="24"/>
          <w:lang w:eastAsia="zh-CN"/>
        </w:rPr>
      </w:pPr>
    </w:p>
    <w:p w:rsidR="006917A0" w:rsidRPr="00F023E7" w:rsidRDefault="006917A0" w:rsidP="006917A0">
      <w:pPr>
        <w:suppressAutoHyphens/>
        <w:autoSpaceDE w:val="0"/>
        <w:spacing w:after="0" w:line="240" w:lineRule="auto"/>
        <w:jc w:val="center"/>
        <w:rPr>
          <w:rFonts w:ascii="Arial" w:eastAsia="Times New Roman" w:hAnsi="Arial" w:cs="Arial"/>
          <w:b/>
          <w:bCs/>
          <w:sz w:val="24"/>
          <w:szCs w:val="24"/>
          <w:lang w:eastAsia="zh-CN"/>
        </w:rPr>
      </w:pPr>
      <w:r w:rsidRPr="00F023E7">
        <w:rPr>
          <w:rFonts w:ascii="Arial" w:eastAsia="Times New Roman" w:hAnsi="Arial" w:cs="Arial"/>
          <w:b/>
          <w:bCs/>
          <w:sz w:val="24"/>
          <w:szCs w:val="24"/>
          <w:lang w:eastAsia="zh-CN"/>
        </w:rPr>
        <w:t xml:space="preserve">8. </w:t>
      </w:r>
      <w:r w:rsidRPr="00F023E7">
        <w:rPr>
          <w:rFonts w:ascii="Arial" w:eastAsia="Times New Roman" w:hAnsi="Arial" w:cs="Arial"/>
          <w:b/>
          <w:sz w:val="24"/>
          <w:szCs w:val="24"/>
          <w:lang w:eastAsia="zh-CN"/>
        </w:rPr>
        <w:t>Порядок подачи заявок на участие в аукционе</w:t>
      </w:r>
    </w:p>
    <w:p w:rsidR="006917A0" w:rsidRPr="00F023E7" w:rsidRDefault="006917A0" w:rsidP="006917A0">
      <w:pPr>
        <w:autoSpaceDE w:val="0"/>
        <w:autoSpaceDN w:val="0"/>
        <w:adjustRightInd w:val="0"/>
        <w:spacing w:after="0" w:line="240" w:lineRule="auto"/>
        <w:rPr>
          <w:rFonts w:ascii="Arial" w:eastAsia="Times New Roman" w:hAnsi="Arial" w:cs="Arial"/>
          <w:sz w:val="24"/>
          <w:szCs w:val="24"/>
          <w:lang w:eastAsia="ru-RU"/>
        </w:rPr>
      </w:pPr>
    </w:p>
    <w:p w:rsidR="006917A0" w:rsidRPr="00F023E7" w:rsidRDefault="006917A0" w:rsidP="006917A0">
      <w:pPr>
        <w:autoSpaceDE w:val="0"/>
        <w:autoSpaceDN w:val="0"/>
        <w:adjustRightInd w:val="0"/>
        <w:spacing w:after="0" w:line="240" w:lineRule="auto"/>
        <w:ind w:firstLine="709"/>
        <w:jc w:val="both"/>
        <w:rPr>
          <w:rFonts w:ascii="Arial" w:eastAsia="Times New Roman" w:hAnsi="Arial" w:cs="Arial"/>
          <w:sz w:val="24"/>
          <w:szCs w:val="24"/>
          <w:lang w:eastAsia="ru-RU"/>
        </w:rPr>
      </w:pPr>
      <w:r w:rsidRPr="00F023E7">
        <w:rPr>
          <w:rFonts w:ascii="Arial" w:eastAsia="Times New Roman" w:hAnsi="Arial" w:cs="Arial"/>
          <w:sz w:val="24"/>
          <w:szCs w:val="24"/>
          <w:lang w:eastAsia="ru-RU"/>
        </w:rPr>
        <w:lastRenderedPageBreak/>
        <w:t>8.1. Заявка на участие в аукционе (Приложение 1 к настоящей документации) подается в срок и по форме, которые установлены настоящей документацией.</w:t>
      </w:r>
    </w:p>
    <w:p w:rsidR="006917A0" w:rsidRPr="00F023E7" w:rsidRDefault="006917A0" w:rsidP="006917A0">
      <w:pPr>
        <w:autoSpaceDE w:val="0"/>
        <w:autoSpaceDN w:val="0"/>
        <w:adjustRightInd w:val="0"/>
        <w:spacing w:after="0" w:line="240" w:lineRule="auto"/>
        <w:ind w:firstLine="709"/>
        <w:jc w:val="both"/>
        <w:rPr>
          <w:rFonts w:ascii="Arial" w:eastAsia="Times New Roman" w:hAnsi="Arial" w:cs="Arial"/>
          <w:sz w:val="24"/>
          <w:szCs w:val="24"/>
          <w:lang w:eastAsia="ru-RU"/>
        </w:rPr>
      </w:pPr>
      <w:r w:rsidRPr="00F023E7">
        <w:rPr>
          <w:rFonts w:ascii="Arial" w:eastAsia="Times New Roman" w:hAnsi="Arial" w:cs="Arial"/>
          <w:sz w:val="24"/>
          <w:szCs w:val="24"/>
          <w:lang w:eastAsia="ru-RU"/>
        </w:rPr>
        <w:t>8.2. Заявка на участие в аукционе в сроки, указанные в извещении о проведен</w:t>
      </w:r>
      <w:proofErr w:type="gramStart"/>
      <w:r w:rsidRPr="00F023E7">
        <w:rPr>
          <w:rFonts w:ascii="Arial" w:eastAsia="Times New Roman" w:hAnsi="Arial" w:cs="Arial"/>
          <w:sz w:val="24"/>
          <w:szCs w:val="24"/>
          <w:lang w:eastAsia="ru-RU"/>
        </w:rPr>
        <w:t>ии ау</w:t>
      </w:r>
      <w:proofErr w:type="gramEnd"/>
      <w:r w:rsidRPr="00F023E7">
        <w:rPr>
          <w:rFonts w:ascii="Arial" w:eastAsia="Times New Roman" w:hAnsi="Arial" w:cs="Arial"/>
          <w:sz w:val="24"/>
          <w:szCs w:val="24"/>
          <w:lang w:eastAsia="ru-RU"/>
        </w:rPr>
        <w:t>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6917A0" w:rsidRPr="00F023E7" w:rsidRDefault="006917A0" w:rsidP="006917A0">
      <w:pPr>
        <w:autoSpaceDE w:val="0"/>
        <w:autoSpaceDN w:val="0"/>
        <w:adjustRightInd w:val="0"/>
        <w:spacing w:after="0" w:line="240" w:lineRule="auto"/>
        <w:ind w:firstLine="709"/>
        <w:jc w:val="both"/>
        <w:rPr>
          <w:rFonts w:ascii="Arial" w:eastAsia="Times New Roman" w:hAnsi="Arial" w:cs="Arial"/>
          <w:sz w:val="24"/>
          <w:szCs w:val="24"/>
          <w:lang w:eastAsia="ru-RU"/>
        </w:rPr>
      </w:pPr>
      <w:r w:rsidRPr="00F023E7">
        <w:rPr>
          <w:rFonts w:ascii="Arial" w:eastAsia="Times New Roman" w:hAnsi="Arial" w:cs="Arial"/>
          <w:sz w:val="24"/>
          <w:szCs w:val="24"/>
          <w:lang w:eastAsia="ru-RU"/>
        </w:rPr>
        <w:t>Заявка на участие в аукционе должна содержать следующие документы и сведения:</w:t>
      </w:r>
    </w:p>
    <w:p w:rsidR="006917A0" w:rsidRPr="00F023E7" w:rsidRDefault="006917A0" w:rsidP="006917A0">
      <w:pPr>
        <w:autoSpaceDE w:val="0"/>
        <w:autoSpaceDN w:val="0"/>
        <w:adjustRightInd w:val="0"/>
        <w:spacing w:after="0" w:line="240" w:lineRule="auto"/>
        <w:ind w:firstLine="709"/>
        <w:jc w:val="both"/>
        <w:rPr>
          <w:rFonts w:ascii="Arial" w:eastAsia="Times New Roman" w:hAnsi="Arial" w:cs="Arial"/>
          <w:sz w:val="24"/>
          <w:szCs w:val="24"/>
          <w:lang w:eastAsia="ru-RU"/>
        </w:rPr>
      </w:pPr>
      <w:proofErr w:type="gramStart"/>
      <w:r w:rsidRPr="00F023E7">
        <w:rPr>
          <w:rFonts w:ascii="Arial" w:eastAsia="Times New Roman" w:hAnsi="Arial" w:cs="Arial"/>
          <w:sz w:val="24"/>
          <w:szCs w:val="24"/>
          <w:lang w:eastAsia="ru-RU"/>
        </w:rPr>
        <w:t>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w:t>
      </w:r>
      <w:proofErr w:type="gramEnd"/>
      <w:r w:rsidRPr="00F023E7">
        <w:rPr>
          <w:rFonts w:ascii="Arial" w:eastAsia="Times New Roman" w:hAnsi="Arial" w:cs="Arial"/>
          <w:sz w:val="24"/>
          <w:szCs w:val="24"/>
          <w:lang w:eastAsia="ru-RU"/>
        </w:rPr>
        <w:t xml:space="preserve">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6917A0" w:rsidRPr="00F023E7" w:rsidRDefault="006917A0" w:rsidP="006917A0">
      <w:pPr>
        <w:autoSpaceDE w:val="0"/>
        <w:autoSpaceDN w:val="0"/>
        <w:adjustRightInd w:val="0"/>
        <w:spacing w:after="0" w:line="240" w:lineRule="auto"/>
        <w:ind w:firstLine="709"/>
        <w:jc w:val="both"/>
        <w:rPr>
          <w:rFonts w:ascii="Arial" w:eastAsia="Times New Roman" w:hAnsi="Arial" w:cs="Arial"/>
          <w:sz w:val="24"/>
          <w:szCs w:val="24"/>
          <w:lang w:eastAsia="ru-RU"/>
        </w:rPr>
      </w:pPr>
      <w:proofErr w:type="gramStart"/>
      <w:r w:rsidRPr="00F023E7">
        <w:rPr>
          <w:rFonts w:ascii="Arial" w:eastAsia="Times New Roman" w:hAnsi="Arial" w:cs="Arial"/>
          <w:sz w:val="24"/>
          <w:szCs w:val="24"/>
          <w:lang w:eastAsia="ru-RU"/>
        </w:rPr>
        <w:t>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w:t>
      </w:r>
      <w:proofErr w:type="gramEnd"/>
      <w:r w:rsidRPr="00F023E7">
        <w:rPr>
          <w:rFonts w:ascii="Arial" w:eastAsia="Times New Roman" w:hAnsi="Arial" w:cs="Arial"/>
          <w:sz w:val="24"/>
          <w:szCs w:val="24"/>
          <w:lang w:eastAsia="ru-RU"/>
        </w:rPr>
        <w:t xml:space="preserve"> </w:t>
      </w:r>
      <w:proofErr w:type="gramStart"/>
      <w:r w:rsidRPr="00F023E7">
        <w:rPr>
          <w:rFonts w:ascii="Arial" w:eastAsia="Times New Roman" w:hAnsi="Arial" w:cs="Arial"/>
          <w:sz w:val="24"/>
          <w:szCs w:val="24"/>
          <w:lang w:eastAsia="ru-RU"/>
        </w:rPr>
        <w:t>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roofErr w:type="gramEnd"/>
    </w:p>
    <w:p w:rsidR="006917A0" w:rsidRPr="00F023E7" w:rsidRDefault="006917A0" w:rsidP="006917A0">
      <w:pPr>
        <w:autoSpaceDE w:val="0"/>
        <w:autoSpaceDN w:val="0"/>
        <w:adjustRightInd w:val="0"/>
        <w:spacing w:after="0" w:line="240" w:lineRule="auto"/>
        <w:ind w:firstLine="709"/>
        <w:jc w:val="both"/>
        <w:rPr>
          <w:rFonts w:ascii="Arial" w:eastAsia="Times New Roman" w:hAnsi="Arial" w:cs="Arial"/>
          <w:sz w:val="24"/>
          <w:szCs w:val="24"/>
          <w:lang w:eastAsia="ru-RU"/>
        </w:rPr>
      </w:pPr>
      <w:r w:rsidRPr="00F023E7">
        <w:rPr>
          <w:rFonts w:ascii="Arial" w:eastAsia="Times New Roman" w:hAnsi="Arial" w:cs="Arial"/>
          <w:sz w:val="24"/>
          <w:szCs w:val="24"/>
          <w:lang w:eastAsia="ru-RU"/>
        </w:rPr>
        <w:t>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6917A0" w:rsidRPr="00F023E7" w:rsidRDefault="006917A0" w:rsidP="006917A0">
      <w:pPr>
        <w:autoSpaceDE w:val="0"/>
        <w:autoSpaceDN w:val="0"/>
        <w:adjustRightInd w:val="0"/>
        <w:spacing w:after="0" w:line="240" w:lineRule="auto"/>
        <w:ind w:firstLine="709"/>
        <w:jc w:val="both"/>
        <w:rPr>
          <w:rFonts w:ascii="Arial" w:eastAsia="Times New Roman" w:hAnsi="Arial" w:cs="Arial"/>
          <w:sz w:val="24"/>
          <w:szCs w:val="24"/>
          <w:lang w:eastAsia="ru-RU"/>
        </w:rPr>
      </w:pPr>
      <w:r w:rsidRPr="00F023E7">
        <w:rPr>
          <w:rFonts w:ascii="Arial" w:eastAsia="Times New Roman" w:hAnsi="Arial" w:cs="Arial"/>
          <w:sz w:val="24"/>
          <w:szCs w:val="24"/>
          <w:lang w:eastAsia="ru-RU"/>
        </w:rPr>
        <w:t>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6917A0" w:rsidRPr="00F023E7" w:rsidRDefault="006917A0" w:rsidP="006917A0">
      <w:pPr>
        <w:autoSpaceDE w:val="0"/>
        <w:autoSpaceDN w:val="0"/>
        <w:adjustRightInd w:val="0"/>
        <w:spacing w:after="0" w:line="240" w:lineRule="auto"/>
        <w:ind w:firstLine="709"/>
        <w:jc w:val="both"/>
        <w:rPr>
          <w:rFonts w:ascii="Arial" w:eastAsia="Times New Roman" w:hAnsi="Arial" w:cs="Arial"/>
          <w:sz w:val="24"/>
          <w:szCs w:val="24"/>
          <w:lang w:eastAsia="ru-RU"/>
        </w:rPr>
      </w:pPr>
      <w:r w:rsidRPr="00F023E7">
        <w:rPr>
          <w:rFonts w:ascii="Arial" w:eastAsia="Times New Roman" w:hAnsi="Arial" w:cs="Arial"/>
          <w:sz w:val="24"/>
          <w:szCs w:val="24"/>
          <w:lang w:eastAsia="ru-RU"/>
        </w:rPr>
        <w:t>5)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6917A0" w:rsidRPr="00F023E7" w:rsidRDefault="006917A0" w:rsidP="006917A0">
      <w:pPr>
        <w:autoSpaceDE w:val="0"/>
        <w:autoSpaceDN w:val="0"/>
        <w:adjustRightInd w:val="0"/>
        <w:spacing w:after="0" w:line="240" w:lineRule="auto"/>
        <w:ind w:firstLine="709"/>
        <w:jc w:val="both"/>
        <w:rPr>
          <w:rFonts w:ascii="Arial" w:eastAsia="Times New Roman" w:hAnsi="Arial" w:cs="Arial"/>
          <w:sz w:val="24"/>
          <w:szCs w:val="24"/>
          <w:lang w:eastAsia="ru-RU"/>
        </w:rPr>
      </w:pPr>
      <w:r w:rsidRPr="00F023E7">
        <w:rPr>
          <w:rFonts w:ascii="Arial" w:eastAsia="Times New Roman" w:hAnsi="Arial" w:cs="Arial"/>
          <w:sz w:val="24"/>
          <w:szCs w:val="24"/>
          <w:lang w:eastAsia="ru-RU"/>
        </w:rPr>
        <w:t>6)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w:t>
      </w:r>
      <w:proofErr w:type="gramStart"/>
      <w:r w:rsidRPr="00F023E7">
        <w:rPr>
          <w:rFonts w:ascii="Arial" w:eastAsia="Times New Roman" w:hAnsi="Arial" w:cs="Arial"/>
          <w:sz w:val="24"/>
          <w:szCs w:val="24"/>
          <w:lang w:eastAsia="ru-RU"/>
        </w:rPr>
        <w:t>,</w:t>
      </w:r>
      <w:proofErr w:type="gramEnd"/>
      <w:r w:rsidRPr="00F023E7">
        <w:rPr>
          <w:rFonts w:ascii="Arial" w:eastAsia="Times New Roman" w:hAnsi="Arial" w:cs="Arial"/>
          <w:sz w:val="24"/>
          <w:szCs w:val="24"/>
          <w:lang w:eastAsia="ru-RU"/>
        </w:rPr>
        <w:t xml:space="preserve"> если от имени Заявителя </w:t>
      </w:r>
      <w:r w:rsidRPr="00F023E7">
        <w:rPr>
          <w:rFonts w:ascii="Arial" w:eastAsia="Times New Roman" w:hAnsi="Arial" w:cs="Arial"/>
          <w:sz w:val="24"/>
          <w:szCs w:val="24"/>
          <w:lang w:eastAsia="ru-RU"/>
        </w:rPr>
        <w:lastRenderedPageBreak/>
        <w:t>действует иное лицо, заявка на участие в аукционе должна содержать также доверенность (Приложение 3 к настоящей документации) на осуществление действий от имени Заявителя, выданную и оформленную в соответствии с гражданским законодательством Российской Федерации;</w:t>
      </w:r>
    </w:p>
    <w:p w:rsidR="006917A0" w:rsidRPr="00F023E7" w:rsidRDefault="006917A0" w:rsidP="006917A0">
      <w:pPr>
        <w:autoSpaceDE w:val="0"/>
        <w:autoSpaceDN w:val="0"/>
        <w:adjustRightInd w:val="0"/>
        <w:spacing w:after="0" w:line="240" w:lineRule="auto"/>
        <w:ind w:firstLine="709"/>
        <w:jc w:val="both"/>
        <w:rPr>
          <w:rFonts w:ascii="Arial" w:eastAsia="Times New Roman" w:hAnsi="Arial" w:cs="Arial"/>
          <w:sz w:val="24"/>
          <w:szCs w:val="24"/>
          <w:lang w:eastAsia="ru-RU"/>
        </w:rPr>
      </w:pPr>
      <w:r w:rsidRPr="00F023E7">
        <w:rPr>
          <w:rFonts w:ascii="Arial" w:eastAsia="Times New Roman" w:hAnsi="Arial" w:cs="Arial"/>
          <w:sz w:val="24"/>
          <w:szCs w:val="24"/>
          <w:lang w:eastAsia="ru-RU"/>
        </w:rPr>
        <w:t>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6917A0" w:rsidRPr="00F023E7" w:rsidRDefault="006917A0" w:rsidP="006917A0">
      <w:pPr>
        <w:autoSpaceDE w:val="0"/>
        <w:autoSpaceDN w:val="0"/>
        <w:adjustRightInd w:val="0"/>
        <w:spacing w:after="0" w:line="240" w:lineRule="auto"/>
        <w:ind w:firstLine="709"/>
        <w:jc w:val="both"/>
        <w:rPr>
          <w:rFonts w:ascii="Arial" w:eastAsia="Times New Roman" w:hAnsi="Arial" w:cs="Arial"/>
          <w:sz w:val="24"/>
          <w:szCs w:val="24"/>
          <w:lang w:eastAsia="ru-RU"/>
        </w:rPr>
      </w:pPr>
      <w:r w:rsidRPr="00F023E7">
        <w:rPr>
          <w:rFonts w:ascii="Arial" w:eastAsia="Times New Roman" w:hAnsi="Arial" w:cs="Arial"/>
          <w:sz w:val="24"/>
          <w:szCs w:val="24"/>
          <w:lang w:eastAsia="ru-RU"/>
        </w:rPr>
        <w:t>8) информацию о не</w:t>
      </w:r>
      <w:r w:rsidR="004C6F07" w:rsidRPr="00F023E7">
        <w:rPr>
          <w:rFonts w:ascii="Arial" w:eastAsia="Times New Roman" w:hAnsi="Arial" w:cs="Arial"/>
          <w:sz w:val="24"/>
          <w:szCs w:val="24"/>
          <w:lang w:eastAsia="ru-RU"/>
        </w:rPr>
        <w:t xml:space="preserve"> </w:t>
      </w:r>
      <w:r w:rsidRPr="00F023E7">
        <w:rPr>
          <w:rFonts w:ascii="Arial" w:eastAsia="Times New Roman" w:hAnsi="Arial" w:cs="Arial"/>
          <w:sz w:val="24"/>
          <w:szCs w:val="24"/>
          <w:lang w:eastAsia="ru-RU"/>
        </w:rPr>
        <w:t>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6917A0" w:rsidRPr="00F023E7" w:rsidRDefault="006917A0" w:rsidP="006917A0">
      <w:pPr>
        <w:autoSpaceDE w:val="0"/>
        <w:autoSpaceDN w:val="0"/>
        <w:adjustRightInd w:val="0"/>
        <w:spacing w:after="0" w:line="240" w:lineRule="auto"/>
        <w:ind w:firstLine="709"/>
        <w:jc w:val="both"/>
        <w:rPr>
          <w:rFonts w:ascii="Arial" w:eastAsia="Times New Roman" w:hAnsi="Arial" w:cs="Arial"/>
          <w:sz w:val="24"/>
          <w:szCs w:val="24"/>
          <w:lang w:eastAsia="ru-RU"/>
        </w:rPr>
      </w:pPr>
      <w:r w:rsidRPr="00F023E7">
        <w:rPr>
          <w:rFonts w:ascii="Arial" w:eastAsia="Times New Roman" w:hAnsi="Arial" w:cs="Arial"/>
          <w:sz w:val="24"/>
          <w:szCs w:val="24"/>
          <w:lang w:eastAsia="ru-RU"/>
        </w:rPr>
        <w:t>9) документы или копии документов, подтверждающие внесение задатка (платежное поручение,</w:t>
      </w:r>
      <w:r w:rsidRPr="00F023E7">
        <w:rPr>
          <w:rFonts w:ascii="Arial" w:eastAsia="Times New Roman" w:hAnsi="Arial" w:cs="Arial"/>
          <w:spacing w:val="40"/>
          <w:sz w:val="24"/>
          <w:szCs w:val="24"/>
          <w:lang w:eastAsia="ru-RU"/>
        </w:rPr>
        <w:t xml:space="preserve"> </w:t>
      </w:r>
      <w:r w:rsidRPr="00F023E7">
        <w:rPr>
          <w:rFonts w:ascii="Arial" w:eastAsia="Times New Roman" w:hAnsi="Arial" w:cs="Arial"/>
          <w:sz w:val="24"/>
          <w:szCs w:val="24"/>
          <w:lang w:eastAsia="ru-RU"/>
        </w:rPr>
        <w:t>подтверждающее перечисление задатка).</w:t>
      </w:r>
    </w:p>
    <w:p w:rsidR="006917A0" w:rsidRPr="00F023E7" w:rsidRDefault="006917A0" w:rsidP="006917A0">
      <w:pPr>
        <w:autoSpaceDE w:val="0"/>
        <w:autoSpaceDN w:val="0"/>
        <w:adjustRightInd w:val="0"/>
        <w:spacing w:after="0" w:line="240" w:lineRule="auto"/>
        <w:ind w:firstLine="709"/>
        <w:jc w:val="both"/>
        <w:rPr>
          <w:rFonts w:ascii="Arial" w:eastAsia="Times New Roman" w:hAnsi="Arial" w:cs="Arial"/>
          <w:sz w:val="24"/>
          <w:szCs w:val="24"/>
          <w:lang w:eastAsia="ru-RU"/>
        </w:rPr>
      </w:pPr>
      <w:r w:rsidRPr="00F023E7">
        <w:rPr>
          <w:rFonts w:ascii="Arial" w:eastAsia="Times New Roman" w:hAnsi="Arial" w:cs="Arial"/>
          <w:sz w:val="24"/>
          <w:szCs w:val="24"/>
          <w:lang w:eastAsia="ru-RU"/>
        </w:rPr>
        <w:t xml:space="preserve">8.3. </w:t>
      </w:r>
      <w:bookmarkStart w:id="1" w:name="Par0"/>
      <w:bookmarkEnd w:id="1"/>
      <w:r w:rsidRPr="00F023E7">
        <w:rPr>
          <w:rFonts w:ascii="Arial" w:eastAsia="Times New Roman" w:hAnsi="Arial" w:cs="Arial"/>
          <w:sz w:val="24"/>
          <w:szCs w:val="24"/>
          <w:lang w:eastAsia="ru-RU"/>
        </w:rPr>
        <w:t>Информация и документы, предусмотренные пунктами 1-4 и 8 пункта 8.2 раздела 8 настоящей документации,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 официальным сайтом.</w:t>
      </w:r>
    </w:p>
    <w:p w:rsidR="006917A0" w:rsidRPr="00F023E7" w:rsidRDefault="006917A0" w:rsidP="006917A0">
      <w:pPr>
        <w:autoSpaceDE w:val="0"/>
        <w:autoSpaceDN w:val="0"/>
        <w:adjustRightInd w:val="0"/>
        <w:spacing w:after="0" w:line="240" w:lineRule="auto"/>
        <w:ind w:firstLine="709"/>
        <w:jc w:val="both"/>
        <w:rPr>
          <w:rFonts w:ascii="Arial" w:eastAsia="Times New Roman" w:hAnsi="Arial" w:cs="Arial"/>
          <w:sz w:val="24"/>
          <w:szCs w:val="24"/>
          <w:lang w:eastAsia="ru-RU"/>
        </w:rPr>
      </w:pPr>
      <w:proofErr w:type="gramStart"/>
      <w:r w:rsidRPr="00F023E7">
        <w:rPr>
          <w:rFonts w:ascii="Arial" w:eastAsia="Times New Roman" w:hAnsi="Arial" w:cs="Arial"/>
          <w:sz w:val="24"/>
          <w:szCs w:val="24"/>
          <w:lang w:eastAsia="ru-RU"/>
        </w:rPr>
        <w:t xml:space="preserve">В случае внесения Заявителем изменений в информацию и (или) документы, направление которых в соответствии с </w:t>
      </w:r>
      <w:hyperlink w:anchor="Par0" w:history="1">
        <w:r w:rsidRPr="00F023E7">
          <w:rPr>
            <w:rFonts w:ascii="Arial" w:eastAsia="Times New Roman" w:hAnsi="Arial" w:cs="Arial"/>
            <w:sz w:val="24"/>
            <w:szCs w:val="24"/>
            <w:lang w:eastAsia="ru-RU"/>
          </w:rPr>
          <w:t>абзацем первым</w:t>
        </w:r>
      </w:hyperlink>
      <w:r w:rsidRPr="00F023E7">
        <w:rPr>
          <w:rFonts w:ascii="Arial" w:eastAsia="Times New Roman" w:hAnsi="Arial" w:cs="Arial"/>
          <w:sz w:val="24"/>
          <w:szCs w:val="24"/>
          <w:lang w:eastAsia="ru-RU"/>
        </w:rPr>
        <w:t xml:space="preserve"> настоящего пункта 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аукционе, заявка на участие в котором подана Заявителем после размещения внесенных изменений, новой информации</w:t>
      </w:r>
      <w:proofErr w:type="gramEnd"/>
      <w:r w:rsidRPr="00F023E7">
        <w:rPr>
          <w:rFonts w:ascii="Arial" w:eastAsia="Times New Roman" w:hAnsi="Arial" w:cs="Arial"/>
          <w:sz w:val="24"/>
          <w:szCs w:val="24"/>
          <w:lang w:eastAsia="ru-RU"/>
        </w:rPr>
        <w:t xml:space="preserve"> и (или) документов на официальном сайте.</w:t>
      </w:r>
    </w:p>
    <w:p w:rsidR="006917A0" w:rsidRPr="00F023E7" w:rsidRDefault="006917A0" w:rsidP="006917A0">
      <w:pPr>
        <w:autoSpaceDE w:val="0"/>
        <w:autoSpaceDN w:val="0"/>
        <w:adjustRightInd w:val="0"/>
        <w:spacing w:after="0" w:line="240" w:lineRule="auto"/>
        <w:ind w:firstLine="709"/>
        <w:jc w:val="both"/>
        <w:rPr>
          <w:rFonts w:ascii="Arial" w:eastAsia="Times New Roman" w:hAnsi="Arial" w:cs="Arial"/>
          <w:sz w:val="24"/>
          <w:szCs w:val="24"/>
          <w:lang w:eastAsia="ru-RU"/>
        </w:rPr>
      </w:pPr>
      <w:r w:rsidRPr="00F023E7">
        <w:rPr>
          <w:rFonts w:ascii="Arial" w:eastAsia="Times New Roman" w:hAnsi="Arial" w:cs="Arial"/>
          <w:sz w:val="24"/>
          <w:szCs w:val="24"/>
          <w:lang w:eastAsia="ru-RU"/>
        </w:rPr>
        <w:t>8.4. Перечень документов и сведений, предъявляемых к составу заявки на участие в аукционе в соответствии с пунктом 8.2 раздела 8 настоящей документации, является исчерпывающим.</w:t>
      </w:r>
    </w:p>
    <w:p w:rsidR="006917A0" w:rsidRPr="00F023E7" w:rsidRDefault="006917A0" w:rsidP="006917A0">
      <w:pPr>
        <w:autoSpaceDE w:val="0"/>
        <w:autoSpaceDN w:val="0"/>
        <w:adjustRightInd w:val="0"/>
        <w:spacing w:after="0" w:line="240" w:lineRule="auto"/>
        <w:ind w:firstLine="709"/>
        <w:jc w:val="both"/>
        <w:rPr>
          <w:rFonts w:ascii="Arial" w:eastAsia="Times New Roman" w:hAnsi="Arial" w:cs="Arial"/>
          <w:sz w:val="24"/>
          <w:szCs w:val="24"/>
          <w:lang w:eastAsia="ru-RU"/>
        </w:rPr>
      </w:pPr>
      <w:r w:rsidRPr="00F023E7">
        <w:rPr>
          <w:rFonts w:ascii="Arial" w:eastAsia="Times New Roman" w:hAnsi="Arial" w:cs="Arial"/>
          <w:sz w:val="24"/>
          <w:szCs w:val="24"/>
          <w:lang w:eastAsia="ru-RU"/>
        </w:rPr>
        <w:t>8.5. При получении заявки на участие в аукционе оператор электронной площадки обязан направить Заявителю уведомление о ее получении в течение одного часа с момента получения такой заявки. Заявитель вправе подать только одну заявку в отношении каждого предмета аукциона (лота).</w:t>
      </w:r>
    </w:p>
    <w:p w:rsidR="006917A0" w:rsidRPr="00F023E7" w:rsidRDefault="006917A0" w:rsidP="006917A0">
      <w:pPr>
        <w:autoSpaceDE w:val="0"/>
        <w:autoSpaceDN w:val="0"/>
        <w:adjustRightInd w:val="0"/>
        <w:spacing w:after="0" w:line="240" w:lineRule="auto"/>
        <w:ind w:firstLine="709"/>
        <w:jc w:val="both"/>
        <w:rPr>
          <w:rFonts w:ascii="Arial" w:eastAsia="Times New Roman" w:hAnsi="Arial" w:cs="Arial"/>
          <w:sz w:val="24"/>
          <w:szCs w:val="24"/>
          <w:lang w:eastAsia="ru-RU"/>
        </w:rPr>
      </w:pPr>
      <w:r w:rsidRPr="00F023E7">
        <w:rPr>
          <w:rFonts w:ascii="Arial" w:eastAsia="Times New Roman" w:hAnsi="Arial" w:cs="Arial"/>
          <w:sz w:val="24"/>
          <w:szCs w:val="24"/>
          <w:lang w:eastAsia="ru-RU"/>
        </w:rPr>
        <w:t>8.6. Прием заявок на участие в аукционе осуществляется до даты и времени окончания срока подачи таких заявок.</w:t>
      </w:r>
    </w:p>
    <w:p w:rsidR="006917A0" w:rsidRPr="00F023E7" w:rsidRDefault="006917A0" w:rsidP="006917A0">
      <w:pPr>
        <w:autoSpaceDE w:val="0"/>
        <w:autoSpaceDN w:val="0"/>
        <w:adjustRightInd w:val="0"/>
        <w:spacing w:after="0" w:line="240" w:lineRule="auto"/>
        <w:ind w:firstLine="709"/>
        <w:jc w:val="both"/>
        <w:rPr>
          <w:rFonts w:ascii="Arial" w:eastAsia="Times New Roman" w:hAnsi="Arial" w:cs="Arial"/>
          <w:sz w:val="24"/>
          <w:szCs w:val="24"/>
          <w:lang w:eastAsia="ru-RU"/>
        </w:rPr>
      </w:pPr>
      <w:r w:rsidRPr="00F023E7">
        <w:rPr>
          <w:rFonts w:ascii="Arial" w:eastAsia="Times New Roman" w:hAnsi="Arial" w:cs="Arial"/>
          <w:sz w:val="24"/>
          <w:szCs w:val="24"/>
          <w:lang w:eastAsia="ru-RU"/>
        </w:rPr>
        <w:t>8.7. Каждая заявка на участие в аукционе, поступившая в срок, указанный в извещении о проведен</w:t>
      </w:r>
      <w:proofErr w:type="gramStart"/>
      <w:r w:rsidRPr="00F023E7">
        <w:rPr>
          <w:rFonts w:ascii="Arial" w:eastAsia="Times New Roman" w:hAnsi="Arial" w:cs="Arial"/>
          <w:sz w:val="24"/>
          <w:szCs w:val="24"/>
          <w:lang w:eastAsia="ru-RU"/>
        </w:rPr>
        <w:t>ии ау</w:t>
      </w:r>
      <w:proofErr w:type="gramEnd"/>
      <w:r w:rsidRPr="00F023E7">
        <w:rPr>
          <w:rFonts w:ascii="Arial" w:eastAsia="Times New Roman" w:hAnsi="Arial" w:cs="Arial"/>
          <w:sz w:val="24"/>
          <w:szCs w:val="24"/>
          <w:lang w:eastAsia="ru-RU"/>
        </w:rPr>
        <w:t>кциона, регистрируется оператором электронной площадки с указанием даты, времени ее получения и порядкового номера заявки. В течение одного часа с даты и времени окончания срока подачи заявок оператор электронной площадки направляет организатору аукциона заявки на участие в аукционе.</w:t>
      </w:r>
    </w:p>
    <w:p w:rsidR="006917A0" w:rsidRPr="00F023E7" w:rsidRDefault="006917A0" w:rsidP="006917A0">
      <w:pPr>
        <w:autoSpaceDE w:val="0"/>
        <w:autoSpaceDN w:val="0"/>
        <w:adjustRightInd w:val="0"/>
        <w:spacing w:after="0" w:line="240" w:lineRule="auto"/>
        <w:ind w:firstLine="709"/>
        <w:jc w:val="both"/>
        <w:rPr>
          <w:rFonts w:ascii="Arial" w:eastAsia="Times New Roman" w:hAnsi="Arial" w:cs="Arial"/>
          <w:sz w:val="24"/>
          <w:szCs w:val="24"/>
          <w:lang w:eastAsia="ru-RU"/>
        </w:rPr>
      </w:pPr>
      <w:r w:rsidRPr="00F023E7">
        <w:rPr>
          <w:rFonts w:ascii="Arial" w:eastAsia="Times New Roman" w:hAnsi="Arial" w:cs="Arial"/>
          <w:sz w:val="24"/>
          <w:szCs w:val="24"/>
          <w:lang w:eastAsia="ru-RU"/>
        </w:rPr>
        <w:t xml:space="preserve">8.8. 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Заявителям. Задаток возвращается указанным Заявителям в течение пяти рабочих дней </w:t>
      </w:r>
      <w:proofErr w:type="gramStart"/>
      <w:r w:rsidRPr="00F023E7">
        <w:rPr>
          <w:rFonts w:ascii="Arial" w:eastAsia="Times New Roman" w:hAnsi="Arial" w:cs="Arial"/>
          <w:sz w:val="24"/>
          <w:szCs w:val="24"/>
          <w:lang w:eastAsia="ru-RU"/>
        </w:rPr>
        <w:t>с даты окончания</w:t>
      </w:r>
      <w:proofErr w:type="gramEnd"/>
      <w:r w:rsidRPr="00F023E7">
        <w:rPr>
          <w:rFonts w:ascii="Arial" w:eastAsia="Times New Roman" w:hAnsi="Arial" w:cs="Arial"/>
          <w:sz w:val="24"/>
          <w:szCs w:val="24"/>
          <w:lang w:eastAsia="ru-RU"/>
        </w:rPr>
        <w:t xml:space="preserve"> срока приема заявок.</w:t>
      </w:r>
    </w:p>
    <w:p w:rsidR="006917A0" w:rsidRPr="00F023E7" w:rsidRDefault="006917A0" w:rsidP="006917A0">
      <w:pPr>
        <w:autoSpaceDE w:val="0"/>
        <w:autoSpaceDN w:val="0"/>
        <w:adjustRightInd w:val="0"/>
        <w:spacing w:after="0" w:line="240" w:lineRule="auto"/>
        <w:ind w:firstLine="709"/>
        <w:jc w:val="both"/>
        <w:rPr>
          <w:rFonts w:ascii="Arial" w:eastAsia="Times New Roman" w:hAnsi="Arial" w:cs="Arial"/>
          <w:sz w:val="24"/>
          <w:szCs w:val="24"/>
          <w:lang w:eastAsia="ru-RU"/>
        </w:rPr>
      </w:pPr>
      <w:r w:rsidRPr="00F023E7">
        <w:rPr>
          <w:rFonts w:ascii="Arial" w:eastAsia="Times New Roman" w:hAnsi="Arial" w:cs="Arial"/>
          <w:sz w:val="24"/>
          <w:szCs w:val="24"/>
          <w:lang w:eastAsia="ru-RU"/>
        </w:rPr>
        <w:t xml:space="preserve">8.9. 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w:t>
      </w:r>
      <w:proofErr w:type="gramStart"/>
      <w:r w:rsidRPr="00F023E7">
        <w:rPr>
          <w:rFonts w:ascii="Arial" w:eastAsia="Times New Roman" w:hAnsi="Arial" w:cs="Arial"/>
          <w:sz w:val="24"/>
          <w:szCs w:val="24"/>
          <w:lang w:eastAsia="ru-RU"/>
        </w:rPr>
        <w:t xml:space="preserve">в течение пяти рабочих дней с даты </w:t>
      </w:r>
      <w:r w:rsidRPr="00F023E7">
        <w:rPr>
          <w:rFonts w:ascii="Arial" w:eastAsia="Times New Roman" w:hAnsi="Arial" w:cs="Arial"/>
          <w:sz w:val="24"/>
          <w:szCs w:val="24"/>
          <w:lang w:eastAsia="ru-RU"/>
        </w:rPr>
        <w:lastRenderedPageBreak/>
        <w:t>поступления организатору аукциона уведомления об отзыве заявки на участие в аукционе</w:t>
      </w:r>
      <w:proofErr w:type="gramEnd"/>
      <w:r w:rsidRPr="00F023E7">
        <w:rPr>
          <w:rFonts w:ascii="Arial" w:eastAsia="Times New Roman" w:hAnsi="Arial" w:cs="Arial"/>
          <w:sz w:val="24"/>
          <w:szCs w:val="24"/>
          <w:lang w:eastAsia="ru-RU"/>
        </w:rPr>
        <w:t>.</w:t>
      </w:r>
    </w:p>
    <w:p w:rsidR="006917A0" w:rsidRPr="00F023E7" w:rsidRDefault="006917A0" w:rsidP="006917A0">
      <w:pPr>
        <w:autoSpaceDE w:val="0"/>
        <w:autoSpaceDN w:val="0"/>
        <w:adjustRightInd w:val="0"/>
        <w:spacing w:after="0" w:line="240" w:lineRule="auto"/>
        <w:jc w:val="both"/>
        <w:rPr>
          <w:rFonts w:ascii="Arial" w:eastAsia="Times New Roman" w:hAnsi="Arial" w:cs="Arial"/>
          <w:sz w:val="24"/>
          <w:szCs w:val="24"/>
          <w:lang w:eastAsia="ru-RU"/>
        </w:rPr>
      </w:pPr>
    </w:p>
    <w:p w:rsidR="006917A0" w:rsidRPr="00F023E7" w:rsidRDefault="006917A0" w:rsidP="006917A0">
      <w:pPr>
        <w:autoSpaceDE w:val="0"/>
        <w:autoSpaceDN w:val="0"/>
        <w:adjustRightInd w:val="0"/>
        <w:spacing w:after="0" w:line="240" w:lineRule="auto"/>
        <w:jc w:val="center"/>
        <w:outlineLvl w:val="0"/>
        <w:rPr>
          <w:rFonts w:ascii="Arial" w:eastAsia="Times New Roman" w:hAnsi="Arial" w:cs="Arial"/>
          <w:b/>
          <w:bCs/>
          <w:sz w:val="24"/>
          <w:szCs w:val="24"/>
          <w:lang w:eastAsia="ru-RU"/>
        </w:rPr>
      </w:pPr>
      <w:r w:rsidRPr="00F023E7">
        <w:rPr>
          <w:rFonts w:ascii="Arial" w:eastAsia="Times New Roman" w:hAnsi="Arial" w:cs="Arial"/>
          <w:b/>
          <w:bCs/>
          <w:sz w:val="24"/>
          <w:szCs w:val="24"/>
          <w:lang w:eastAsia="ru-RU"/>
        </w:rPr>
        <w:t>9. Порядок рассмотрения заявок на участие в аукционе</w:t>
      </w:r>
    </w:p>
    <w:p w:rsidR="006917A0" w:rsidRPr="00F023E7" w:rsidRDefault="006917A0" w:rsidP="006917A0">
      <w:pPr>
        <w:autoSpaceDE w:val="0"/>
        <w:autoSpaceDN w:val="0"/>
        <w:adjustRightInd w:val="0"/>
        <w:spacing w:after="0" w:line="240" w:lineRule="auto"/>
        <w:rPr>
          <w:rFonts w:ascii="Arial" w:eastAsia="Times New Roman" w:hAnsi="Arial" w:cs="Arial"/>
          <w:sz w:val="24"/>
          <w:szCs w:val="24"/>
          <w:lang w:eastAsia="ru-RU"/>
        </w:rPr>
      </w:pPr>
    </w:p>
    <w:p w:rsidR="006917A0" w:rsidRPr="00F023E7" w:rsidRDefault="006917A0" w:rsidP="006917A0">
      <w:pPr>
        <w:autoSpaceDE w:val="0"/>
        <w:autoSpaceDN w:val="0"/>
        <w:adjustRightInd w:val="0"/>
        <w:spacing w:after="0" w:line="240" w:lineRule="auto"/>
        <w:ind w:firstLine="709"/>
        <w:jc w:val="both"/>
        <w:rPr>
          <w:rFonts w:ascii="Arial" w:eastAsia="Times New Roman" w:hAnsi="Arial" w:cs="Arial"/>
          <w:sz w:val="24"/>
          <w:szCs w:val="24"/>
          <w:lang w:eastAsia="ru-RU"/>
        </w:rPr>
      </w:pPr>
      <w:r w:rsidRPr="00F023E7">
        <w:rPr>
          <w:rFonts w:ascii="Arial" w:eastAsia="Times New Roman" w:hAnsi="Arial" w:cs="Arial"/>
          <w:sz w:val="24"/>
          <w:szCs w:val="24"/>
          <w:lang w:eastAsia="ru-RU"/>
        </w:rPr>
        <w:t>9.1. Аукционная комиссия рассматривает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пунктом 4.1 раздела 4 настоящей документации.</w:t>
      </w:r>
    </w:p>
    <w:p w:rsidR="006917A0" w:rsidRPr="00F023E7" w:rsidRDefault="006917A0" w:rsidP="006917A0">
      <w:pPr>
        <w:autoSpaceDE w:val="0"/>
        <w:autoSpaceDN w:val="0"/>
        <w:adjustRightInd w:val="0"/>
        <w:spacing w:after="0" w:line="240" w:lineRule="auto"/>
        <w:ind w:firstLine="709"/>
        <w:jc w:val="both"/>
        <w:rPr>
          <w:rFonts w:ascii="Arial" w:eastAsia="Times New Roman" w:hAnsi="Arial" w:cs="Arial"/>
          <w:sz w:val="24"/>
          <w:szCs w:val="24"/>
          <w:lang w:eastAsia="ru-RU"/>
        </w:rPr>
      </w:pPr>
      <w:r w:rsidRPr="00F023E7">
        <w:rPr>
          <w:rFonts w:ascii="Arial" w:eastAsia="Times New Roman" w:hAnsi="Arial" w:cs="Arial"/>
          <w:sz w:val="24"/>
          <w:szCs w:val="24"/>
          <w:lang w:eastAsia="ru-RU"/>
        </w:rPr>
        <w:t xml:space="preserve">9.2. </w:t>
      </w:r>
      <w:r w:rsidR="004056D0">
        <w:rPr>
          <w:rFonts w:ascii="Arial" w:eastAsia="Times New Roman" w:hAnsi="Arial" w:cs="Arial"/>
          <w:sz w:val="24"/>
          <w:szCs w:val="24"/>
          <w:lang w:eastAsia="ru-RU"/>
        </w:rPr>
        <w:t>Р</w:t>
      </w:r>
      <w:r w:rsidRPr="00F023E7">
        <w:rPr>
          <w:rFonts w:ascii="Arial" w:eastAsia="Times New Roman" w:hAnsi="Arial" w:cs="Arial"/>
          <w:sz w:val="24"/>
          <w:szCs w:val="24"/>
          <w:lang w:eastAsia="ru-RU"/>
        </w:rPr>
        <w:t>ассмотрени</w:t>
      </w:r>
      <w:r w:rsidR="004056D0">
        <w:rPr>
          <w:rFonts w:ascii="Arial" w:eastAsia="Times New Roman" w:hAnsi="Arial" w:cs="Arial"/>
          <w:sz w:val="24"/>
          <w:szCs w:val="24"/>
          <w:lang w:eastAsia="ru-RU"/>
        </w:rPr>
        <w:t>е</w:t>
      </w:r>
      <w:r w:rsidRPr="00F023E7">
        <w:rPr>
          <w:rFonts w:ascii="Arial" w:eastAsia="Times New Roman" w:hAnsi="Arial" w:cs="Arial"/>
          <w:sz w:val="24"/>
          <w:szCs w:val="24"/>
          <w:lang w:eastAsia="ru-RU"/>
        </w:rPr>
        <w:t xml:space="preserve"> заявок на участие в аукционе </w:t>
      </w:r>
      <w:r w:rsidR="004056D0">
        <w:rPr>
          <w:rFonts w:ascii="Arial" w:eastAsia="Times New Roman" w:hAnsi="Arial" w:cs="Arial"/>
          <w:sz w:val="24"/>
          <w:szCs w:val="24"/>
          <w:lang w:eastAsia="ru-RU"/>
        </w:rPr>
        <w:t xml:space="preserve">осуществляется в день </w:t>
      </w:r>
      <w:r w:rsidRPr="00F023E7">
        <w:rPr>
          <w:rFonts w:ascii="Arial" w:eastAsia="Times New Roman" w:hAnsi="Arial" w:cs="Arial"/>
          <w:sz w:val="24"/>
          <w:szCs w:val="24"/>
          <w:lang w:eastAsia="ru-RU"/>
        </w:rPr>
        <w:t xml:space="preserve"> окончания срока подачи заявок.</w:t>
      </w:r>
    </w:p>
    <w:p w:rsidR="006917A0" w:rsidRPr="00F023E7" w:rsidRDefault="006917A0" w:rsidP="006917A0">
      <w:pPr>
        <w:autoSpaceDE w:val="0"/>
        <w:autoSpaceDN w:val="0"/>
        <w:adjustRightInd w:val="0"/>
        <w:spacing w:after="0" w:line="240" w:lineRule="auto"/>
        <w:ind w:firstLine="709"/>
        <w:jc w:val="both"/>
        <w:rPr>
          <w:rFonts w:ascii="Arial" w:eastAsia="Times New Roman" w:hAnsi="Arial" w:cs="Arial"/>
          <w:sz w:val="24"/>
          <w:szCs w:val="24"/>
          <w:lang w:eastAsia="ru-RU"/>
        </w:rPr>
      </w:pPr>
      <w:r w:rsidRPr="00F023E7">
        <w:rPr>
          <w:rFonts w:ascii="Arial" w:eastAsia="Times New Roman" w:hAnsi="Arial" w:cs="Arial"/>
          <w:sz w:val="24"/>
          <w:szCs w:val="24"/>
          <w:lang w:eastAsia="ru-RU"/>
        </w:rPr>
        <w:t xml:space="preserve">9.3. </w:t>
      </w:r>
      <w:proofErr w:type="gramStart"/>
      <w:r w:rsidRPr="00F023E7">
        <w:rPr>
          <w:rFonts w:ascii="Arial" w:eastAsia="Times New Roman" w:hAnsi="Arial" w:cs="Arial"/>
          <w:sz w:val="24"/>
          <w:szCs w:val="24"/>
          <w:lang w:eastAsia="ru-RU"/>
        </w:rPr>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roofErr w:type="gramEnd"/>
    </w:p>
    <w:p w:rsidR="006917A0" w:rsidRPr="00F023E7" w:rsidRDefault="006917A0" w:rsidP="006917A0">
      <w:pPr>
        <w:autoSpaceDE w:val="0"/>
        <w:autoSpaceDN w:val="0"/>
        <w:adjustRightInd w:val="0"/>
        <w:spacing w:after="0" w:line="240" w:lineRule="auto"/>
        <w:ind w:firstLine="709"/>
        <w:jc w:val="both"/>
        <w:rPr>
          <w:rFonts w:ascii="Arial" w:eastAsia="Times New Roman" w:hAnsi="Arial" w:cs="Arial"/>
          <w:sz w:val="24"/>
          <w:szCs w:val="24"/>
          <w:lang w:eastAsia="ru-RU"/>
        </w:rPr>
      </w:pPr>
      <w:r w:rsidRPr="00F023E7">
        <w:rPr>
          <w:rFonts w:ascii="Arial" w:eastAsia="Times New Roman" w:hAnsi="Arial" w:cs="Arial"/>
          <w:sz w:val="24"/>
          <w:szCs w:val="24"/>
          <w:lang w:eastAsia="ru-RU"/>
        </w:rPr>
        <w:t xml:space="preserve">9.4. </w:t>
      </w:r>
      <w:proofErr w:type="gramStart"/>
      <w:r w:rsidRPr="00F023E7">
        <w:rPr>
          <w:rFonts w:ascii="Arial" w:eastAsia="Times New Roman" w:hAnsi="Arial" w:cs="Arial"/>
          <w:sz w:val="24"/>
          <w:szCs w:val="24"/>
          <w:lang w:eastAsia="ru-RU"/>
        </w:rPr>
        <w:t>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по основаниям, предусмотренным пунктом 4.2 раздела 4 настоящей документации, которое оформляется протоколом рассмотрения заявок на участие в аукционе.</w:t>
      </w:r>
      <w:proofErr w:type="gramEnd"/>
    </w:p>
    <w:p w:rsidR="006917A0" w:rsidRPr="00F023E7" w:rsidRDefault="006917A0" w:rsidP="006917A0">
      <w:pPr>
        <w:autoSpaceDE w:val="0"/>
        <w:autoSpaceDN w:val="0"/>
        <w:adjustRightInd w:val="0"/>
        <w:spacing w:after="0" w:line="240" w:lineRule="auto"/>
        <w:ind w:firstLine="709"/>
        <w:jc w:val="both"/>
        <w:rPr>
          <w:rFonts w:ascii="Arial" w:eastAsia="Times New Roman" w:hAnsi="Arial" w:cs="Arial"/>
          <w:sz w:val="24"/>
          <w:szCs w:val="24"/>
          <w:lang w:eastAsia="ru-RU"/>
        </w:rPr>
      </w:pPr>
      <w:r w:rsidRPr="00F023E7">
        <w:rPr>
          <w:rFonts w:ascii="Arial" w:eastAsia="Times New Roman" w:hAnsi="Arial" w:cs="Arial"/>
          <w:sz w:val="24"/>
          <w:szCs w:val="24"/>
          <w:lang w:eastAsia="ru-RU"/>
        </w:rPr>
        <w:t xml:space="preserve">9.5. </w:t>
      </w:r>
      <w:proofErr w:type="gramStart"/>
      <w:r w:rsidRPr="00F023E7">
        <w:rPr>
          <w:rFonts w:ascii="Arial" w:eastAsia="Times New Roman" w:hAnsi="Arial" w:cs="Arial"/>
          <w:sz w:val="24"/>
          <w:szCs w:val="24"/>
          <w:lang w:eastAsia="ru-RU"/>
        </w:rPr>
        <w:t>Протокол рассмотрения заявок на участие в аукционе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Порядка, которым не соответствует Заявитель, положений документации об аукционе, которым не соответствует его заявка на участие в аукционе</w:t>
      </w:r>
      <w:proofErr w:type="gramEnd"/>
      <w:r w:rsidRPr="00F023E7">
        <w:rPr>
          <w:rFonts w:ascii="Arial" w:eastAsia="Times New Roman" w:hAnsi="Arial" w:cs="Arial"/>
          <w:sz w:val="24"/>
          <w:szCs w:val="24"/>
          <w:lang w:eastAsia="ru-RU"/>
        </w:rPr>
        <w:t>, положений такой заявки, не соответствующих требованиям документации об аукционе.</w:t>
      </w:r>
    </w:p>
    <w:p w:rsidR="006917A0" w:rsidRPr="00F023E7" w:rsidRDefault="006917A0" w:rsidP="006917A0">
      <w:pPr>
        <w:autoSpaceDE w:val="0"/>
        <w:autoSpaceDN w:val="0"/>
        <w:adjustRightInd w:val="0"/>
        <w:spacing w:after="0" w:line="240" w:lineRule="auto"/>
        <w:ind w:firstLine="709"/>
        <w:jc w:val="both"/>
        <w:rPr>
          <w:rFonts w:ascii="Arial" w:eastAsia="Times New Roman" w:hAnsi="Arial" w:cs="Arial"/>
          <w:sz w:val="24"/>
          <w:szCs w:val="24"/>
          <w:lang w:eastAsia="ru-RU"/>
        </w:rPr>
      </w:pPr>
      <w:r w:rsidRPr="00F023E7">
        <w:rPr>
          <w:rFonts w:ascii="Arial" w:eastAsia="Times New Roman" w:hAnsi="Arial" w:cs="Arial"/>
          <w:sz w:val="24"/>
          <w:szCs w:val="24"/>
          <w:lang w:eastAsia="ru-RU"/>
        </w:rPr>
        <w:t>В случае</w:t>
      </w:r>
      <w:proofErr w:type="gramStart"/>
      <w:r w:rsidRPr="00F023E7">
        <w:rPr>
          <w:rFonts w:ascii="Arial" w:eastAsia="Times New Roman" w:hAnsi="Arial" w:cs="Arial"/>
          <w:sz w:val="24"/>
          <w:szCs w:val="24"/>
          <w:lang w:eastAsia="ru-RU"/>
        </w:rPr>
        <w:t>,</w:t>
      </w:r>
      <w:proofErr w:type="gramEnd"/>
      <w:r w:rsidRPr="00F023E7">
        <w:rPr>
          <w:rFonts w:ascii="Arial" w:eastAsia="Times New Roman" w:hAnsi="Arial" w:cs="Arial"/>
          <w:sz w:val="24"/>
          <w:szCs w:val="24"/>
          <w:lang w:eastAsia="ru-RU"/>
        </w:rPr>
        <w:t xml:space="preserve">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6917A0" w:rsidRPr="00F023E7" w:rsidRDefault="006917A0" w:rsidP="006917A0">
      <w:pPr>
        <w:autoSpaceDE w:val="0"/>
        <w:autoSpaceDN w:val="0"/>
        <w:adjustRightInd w:val="0"/>
        <w:spacing w:after="0" w:line="240" w:lineRule="auto"/>
        <w:ind w:firstLine="709"/>
        <w:jc w:val="both"/>
        <w:rPr>
          <w:rFonts w:ascii="Arial" w:eastAsia="Times New Roman" w:hAnsi="Arial" w:cs="Arial"/>
          <w:sz w:val="24"/>
          <w:szCs w:val="24"/>
          <w:lang w:eastAsia="ru-RU"/>
        </w:rPr>
      </w:pPr>
      <w:r w:rsidRPr="00F023E7">
        <w:rPr>
          <w:rFonts w:ascii="Arial" w:eastAsia="Times New Roman" w:hAnsi="Arial" w:cs="Arial"/>
          <w:sz w:val="24"/>
          <w:szCs w:val="24"/>
          <w:lang w:eastAsia="ru-RU"/>
        </w:rPr>
        <w:t xml:space="preserve">9.6. В день оформления протокола рассмотрения заявок на участие в аукционе информация о Заявителях, которым было отказано в допуске к участию в аукционе, подписывается усиленной квалифицированной подписью лица, уполномоченного действовать от имени организатора </w:t>
      </w:r>
      <w:proofErr w:type="gramStart"/>
      <w:r w:rsidRPr="00F023E7">
        <w:rPr>
          <w:rFonts w:ascii="Arial" w:eastAsia="Times New Roman" w:hAnsi="Arial" w:cs="Arial"/>
          <w:sz w:val="24"/>
          <w:szCs w:val="24"/>
          <w:lang w:eastAsia="ru-RU"/>
        </w:rPr>
        <w:t>аукциона</w:t>
      </w:r>
      <w:proofErr w:type="gramEnd"/>
      <w:r w:rsidRPr="00F023E7">
        <w:rPr>
          <w:rFonts w:ascii="Arial" w:eastAsia="Times New Roman" w:hAnsi="Arial" w:cs="Arial"/>
          <w:sz w:val="24"/>
          <w:szCs w:val="24"/>
          <w:lang w:eastAsia="ru-RU"/>
        </w:rPr>
        <w:t xml:space="preserve"> и размещается на электронной площадке. Информация о Заявителях, которым было отказано в допуске к участию в аукционе, в течение одного часа с момента ее размещения на электронной площадке размещается оператором электронной площадки на официальном сайте.</w:t>
      </w:r>
    </w:p>
    <w:p w:rsidR="006917A0" w:rsidRPr="00F023E7" w:rsidRDefault="006917A0" w:rsidP="006917A0">
      <w:pPr>
        <w:autoSpaceDE w:val="0"/>
        <w:autoSpaceDN w:val="0"/>
        <w:adjustRightInd w:val="0"/>
        <w:spacing w:after="0" w:line="240" w:lineRule="auto"/>
        <w:ind w:firstLine="709"/>
        <w:jc w:val="both"/>
        <w:rPr>
          <w:rFonts w:ascii="Arial" w:eastAsia="Times New Roman" w:hAnsi="Arial" w:cs="Arial"/>
          <w:sz w:val="24"/>
          <w:szCs w:val="24"/>
          <w:lang w:eastAsia="ru-RU"/>
        </w:rPr>
      </w:pPr>
      <w:r w:rsidRPr="00F023E7">
        <w:rPr>
          <w:rFonts w:ascii="Arial" w:eastAsia="Times New Roman" w:hAnsi="Arial" w:cs="Arial"/>
          <w:sz w:val="24"/>
          <w:szCs w:val="24"/>
          <w:lang w:eastAsia="ru-RU"/>
        </w:rPr>
        <w:t xml:space="preserve">Не позднее следующего рабочего дня после дня оформления протокола рассмотрения заявок на участие в аукционе оператор электронной площадки направляет Заявителям уведомление о признании их участниками аукциона или </w:t>
      </w:r>
      <w:proofErr w:type="gramStart"/>
      <w:r w:rsidRPr="00F023E7">
        <w:rPr>
          <w:rFonts w:ascii="Arial" w:eastAsia="Times New Roman" w:hAnsi="Arial" w:cs="Arial"/>
          <w:sz w:val="24"/>
          <w:szCs w:val="24"/>
          <w:lang w:eastAsia="ru-RU"/>
        </w:rPr>
        <w:t>об отказе в допуске к участию в аукционе с указанием</w:t>
      </w:r>
      <w:proofErr w:type="gramEnd"/>
      <w:r w:rsidRPr="00F023E7">
        <w:rPr>
          <w:rFonts w:ascii="Arial" w:eastAsia="Times New Roman" w:hAnsi="Arial" w:cs="Arial"/>
          <w:sz w:val="24"/>
          <w:szCs w:val="24"/>
          <w:lang w:eastAsia="ru-RU"/>
        </w:rPr>
        <w:t xml:space="preserve"> оснований такого отказа.</w:t>
      </w:r>
    </w:p>
    <w:p w:rsidR="006917A0" w:rsidRPr="00F023E7" w:rsidRDefault="006917A0" w:rsidP="006917A0">
      <w:pPr>
        <w:autoSpaceDE w:val="0"/>
        <w:autoSpaceDN w:val="0"/>
        <w:adjustRightInd w:val="0"/>
        <w:spacing w:after="0" w:line="240" w:lineRule="auto"/>
        <w:ind w:firstLine="709"/>
        <w:jc w:val="both"/>
        <w:rPr>
          <w:rFonts w:ascii="Arial" w:eastAsia="Times New Roman" w:hAnsi="Arial" w:cs="Arial"/>
          <w:sz w:val="24"/>
          <w:szCs w:val="24"/>
          <w:lang w:eastAsia="ru-RU"/>
        </w:rPr>
      </w:pPr>
      <w:r w:rsidRPr="00F023E7">
        <w:rPr>
          <w:rFonts w:ascii="Arial" w:eastAsia="Times New Roman" w:hAnsi="Arial" w:cs="Arial"/>
          <w:sz w:val="24"/>
          <w:szCs w:val="24"/>
          <w:lang w:eastAsia="ru-RU"/>
        </w:rPr>
        <w:t xml:space="preserve">9.7. Задаток возвращается Заявителям, не допущенным к участию в аукционе, в течение пяти рабочих дней </w:t>
      </w:r>
      <w:proofErr w:type="gramStart"/>
      <w:r w:rsidRPr="00F023E7">
        <w:rPr>
          <w:rFonts w:ascii="Arial" w:eastAsia="Times New Roman" w:hAnsi="Arial" w:cs="Arial"/>
          <w:sz w:val="24"/>
          <w:szCs w:val="24"/>
          <w:lang w:eastAsia="ru-RU"/>
        </w:rPr>
        <w:t>с даты подписания</w:t>
      </w:r>
      <w:proofErr w:type="gramEnd"/>
      <w:r w:rsidRPr="00F023E7">
        <w:rPr>
          <w:rFonts w:ascii="Arial" w:eastAsia="Times New Roman" w:hAnsi="Arial" w:cs="Arial"/>
          <w:sz w:val="24"/>
          <w:szCs w:val="24"/>
          <w:lang w:eastAsia="ru-RU"/>
        </w:rPr>
        <w:t xml:space="preserve"> протокола рассмотрения заявок на участие в аукционе.</w:t>
      </w:r>
    </w:p>
    <w:p w:rsidR="006917A0" w:rsidRPr="00F023E7" w:rsidRDefault="006917A0" w:rsidP="006917A0">
      <w:pPr>
        <w:autoSpaceDE w:val="0"/>
        <w:autoSpaceDN w:val="0"/>
        <w:adjustRightInd w:val="0"/>
        <w:spacing w:after="0" w:line="240" w:lineRule="auto"/>
        <w:ind w:firstLine="709"/>
        <w:jc w:val="both"/>
        <w:rPr>
          <w:rFonts w:ascii="Arial" w:eastAsia="Times New Roman" w:hAnsi="Arial" w:cs="Arial"/>
          <w:sz w:val="24"/>
          <w:szCs w:val="24"/>
          <w:lang w:eastAsia="ru-RU"/>
        </w:rPr>
      </w:pPr>
      <w:r w:rsidRPr="00F023E7">
        <w:rPr>
          <w:rFonts w:ascii="Arial" w:eastAsia="Times New Roman" w:hAnsi="Arial" w:cs="Arial"/>
          <w:sz w:val="24"/>
          <w:szCs w:val="24"/>
          <w:lang w:eastAsia="ru-RU"/>
        </w:rPr>
        <w:t>9.8. В случае</w:t>
      </w:r>
      <w:proofErr w:type="gramStart"/>
      <w:r w:rsidRPr="00F023E7">
        <w:rPr>
          <w:rFonts w:ascii="Arial" w:eastAsia="Times New Roman" w:hAnsi="Arial" w:cs="Arial"/>
          <w:sz w:val="24"/>
          <w:szCs w:val="24"/>
          <w:lang w:eastAsia="ru-RU"/>
        </w:rPr>
        <w:t>,</w:t>
      </w:r>
      <w:proofErr w:type="gramEnd"/>
      <w:r w:rsidRPr="00F023E7">
        <w:rPr>
          <w:rFonts w:ascii="Arial" w:eastAsia="Times New Roman" w:hAnsi="Arial" w:cs="Arial"/>
          <w:sz w:val="24"/>
          <w:szCs w:val="24"/>
          <w:lang w:eastAsia="ru-RU"/>
        </w:rPr>
        <w:t xml:space="preserve">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6917A0" w:rsidRPr="00F023E7" w:rsidRDefault="006917A0" w:rsidP="006917A0">
      <w:pPr>
        <w:autoSpaceDE w:val="0"/>
        <w:autoSpaceDN w:val="0"/>
        <w:adjustRightInd w:val="0"/>
        <w:spacing w:after="0" w:line="240" w:lineRule="auto"/>
        <w:ind w:firstLine="709"/>
        <w:jc w:val="both"/>
        <w:rPr>
          <w:rFonts w:ascii="Arial" w:eastAsia="Times New Roman" w:hAnsi="Arial" w:cs="Arial"/>
          <w:sz w:val="24"/>
          <w:szCs w:val="24"/>
          <w:lang w:eastAsia="ru-RU"/>
        </w:rPr>
      </w:pPr>
      <w:proofErr w:type="gramStart"/>
      <w:r w:rsidRPr="00F023E7">
        <w:rPr>
          <w:rFonts w:ascii="Arial" w:eastAsia="Times New Roman" w:hAnsi="Arial" w:cs="Arial"/>
          <w:sz w:val="24"/>
          <w:szCs w:val="24"/>
          <w:lang w:eastAsia="ru-RU"/>
        </w:rPr>
        <w:lastRenderedPageBreak/>
        <w:t>Организатором аукциона составляется протокол о признании аукциона несостоявшимся, в котором должны содержаться сведения о дате и времени его составления, лице, подавшем единственную заявку на участие в аукционе, или лице, признанном единственным участником аукциона, или сведения о том, что на участие в аукционе не подано ни одной заявки или принято решение об отказе в допуске к участию в аукционе всех Заявителей.</w:t>
      </w:r>
      <w:proofErr w:type="gramEnd"/>
    </w:p>
    <w:p w:rsidR="006917A0" w:rsidRPr="00F023E7" w:rsidRDefault="006917A0" w:rsidP="006917A0">
      <w:pPr>
        <w:autoSpaceDE w:val="0"/>
        <w:autoSpaceDN w:val="0"/>
        <w:adjustRightInd w:val="0"/>
        <w:spacing w:after="0" w:line="240" w:lineRule="auto"/>
        <w:ind w:firstLine="709"/>
        <w:jc w:val="both"/>
        <w:rPr>
          <w:rFonts w:ascii="Arial" w:eastAsia="Times New Roman" w:hAnsi="Arial" w:cs="Arial"/>
          <w:sz w:val="24"/>
          <w:szCs w:val="24"/>
          <w:lang w:eastAsia="ru-RU"/>
        </w:rPr>
      </w:pPr>
      <w:r w:rsidRPr="00F023E7">
        <w:rPr>
          <w:rFonts w:ascii="Arial" w:eastAsia="Times New Roman" w:hAnsi="Arial" w:cs="Arial"/>
          <w:sz w:val="24"/>
          <w:szCs w:val="24"/>
          <w:lang w:eastAsia="ru-RU"/>
        </w:rPr>
        <w:t>Указанный протокол подписывается усиленной квалифицированной подписью лица, уполномоченного действовать от имени организатора аукциона, и размещается организатором аукциона на электронной площадке не позднее дня, следующего за днем подписания указанного протокола. В течение одного часа с момента размещения протокола о признан</w:t>
      </w:r>
      <w:proofErr w:type="gramStart"/>
      <w:r w:rsidRPr="00F023E7">
        <w:rPr>
          <w:rFonts w:ascii="Arial" w:eastAsia="Times New Roman" w:hAnsi="Arial" w:cs="Arial"/>
          <w:sz w:val="24"/>
          <w:szCs w:val="24"/>
          <w:lang w:eastAsia="ru-RU"/>
        </w:rPr>
        <w:t>ии ау</w:t>
      </w:r>
      <w:proofErr w:type="gramEnd"/>
      <w:r w:rsidRPr="00F023E7">
        <w:rPr>
          <w:rFonts w:ascii="Arial" w:eastAsia="Times New Roman" w:hAnsi="Arial" w:cs="Arial"/>
          <w:sz w:val="24"/>
          <w:szCs w:val="24"/>
          <w:lang w:eastAsia="ru-RU"/>
        </w:rPr>
        <w:t>кциона несостоявшимся указанный протокол размещается оператором электронной площадки на официальном сайте.</w:t>
      </w:r>
    </w:p>
    <w:p w:rsidR="006917A0" w:rsidRPr="00F023E7" w:rsidRDefault="006917A0" w:rsidP="006917A0">
      <w:pPr>
        <w:autoSpaceDE w:val="0"/>
        <w:autoSpaceDN w:val="0"/>
        <w:adjustRightInd w:val="0"/>
        <w:spacing w:after="0" w:line="240" w:lineRule="auto"/>
        <w:ind w:firstLine="709"/>
        <w:jc w:val="both"/>
        <w:rPr>
          <w:rFonts w:ascii="Arial" w:eastAsia="Times New Roman" w:hAnsi="Arial" w:cs="Arial"/>
          <w:sz w:val="24"/>
          <w:szCs w:val="24"/>
          <w:lang w:eastAsia="ru-RU"/>
        </w:rPr>
      </w:pPr>
      <w:r w:rsidRPr="00F023E7">
        <w:rPr>
          <w:rFonts w:ascii="Arial" w:eastAsia="Times New Roman" w:hAnsi="Arial" w:cs="Arial"/>
          <w:sz w:val="24"/>
          <w:szCs w:val="24"/>
          <w:lang w:eastAsia="ru-RU"/>
        </w:rPr>
        <w:t>9.9. В случае</w:t>
      </w:r>
      <w:proofErr w:type="gramStart"/>
      <w:r w:rsidRPr="00F023E7">
        <w:rPr>
          <w:rFonts w:ascii="Arial" w:eastAsia="Times New Roman" w:hAnsi="Arial" w:cs="Arial"/>
          <w:sz w:val="24"/>
          <w:szCs w:val="24"/>
          <w:lang w:eastAsia="ru-RU"/>
        </w:rPr>
        <w:t>,</w:t>
      </w:r>
      <w:proofErr w:type="gramEnd"/>
      <w:r w:rsidRPr="00F023E7">
        <w:rPr>
          <w:rFonts w:ascii="Arial" w:eastAsia="Times New Roman" w:hAnsi="Arial" w:cs="Arial"/>
          <w:sz w:val="24"/>
          <w:szCs w:val="24"/>
          <w:lang w:eastAsia="ru-RU"/>
        </w:rPr>
        <w:t xml:space="preserve"> если документацией об аукционе предусмотрено два и более лота, аукцион признается несостоявшимся только по тому лоту, в отношении которого подана только одна заявка или не подано ни одной заявки, или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rsidR="006917A0" w:rsidRPr="00F023E7" w:rsidRDefault="006917A0" w:rsidP="006917A0">
      <w:pPr>
        <w:autoSpaceDE w:val="0"/>
        <w:autoSpaceDN w:val="0"/>
        <w:adjustRightInd w:val="0"/>
        <w:spacing w:after="0" w:line="240" w:lineRule="auto"/>
        <w:ind w:firstLine="709"/>
        <w:jc w:val="both"/>
        <w:rPr>
          <w:rFonts w:ascii="Arial" w:eastAsia="Times New Roman" w:hAnsi="Arial" w:cs="Arial"/>
          <w:sz w:val="24"/>
          <w:szCs w:val="24"/>
          <w:lang w:eastAsia="ru-RU"/>
        </w:rPr>
      </w:pPr>
      <w:r w:rsidRPr="00F023E7">
        <w:rPr>
          <w:rFonts w:ascii="Arial" w:eastAsia="Times New Roman" w:hAnsi="Arial" w:cs="Arial"/>
          <w:sz w:val="24"/>
          <w:szCs w:val="24"/>
          <w:lang w:eastAsia="ru-RU"/>
        </w:rPr>
        <w:t>9.10. В случае</w:t>
      </w:r>
      <w:proofErr w:type="gramStart"/>
      <w:r w:rsidRPr="00F023E7">
        <w:rPr>
          <w:rFonts w:ascii="Arial" w:eastAsia="Times New Roman" w:hAnsi="Arial" w:cs="Arial"/>
          <w:sz w:val="24"/>
          <w:szCs w:val="24"/>
          <w:lang w:eastAsia="ru-RU"/>
        </w:rPr>
        <w:t>,</w:t>
      </w:r>
      <w:proofErr w:type="gramEnd"/>
      <w:r w:rsidRPr="00F023E7">
        <w:rPr>
          <w:rFonts w:ascii="Arial" w:eastAsia="Times New Roman" w:hAnsi="Arial" w:cs="Arial"/>
          <w:sz w:val="24"/>
          <w:szCs w:val="24"/>
          <w:lang w:eastAsia="ru-RU"/>
        </w:rPr>
        <w:t xml:space="preserve">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w:t>
      </w:r>
      <w:proofErr w:type="gramStart"/>
      <w:r w:rsidRPr="00F023E7">
        <w:rPr>
          <w:rFonts w:ascii="Arial" w:eastAsia="Times New Roman" w:hAnsi="Arial" w:cs="Arial"/>
          <w:sz w:val="24"/>
          <w:szCs w:val="24"/>
          <w:lang w:eastAsia="ru-RU"/>
        </w:rPr>
        <w:t>ии ау</w:t>
      </w:r>
      <w:proofErr w:type="gramEnd"/>
      <w:r w:rsidRPr="00F023E7">
        <w:rPr>
          <w:rFonts w:ascii="Arial" w:eastAsia="Times New Roman" w:hAnsi="Arial" w:cs="Arial"/>
          <w:sz w:val="24"/>
          <w:szCs w:val="24"/>
          <w:lang w:eastAsia="ru-RU"/>
        </w:rPr>
        <w:t>кциона. При этом заключение договора для единственного Заявителя на участие в аукционе, единственного участника аукциона, является обязательным.</w:t>
      </w:r>
    </w:p>
    <w:p w:rsidR="006917A0" w:rsidRPr="00F023E7" w:rsidRDefault="006917A0" w:rsidP="006917A0">
      <w:pPr>
        <w:autoSpaceDE w:val="0"/>
        <w:autoSpaceDN w:val="0"/>
        <w:adjustRightInd w:val="0"/>
        <w:spacing w:after="0" w:line="240" w:lineRule="auto"/>
        <w:rPr>
          <w:rFonts w:ascii="Arial" w:eastAsia="Calibri" w:hAnsi="Arial" w:cs="Arial"/>
          <w:bCs/>
          <w:color w:val="000000"/>
          <w:sz w:val="24"/>
          <w:szCs w:val="24"/>
        </w:rPr>
      </w:pPr>
    </w:p>
    <w:p w:rsidR="006917A0" w:rsidRPr="00F023E7" w:rsidRDefault="006917A0" w:rsidP="006917A0">
      <w:pPr>
        <w:autoSpaceDE w:val="0"/>
        <w:autoSpaceDN w:val="0"/>
        <w:adjustRightInd w:val="0"/>
        <w:spacing w:after="0" w:line="240" w:lineRule="auto"/>
        <w:ind w:firstLine="540"/>
        <w:jc w:val="center"/>
        <w:rPr>
          <w:rFonts w:ascii="Arial" w:eastAsia="Calibri" w:hAnsi="Arial" w:cs="Arial"/>
          <w:b/>
          <w:bCs/>
          <w:color w:val="000000"/>
          <w:sz w:val="24"/>
          <w:szCs w:val="24"/>
        </w:rPr>
      </w:pPr>
      <w:r w:rsidRPr="00F023E7">
        <w:rPr>
          <w:rFonts w:ascii="Arial" w:eastAsia="Calibri" w:hAnsi="Arial" w:cs="Arial"/>
          <w:b/>
          <w:bCs/>
          <w:color w:val="000000"/>
          <w:sz w:val="24"/>
          <w:szCs w:val="24"/>
        </w:rPr>
        <w:t>10. Порядок проведения аукциона</w:t>
      </w:r>
    </w:p>
    <w:p w:rsidR="006917A0" w:rsidRPr="00F023E7" w:rsidRDefault="006917A0" w:rsidP="006917A0">
      <w:pPr>
        <w:autoSpaceDE w:val="0"/>
        <w:autoSpaceDN w:val="0"/>
        <w:adjustRightInd w:val="0"/>
        <w:spacing w:after="0" w:line="240" w:lineRule="auto"/>
        <w:rPr>
          <w:rFonts w:ascii="Arial" w:eastAsia="Calibri" w:hAnsi="Arial" w:cs="Arial"/>
          <w:bCs/>
          <w:color w:val="000000"/>
          <w:sz w:val="24"/>
          <w:szCs w:val="24"/>
        </w:rPr>
      </w:pPr>
    </w:p>
    <w:p w:rsidR="006917A0" w:rsidRPr="00F023E7" w:rsidRDefault="006917A0" w:rsidP="006917A0">
      <w:pPr>
        <w:autoSpaceDE w:val="0"/>
        <w:autoSpaceDN w:val="0"/>
        <w:adjustRightInd w:val="0"/>
        <w:spacing w:after="0" w:line="240" w:lineRule="auto"/>
        <w:ind w:firstLine="709"/>
        <w:jc w:val="both"/>
        <w:rPr>
          <w:rFonts w:ascii="Arial" w:eastAsia="Times New Roman" w:hAnsi="Arial" w:cs="Arial"/>
          <w:bCs/>
          <w:sz w:val="24"/>
          <w:szCs w:val="24"/>
          <w:lang w:eastAsia="ru-RU"/>
        </w:rPr>
      </w:pPr>
      <w:r w:rsidRPr="00F023E7">
        <w:rPr>
          <w:rFonts w:ascii="Arial" w:eastAsia="Times New Roman" w:hAnsi="Arial" w:cs="Arial"/>
          <w:bCs/>
          <w:sz w:val="24"/>
          <w:szCs w:val="24"/>
          <w:lang w:eastAsia="ru-RU"/>
        </w:rPr>
        <w:t>10.1. В аукционе могут участвовать только Заявители, признанные участниками аукциона.</w:t>
      </w:r>
    </w:p>
    <w:p w:rsidR="006917A0" w:rsidRPr="00F023E7" w:rsidRDefault="006917A0" w:rsidP="006917A0">
      <w:pPr>
        <w:autoSpaceDE w:val="0"/>
        <w:autoSpaceDN w:val="0"/>
        <w:adjustRightInd w:val="0"/>
        <w:spacing w:after="0" w:line="240" w:lineRule="auto"/>
        <w:ind w:firstLine="709"/>
        <w:jc w:val="both"/>
        <w:rPr>
          <w:rFonts w:ascii="Arial" w:eastAsia="Times New Roman" w:hAnsi="Arial" w:cs="Arial"/>
          <w:bCs/>
          <w:sz w:val="24"/>
          <w:szCs w:val="24"/>
          <w:lang w:eastAsia="ru-RU"/>
        </w:rPr>
      </w:pPr>
      <w:r w:rsidRPr="00F023E7">
        <w:rPr>
          <w:rFonts w:ascii="Arial" w:eastAsia="Times New Roman" w:hAnsi="Arial" w:cs="Arial"/>
          <w:bCs/>
          <w:sz w:val="24"/>
          <w:szCs w:val="24"/>
          <w:lang w:eastAsia="ru-RU"/>
        </w:rPr>
        <w:t>10.2. Аукцион проводится не позднее одного рабочего дня со дня размещения на официальном сайте информации, предусмотренной пунктом 9.6 раздела 9 настоящей документации, на электронной площадке путем повышения начальной (минимальной) цены договора (цены лота), указанной в извещении о проведен</w:t>
      </w:r>
      <w:proofErr w:type="gramStart"/>
      <w:r w:rsidRPr="00F023E7">
        <w:rPr>
          <w:rFonts w:ascii="Arial" w:eastAsia="Times New Roman" w:hAnsi="Arial" w:cs="Arial"/>
          <w:bCs/>
          <w:sz w:val="24"/>
          <w:szCs w:val="24"/>
          <w:lang w:eastAsia="ru-RU"/>
        </w:rPr>
        <w:t>ии ау</w:t>
      </w:r>
      <w:proofErr w:type="gramEnd"/>
      <w:r w:rsidRPr="00F023E7">
        <w:rPr>
          <w:rFonts w:ascii="Arial" w:eastAsia="Times New Roman" w:hAnsi="Arial" w:cs="Arial"/>
          <w:bCs/>
          <w:sz w:val="24"/>
          <w:szCs w:val="24"/>
          <w:lang w:eastAsia="ru-RU"/>
        </w:rPr>
        <w:t>кциона, на «шаг аукциона».</w:t>
      </w:r>
    </w:p>
    <w:p w:rsidR="006917A0" w:rsidRPr="00F023E7" w:rsidRDefault="006917A0" w:rsidP="006917A0">
      <w:pPr>
        <w:autoSpaceDE w:val="0"/>
        <w:autoSpaceDN w:val="0"/>
        <w:adjustRightInd w:val="0"/>
        <w:spacing w:after="0" w:line="240" w:lineRule="auto"/>
        <w:ind w:firstLine="709"/>
        <w:jc w:val="both"/>
        <w:rPr>
          <w:rFonts w:ascii="Arial" w:eastAsia="Times New Roman" w:hAnsi="Arial" w:cs="Arial"/>
          <w:bCs/>
          <w:sz w:val="24"/>
          <w:szCs w:val="24"/>
          <w:lang w:eastAsia="ru-RU"/>
        </w:rPr>
      </w:pPr>
      <w:r w:rsidRPr="00F023E7">
        <w:rPr>
          <w:rFonts w:ascii="Arial" w:eastAsia="Times New Roman" w:hAnsi="Arial" w:cs="Arial"/>
          <w:bCs/>
          <w:sz w:val="24"/>
          <w:szCs w:val="24"/>
          <w:lang w:eastAsia="ru-RU"/>
        </w:rPr>
        <w:t xml:space="preserve">10.3. «Шаг аукциона» устанавливается в размере </w:t>
      </w:r>
      <w:r w:rsidR="00B405E6" w:rsidRPr="00F023E7">
        <w:rPr>
          <w:rFonts w:ascii="Arial" w:eastAsia="Times New Roman" w:hAnsi="Arial" w:cs="Arial"/>
          <w:bCs/>
          <w:sz w:val="24"/>
          <w:szCs w:val="24"/>
          <w:lang w:eastAsia="ru-RU"/>
        </w:rPr>
        <w:t>трех</w:t>
      </w:r>
      <w:r w:rsidRPr="00F023E7">
        <w:rPr>
          <w:rFonts w:ascii="Arial" w:eastAsia="Times New Roman" w:hAnsi="Arial" w:cs="Arial"/>
          <w:bCs/>
          <w:sz w:val="24"/>
          <w:szCs w:val="24"/>
          <w:lang w:eastAsia="ru-RU"/>
        </w:rPr>
        <w:t xml:space="preserve"> процентов начальной (минимальной) цены договора (цены лота), указанной в извещении о проведен</w:t>
      </w:r>
      <w:proofErr w:type="gramStart"/>
      <w:r w:rsidRPr="00F023E7">
        <w:rPr>
          <w:rFonts w:ascii="Arial" w:eastAsia="Times New Roman" w:hAnsi="Arial" w:cs="Arial"/>
          <w:bCs/>
          <w:sz w:val="24"/>
          <w:szCs w:val="24"/>
          <w:lang w:eastAsia="ru-RU"/>
        </w:rPr>
        <w:t>ии ау</w:t>
      </w:r>
      <w:proofErr w:type="gramEnd"/>
      <w:r w:rsidRPr="00F023E7">
        <w:rPr>
          <w:rFonts w:ascii="Arial" w:eastAsia="Times New Roman" w:hAnsi="Arial" w:cs="Arial"/>
          <w:bCs/>
          <w:sz w:val="24"/>
          <w:szCs w:val="24"/>
          <w:lang w:eastAsia="ru-RU"/>
        </w:rPr>
        <w:t>кциона.</w:t>
      </w:r>
    </w:p>
    <w:p w:rsidR="006917A0" w:rsidRPr="00F023E7" w:rsidRDefault="006917A0" w:rsidP="006917A0">
      <w:pPr>
        <w:autoSpaceDE w:val="0"/>
        <w:autoSpaceDN w:val="0"/>
        <w:adjustRightInd w:val="0"/>
        <w:spacing w:after="0" w:line="240" w:lineRule="auto"/>
        <w:ind w:firstLine="709"/>
        <w:jc w:val="both"/>
        <w:rPr>
          <w:rFonts w:ascii="Arial" w:eastAsia="Times New Roman" w:hAnsi="Arial" w:cs="Arial"/>
          <w:bCs/>
          <w:sz w:val="24"/>
          <w:szCs w:val="24"/>
          <w:lang w:eastAsia="ru-RU"/>
        </w:rPr>
      </w:pPr>
      <w:r w:rsidRPr="00F023E7">
        <w:rPr>
          <w:rFonts w:ascii="Arial" w:eastAsia="Times New Roman" w:hAnsi="Arial" w:cs="Arial"/>
          <w:bCs/>
          <w:sz w:val="24"/>
          <w:szCs w:val="24"/>
          <w:lang w:eastAsia="ru-RU"/>
        </w:rPr>
        <w:t>10.4. При проведен</w:t>
      </w:r>
      <w:proofErr w:type="gramStart"/>
      <w:r w:rsidRPr="00F023E7">
        <w:rPr>
          <w:rFonts w:ascii="Arial" w:eastAsia="Times New Roman" w:hAnsi="Arial" w:cs="Arial"/>
          <w:bCs/>
          <w:sz w:val="24"/>
          <w:szCs w:val="24"/>
          <w:lang w:eastAsia="ru-RU"/>
        </w:rPr>
        <w:t>ии ау</w:t>
      </w:r>
      <w:proofErr w:type="gramEnd"/>
      <w:r w:rsidRPr="00F023E7">
        <w:rPr>
          <w:rFonts w:ascii="Arial" w:eastAsia="Times New Roman" w:hAnsi="Arial" w:cs="Arial"/>
          <w:bCs/>
          <w:sz w:val="24"/>
          <w:szCs w:val="24"/>
          <w:lang w:eastAsia="ru-RU"/>
        </w:rPr>
        <w:t>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p w:rsidR="006917A0" w:rsidRPr="00F023E7" w:rsidRDefault="006917A0" w:rsidP="006917A0">
      <w:pPr>
        <w:autoSpaceDE w:val="0"/>
        <w:autoSpaceDN w:val="0"/>
        <w:adjustRightInd w:val="0"/>
        <w:spacing w:after="0" w:line="240" w:lineRule="auto"/>
        <w:ind w:firstLine="709"/>
        <w:jc w:val="both"/>
        <w:rPr>
          <w:rFonts w:ascii="Arial" w:eastAsia="Times New Roman" w:hAnsi="Arial" w:cs="Arial"/>
          <w:bCs/>
          <w:sz w:val="24"/>
          <w:szCs w:val="24"/>
          <w:lang w:eastAsia="ru-RU"/>
        </w:rPr>
      </w:pPr>
      <w:r w:rsidRPr="00F023E7">
        <w:rPr>
          <w:rFonts w:ascii="Arial" w:eastAsia="Times New Roman" w:hAnsi="Arial" w:cs="Arial"/>
          <w:bCs/>
          <w:sz w:val="24"/>
          <w:szCs w:val="24"/>
          <w:lang w:eastAsia="ru-RU"/>
        </w:rPr>
        <w:t xml:space="preserve">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w:t>
      </w:r>
      <w:r w:rsidRPr="00F023E7">
        <w:rPr>
          <w:rFonts w:ascii="Arial" w:eastAsia="Times New Roman" w:hAnsi="Arial" w:cs="Arial"/>
          <w:bCs/>
          <w:sz w:val="24"/>
          <w:szCs w:val="24"/>
          <w:lang w:eastAsia="ru-RU"/>
        </w:rPr>
        <w:lastRenderedPageBreak/>
        <w:t>времени не поступило ни одного предложения о цене договора (цене лота), увеличивающего его текущее значение на «шаг аукциона», такой аукцион автоматически завершается с помощью программно-аппаратных средств оператора электронной площадки.</w:t>
      </w:r>
    </w:p>
    <w:p w:rsidR="006917A0" w:rsidRPr="00F023E7" w:rsidRDefault="006917A0" w:rsidP="006917A0">
      <w:pPr>
        <w:autoSpaceDE w:val="0"/>
        <w:autoSpaceDN w:val="0"/>
        <w:adjustRightInd w:val="0"/>
        <w:spacing w:after="0" w:line="240" w:lineRule="auto"/>
        <w:ind w:firstLine="709"/>
        <w:jc w:val="both"/>
        <w:rPr>
          <w:rFonts w:ascii="Arial" w:eastAsia="Times New Roman" w:hAnsi="Arial" w:cs="Arial"/>
          <w:bCs/>
          <w:sz w:val="24"/>
          <w:szCs w:val="24"/>
          <w:lang w:eastAsia="ru-RU"/>
        </w:rPr>
      </w:pPr>
      <w:r w:rsidRPr="00F023E7">
        <w:rPr>
          <w:rFonts w:ascii="Arial" w:eastAsia="Times New Roman" w:hAnsi="Arial" w:cs="Arial"/>
          <w:bCs/>
          <w:sz w:val="24"/>
          <w:szCs w:val="24"/>
          <w:lang w:eastAsia="ru-RU"/>
        </w:rPr>
        <w:t xml:space="preserve">10.5. 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w:t>
      </w:r>
      <w:proofErr w:type="gramStart"/>
      <w:r w:rsidRPr="00F023E7">
        <w:rPr>
          <w:rFonts w:ascii="Arial" w:eastAsia="Times New Roman" w:hAnsi="Arial" w:cs="Arial"/>
          <w:bCs/>
          <w:sz w:val="24"/>
          <w:szCs w:val="24"/>
          <w:lang w:eastAsia="ru-RU"/>
        </w:rPr>
        <w:t>предложение</w:t>
      </w:r>
      <w:proofErr w:type="gramEnd"/>
      <w:r w:rsidRPr="00F023E7">
        <w:rPr>
          <w:rFonts w:ascii="Arial" w:eastAsia="Times New Roman" w:hAnsi="Arial" w:cs="Arial"/>
          <w:bCs/>
          <w:sz w:val="24"/>
          <w:szCs w:val="24"/>
          <w:lang w:eastAsia="ru-RU"/>
        </w:rPr>
        <w:t xml:space="preserve"> о цене договора которого является лучшим текущим предложением о цене договора, не вправе делать следующее предложение о цене.</w:t>
      </w:r>
    </w:p>
    <w:p w:rsidR="006917A0" w:rsidRPr="00F023E7" w:rsidRDefault="006917A0" w:rsidP="006917A0">
      <w:pPr>
        <w:autoSpaceDE w:val="0"/>
        <w:autoSpaceDN w:val="0"/>
        <w:adjustRightInd w:val="0"/>
        <w:spacing w:after="0" w:line="240" w:lineRule="auto"/>
        <w:ind w:firstLine="709"/>
        <w:jc w:val="both"/>
        <w:rPr>
          <w:rFonts w:ascii="Arial" w:eastAsia="Times New Roman" w:hAnsi="Arial" w:cs="Arial"/>
          <w:bCs/>
          <w:sz w:val="24"/>
          <w:szCs w:val="24"/>
          <w:lang w:eastAsia="ru-RU"/>
        </w:rPr>
      </w:pPr>
      <w:r w:rsidRPr="00F023E7">
        <w:rPr>
          <w:rFonts w:ascii="Arial" w:eastAsia="Times New Roman" w:hAnsi="Arial" w:cs="Arial"/>
          <w:bCs/>
          <w:sz w:val="24"/>
          <w:szCs w:val="24"/>
          <w:lang w:eastAsia="ru-RU"/>
        </w:rPr>
        <w:t>10.6. Победителем аукциона признается лицо, предложившее наиболее высокую цену договора.</w:t>
      </w:r>
    </w:p>
    <w:p w:rsidR="006917A0" w:rsidRPr="00F023E7" w:rsidRDefault="006917A0" w:rsidP="006917A0">
      <w:pPr>
        <w:autoSpaceDE w:val="0"/>
        <w:autoSpaceDN w:val="0"/>
        <w:adjustRightInd w:val="0"/>
        <w:spacing w:after="0" w:line="240" w:lineRule="auto"/>
        <w:ind w:firstLine="709"/>
        <w:jc w:val="both"/>
        <w:rPr>
          <w:rFonts w:ascii="Arial" w:eastAsia="Times New Roman" w:hAnsi="Arial" w:cs="Arial"/>
          <w:bCs/>
          <w:sz w:val="24"/>
          <w:szCs w:val="24"/>
          <w:lang w:eastAsia="ru-RU"/>
        </w:rPr>
      </w:pPr>
      <w:r w:rsidRPr="00F023E7">
        <w:rPr>
          <w:rFonts w:ascii="Arial" w:eastAsia="Times New Roman" w:hAnsi="Arial" w:cs="Arial"/>
          <w:bCs/>
          <w:sz w:val="24"/>
          <w:szCs w:val="24"/>
          <w:lang w:eastAsia="ru-RU"/>
        </w:rPr>
        <w:t>10.7.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rsidR="006917A0" w:rsidRPr="00F023E7" w:rsidRDefault="006917A0" w:rsidP="006917A0">
      <w:pPr>
        <w:autoSpaceDE w:val="0"/>
        <w:autoSpaceDN w:val="0"/>
        <w:adjustRightInd w:val="0"/>
        <w:spacing w:after="0" w:line="240" w:lineRule="auto"/>
        <w:ind w:firstLine="709"/>
        <w:jc w:val="both"/>
        <w:rPr>
          <w:rFonts w:ascii="Arial" w:eastAsia="Times New Roman" w:hAnsi="Arial" w:cs="Arial"/>
          <w:bCs/>
          <w:sz w:val="24"/>
          <w:szCs w:val="24"/>
          <w:lang w:eastAsia="ru-RU"/>
        </w:rPr>
      </w:pPr>
      <w:r w:rsidRPr="00F023E7">
        <w:rPr>
          <w:rFonts w:ascii="Arial" w:eastAsia="Times New Roman" w:hAnsi="Arial" w:cs="Arial"/>
          <w:bCs/>
          <w:sz w:val="24"/>
          <w:szCs w:val="24"/>
          <w:lang w:eastAsia="ru-RU"/>
        </w:rPr>
        <w:t>10.8. Не позднее следующего дня после направления оператором электронной площадки электронного журнала организатор аукциона оформляет и подписывает протокол подведения итогов аукциона, в котором указываются:</w:t>
      </w:r>
    </w:p>
    <w:p w:rsidR="006917A0" w:rsidRPr="00F023E7" w:rsidRDefault="006917A0" w:rsidP="006917A0">
      <w:pPr>
        <w:autoSpaceDE w:val="0"/>
        <w:autoSpaceDN w:val="0"/>
        <w:adjustRightInd w:val="0"/>
        <w:spacing w:after="0" w:line="240" w:lineRule="auto"/>
        <w:ind w:firstLine="709"/>
        <w:jc w:val="both"/>
        <w:rPr>
          <w:rFonts w:ascii="Arial" w:eastAsia="Times New Roman" w:hAnsi="Arial" w:cs="Arial"/>
          <w:bCs/>
          <w:sz w:val="24"/>
          <w:szCs w:val="24"/>
          <w:lang w:eastAsia="ru-RU"/>
        </w:rPr>
      </w:pPr>
      <w:r w:rsidRPr="00F023E7">
        <w:rPr>
          <w:rFonts w:ascii="Arial" w:eastAsia="Times New Roman" w:hAnsi="Arial" w:cs="Arial"/>
          <w:bCs/>
          <w:sz w:val="24"/>
          <w:szCs w:val="24"/>
          <w:lang w:eastAsia="ru-RU"/>
        </w:rPr>
        <w:t>1) дата и время проведения аукциона;</w:t>
      </w:r>
    </w:p>
    <w:p w:rsidR="006917A0" w:rsidRPr="00F023E7" w:rsidRDefault="006917A0" w:rsidP="006917A0">
      <w:pPr>
        <w:autoSpaceDE w:val="0"/>
        <w:autoSpaceDN w:val="0"/>
        <w:adjustRightInd w:val="0"/>
        <w:spacing w:after="0" w:line="240" w:lineRule="auto"/>
        <w:ind w:firstLine="709"/>
        <w:jc w:val="both"/>
        <w:rPr>
          <w:rFonts w:ascii="Arial" w:eastAsia="Times New Roman" w:hAnsi="Arial" w:cs="Arial"/>
          <w:bCs/>
          <w:sz w:val="24"/>
          <w:szCs w:val="24"/>
          <w:lang w:eastAsia="ru-RU"/>
        </w:rPr>
      </w:pPr>
      <w:r w:rsidRPr="00F023E7">
        <w:rPr>
          <w:rFonts w:ascii="Arial" w:eastAsia="Times New Roman" w:hAnsi="Arial" w:cs="Arial"/>
          <w:bCs/>
          <w:sz w:val="24"/>
          <w:szCs w:val="24"/>
          <w:lang w:eastAsia="ru-RU"/>
        </w:rPr>
        <w:t>2) полные наименования (для юридических лиц), фамилии, имена, отчества (при наличии) (для физических лиц) участников аукциона;</w:t>
      </w:r>
    </w:p>
    <w:p w:rsidR="006917A0" w:rsidRPr="00F023E7" w:rsidRDefault="006917A0" w:rsidP="006917A0">
      <w:pPr>
        <w:autoSpaceDE w:val="0"/>
        <w:autoSpaceDN w:val="0"/>
        <w:adjustRightInd w:val="0"/>
        <w:spacing w:after="0" w:line="240" w:lineRule="auto"/>
        <w:ind w:firstLine="709"/>
        <w:jc w:val="both"/>
        <w:rPr>
          <w:rFonts w:ascii="Arial" w:eastAsia="Times New Roman" w:hAnsi="Arial" w:cs="Arial"/>
          <w:bCs/>
          <w:sz w:val="24"/>
          <w:szCs w:val="24"/>
          <w:lang w:eastAsia="ru-RU"/>
        </w:rPr>
      </w:pPr>
      <w:r w:rsidRPr="00F023E7">
        <w:rPr>
          <w:rFonts w:ascii="Arial" w:eastAsia="Times New Roman" w:hAnsi="Arial" w:cs="Arial"/>
          <w:bCs/>
          <w:sz w:val="24"/>
          <w:szCs w:val="24"/>
          <w:lang w:eastAsia="ru-RU"/>
        </w:rPr>
        <w:t>3) начальная (минимальная) цена договора (цена лота), последнее и предпоследнее предложения о цене договора;</w:t>
      </w:r>
    </w:p>
    <w:p w:rsidR="006917A0" w:rsidRPr="00F023E7" w:rsidRDefault="006917A0" w:rsidP="006917A0">
      <w:pPr>
        <w:autoSpaceDE w:val="0"/>
        <w:autoSpaceDN w:val="0"/>
        <w:adjustRightInd w:val="0"/>
        <w:spacing w:after="0" w:line="240" w:lineRule="auto"/>
        <w:ind w:firstLine="709"/>
        <w:jc w:val="both"/>
        <w:rPr>
          <w:rFonts w:ascii="Arial" w:eastAsia="Times New Roman" w:hAnsi="Arial" w:cs="Arial"/>
          <w:bCs/>
          <w:sz w:val="24"/>
          <w:szCs w:val="24"/>
          <w:lang w:eastAsia="ru-RU"/>
        </w:rPr>
      </w:pPr>
      <w:r w:rsidRPr="00F023E7">
        <w:rPr>
          <w:rFonts w:ascii="Arial" w:eastAsia="Times New Roman" w:hAnsi="Arial" w:cs="Arial"/>
          <w:bCs/>
          <w:sz w:val="24"/>
          <w:szCs w:val="24"/>
          <w:lang w:eastAsia="ru-RU"/>
        </w:rPr>
        <w:t>4) полные наименования (для юридического лица), фамилии, имена, отчества (при наличии) (для физических лиц) победителя аукциона и участника аукциона, который сделал предпоследнее предложение о цене договора.</w:t>
      </w:r>
    </w:p>
    <w:p w:rsidR="006917A0" w:rsidRPr="00F023E7" w:rsidRDefault="006917A0" w:rsidP="006917A0">
      <w:pPr>
        <w:autoSpaceDE w:val="0"/>
        <w:autoSpaceDN w:val="0"/>
        <w:adjustRightInd w:val="0"/>
        <w:spacing w:after="0" w:line="240" w:lineRule="auto"/>
        <w:ind w:firstLine="709"/>
        <w:jc w:val="both"/>
        <w:rPr>
          <w:rFonts w:ascii="Arial" w:eastAsia="Times New Roman" w:hAnsi="Arial" w:cs="Arial"/>
          <w:bCs/>
          <w:sz w:val="24"/>
          <w:szCs w:val="24"/>
          <w:lang w:eastAsia="ru-RU"/>
        </w:rPr>
      </w:pPr>
      <w:r w:rsidRPr="00F023E7">
        <w:rPr>
          <w:rFonts w:ascii="Arial" w:eastAsia="Times New Roman" w:hAnsi="Arial" w:cs="Arial"/>
          <w:bCs/>
          <w:sz w:val="24"/>
          <w:szCs w:val="24"/>
          <w:lang w:eastAsia="ru-RU"/>
        </w:rPr>
        <w:t>10.9. Протокол подведения итогов аукциона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организатором аукциона не позднее дня, следующего за днем подписания указанного протокола. 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w:t>
      </w:r>
    </w:p>
    <w:p w:rsidR="006917A0" w:rsidRPr="00F023E7" w:rsidRDefault="006917A0" w:rsidP="006917A0">
      <w:pPr>
        <w:autoSpaceDE w:val="0"/>
        <w:autoSpaceDN w:val="0"/>
        <w:adjustRightInd w:val="0"/>
        <w:spacing w:after="0" w:line="240" w:lineRule="auto"/>
        <w:ind w:firstLine="709"/>
        <w:jc w:val="both"/>
        <w:rPr>
          <w:rFonts w:ascii="Arial" w:eastAsia="Times New Roman" w:hAnsi="Arial" w:cs="Arial"/>
          <w:bCs/>
          <w:sz w:val="24"/>
          <w:szCs w:val="24"/>
          <w:lang w:eastAsia="ru-RU"/>
        </w:rPr>
      </w:pPr>
      <w:r w:rsidRPr="00F023E7">
        <w:rPr>
          <w:rFonts w:ascii="Arial" w:eastAsia="Times New Roman" w:hAnsi="Arial" w:cs="Arial"/>
          <w:bCs/>
          <w:sz w:val="24"/>
          <w:szCs w:val="24"/>
          <w:lang w:eastAsia="ru-RU"/>
        </w:rPr>
        <w:t xml:space="preserve">10.10. 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w:t>
      </w:r>
      <w:proofErr w:type="gramStart"/>
      <w:r w:rsidRPr="00F023E7">
        <w:rPr>
          <w:rFonts w:ascii="Arial" w:eastAsia="Times New Roman" w:hAnsi="Arial" w:cs="Arial"/>
          <w:bCs/>
          <w:sz w:val="24"/>
          <w:szCs w:val="24"/>
          <w:lang w:eastAsia="ru-RU"/>
        </w:rPr>
        <w:t>размещения протокола проведения итогов аукциона</w:t>
      </w:r>
      <w:proofErr w:type="gramEnd"/>
      <w:r w:rsidRPr="00F023E7">
        <w:rPr>
          <w:rFonts w:ascii="Arial" w:eastAsia="Times New Roman" w:hAnsi="Arial" w:cs="Arial"/>
          <w:bCs/>
          <w:sz w:val="24"/>
          <w:szCs w:val="24"/>
          <w:lang w:eastAsia="ru-RU"/>
        </w:rPr>
        <w:t xml:space="preserve"> на официальном сайте.</w:t>
      </w:r>
    </w:p>
    <w:p w:rsidR="006917A0" w:rsidRPr="00F023E7" w:rsidRDefault="006917A0" w:rsidP="006917A0">
      <w:pPr>
        <w:autoSpaceDE w:val="0"/>
        <w:autoSpaceDN w:val="0"/>
        <w:adjustRightInd w:val="0"/>
        <w:spacing w:after="0" w:line="240" w:lineRule="auto"/>
        <w:ind w:firstLine="709"/>
        <w:jc w:val="both"/>
        <w:rPr>
          <w:rFonts w:ascii="Arial" w:eastAsia="Times New Roman" w:hAnsi="Arial" w:cs="Arial"/>
          <w:bCs/>
          <w:sz w:val="24"/>
          <w:szCs w:val="24"/>
          <w:lang w:eastAsia="ru-RU"/>
        </w:rPr>
      </w:pPr>
      <w:r w:rsidRPr="00F023E7">
        <w:rPr>
          <w:rFonts w:ascii="Arial" w:eastAsia="Times New Roman" w:hAnsi="Arial" w:cs="Arial"/>
          <w:bCs/>
          <w:sz w:val="24"/>
          <w:szCs w:val="24"/>
          <w:lang w:eastAsia="ru-RU"/>
        </w:rPr>
        <w:t xml:space="preserve">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w:t>
      </w:r>
      <w:proofErr w:type="gramStart"/>
      <w:r w:rsidRPr="00F023E7">
        <w:rPr>
          <w:rFonts w:ascii="Arial" w:eastAsia="Times New Roman" w:hAnsi="Arial" w:cs="Arial"/>
          <w:bCs/>
          <w:sz w:val="24"/>
          <w:szCs w:val="24"/>
          <w:lang w:eastAsia="ru-RU"/>
        </w:rPr>
        <w:t>с даты подписания</w:t>
      </w:r>
      <w:proofErr w:type="gramEnd"/>
      <w:r w:rsidRPr="00F023E7">
        <w:rPr>
          <w:rFonts w:ascii="Arial" w:eastAsia="Times New Roman" w:hAnsi="Arial" w:cs="Arial"/>
          <w:bCs/>
          <w:sz w:val="24"/>
          <w:szCs w:val="24"/>
          <w:lang w:eastAsia="ru-RU"/>
        </w:rPr>
        <w:t xml:space="preserve"> договора с победителем аукциона.</w:t>
      </w:r>
    </w:p>
    <w:p w:rsidR="006917A0" w:rsidRPr="00F023E7" w:rsidRDefault="006917A0" w:rsidP="006917A0">
      <w:pPr>
        <w:autoSpaceDE w:val="0"/>
        <w:autoSpaceDN w:val="0"/>
        <w:adjustRightInd w:val="0"/>
        <w:spacing w:after="0" w:line="240" w:lineRule="auto"/>
        <w:ind w:firstLine="709"/>
        <w:jc w:val="both"/>
        <w:rPr>
          <w:rFonts w:ascii="Arial" w:eastAsia="Times New Roman" w:hAnsi="Arial" w:cs="Arial"/>
          <w:bCs/>
          <w:sz w:val="24"/>
          <w:szCs w:val="24"/>
          <w:lang w:eastAsia="ru-RU"/>
        </w:rPr>
      </w:pPr>
      <w:r w:rsidRPr="00F023E7">
        <w:rPr>
          <w:rFonts w:ascii="Arial" w:eastAsia="Times New Roman" w:hAnsi="Arial" w:cs="Arial"/>
          <w:bCs/>
          <w:sz w:val="24"/>
          <w:szCs w:val="24"/>
          <w:lang w:eastAsia="ru-RU"/>
        </w:rPr>
        <w:t>10.11. Организатор аукциона направляет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6917A0" w:rsidRPr="00F023E7" w:rsidRDefault="006917A0" w:rsidP="006917A0">
      <w:pPr>
        <w:autoSpaceDE w:val="0"/>
        <w:autoSpaceDN w:val="0"/>
        <w:adjustRightInd w:val="0"/>
        <w:spacing w:after="0" w:line="240" w:lineRule="auto"/>
        <w:ind w:firstLine="709"/>
        <w:jc w:val="both"/>
        <w:rPr>
          <w:rFonts w:ascii="Arial" w:eastAsia="Times New Roman" w:hAnsi="Arial" w:cs="Arial"/>
          <w:bCs/>
          <w:sz w:val="24"/>
          <w:szCs w:val="24"/>
          <w:lang w:eastAsia="ru-RU"/>
        </w:rPr>
      </w:pPr>
      <w:r w:rsidRPr="00F023E7">
        <w:rPr>
          <w:rFonts w:ascii="Arial" w:eastAsia="Times New Roman" w:hAnsi="Arial" w:cs="Arial"/>
          <w:bCs/>
          <w:sz w:val="24"/>
          <w:szCs w:val="24"/>
          <w:lang w:eastAsia="ru-RU"/>
        </w:rPr>
        <w:t xml:space="preserve">10.12. Если в течение 60 минут от начала проведения аукциона участники аукциона не подали ни одного предложения о цене договора (цене лота), предусматривающего более высокую цену договора, чем начальная (минимальная) цена договора (цена лота), аукцион признается несостоявшимся, в </w:t>
      </w:r>
      <w:proofErr w:type="gramStart"/>
      <w:r w:rsidRPr="00F023E7">
        <w:rPr>
          <w:rFonts w:ascii="Arial" w:eastAsia="Times New Roman" w:hAnsi="Arial" w:cs="Arial"/>
          <w:bCs/>
          <w:sz w:val="24"/>
          <w:szCs w:val="24"/>
          <w:lang w:eastAsia="ru-RU"/>
        </w:rPr>
        <w:t>связи</w:t>
      </w:r>
      <w:proofErr w:type="gramEnd"/>
      <w:r w:rsidRPr="00F023E7">
        <w:rPr>
          <w:rFonts w:ascii="Arial" w:eastAsia="Times New Roman" w:hAnsi="Arial" w:cs="Arial"/>
          <w:bCs/>
          <w:sz w:val="24"/>
          <w:szCs w:val="24"/>
          <w:lang w:eastAsia="ru-RU"/>
        </w:rPr>
        <w:t xml:space="preserve"> с чем в день проведения аукциона организатор аукциона составляет и подписывает усиленной квалифицированной подписью лица, уполномоченного действовать от имени организатора аукциона, протокол о признании аукциона </w:t>
      </w:r>
      <w:proofErr w:type="gramStart"/>
      <w:r w:rsidRPr="00F023E7">
        <w:rPr>
          <w:rFonts w:ascii="Arial" w:eastAsia="Times New Roman" w:hAnsi="Arial" w:cs="Arial"/>
          <w:bCs/>
          <w:sz w:val="24"/>
          <w:szCs w:val="24"/>
          <w:lang w:eastAsia="ru-RU"/>
        </w:rPr>
        <w:t>несостоявшимся</w:t>
      </w:r>
      <w:proofErr w:type="gramEnd"/>
      <w:r w:rsidRPr="00F023E7">
        <w:rPr>
          <w:rFonts w:ascii="Arial" w:eastAsia="Times New Roman" w:hAnsi="Arial" w:cs="Arial"/>
          <w:bCs/>
          <w:sz w:val="24"/>
          <w:szCs w:val="24"/>
          <w:lang w:eastAsia="ru-RU"/>
        </w:rPr>
        <w:t>.</w:t>
      </w:r>
    </w:p>
    <w:p w:rsidR="006917A0" w:rsidRPr="00F023E7" w:rsidRDefault="006917A0" w:rsidP="006917A0">
      <w:pPr>
        <w:autoSpaceDE w:val="0"/>
        <w:autoSpaceDN w:val="0"/>
        <w:adjustRightInd w:val="0"/>
        <w:spacing w:after="0" w:line="240" w:lineRule="auto"/>
        <w:ind w:firstLine="709"/>
        <w:jc w:val="both"/>
        <w:rPr>
          <w:rFonts w:ascii="Arial" w:eastAsia="Times New Roman" w:hAnsi="Arial" w:cs="Arial"/>
          <w:bCs/>
          <w:sz w:val="24"/>
          <w:szCs w:val="24"/>
          <w:lang w:eastAsia="ru-RU"/>
        </w:rPr>
      </w:pPr>
      <w:r w:rsidRPr="00F023E7">
        <w:rPr>
          <w:rFonts w:ascii="Arial" w:eastAsia="Times New Roman" w:hAnsi="Arial" w:cs="Arial"/>
          <w:bCs/>
          <w:sz w:val="24"/>
          <w:szCs w:val="24"/>
          <w:lang w:eastAsia="ru-RU"/>
        </w:rPr>
        <w:lastRenderedPageBreak/>
        <w:t>Указанный протокол в день его подписания размещается организатором аукциона на электронной площадке. В течение одного часа с момента размещения протокола о признан</w:t>
      </w:r>
      <w:proofErr w:type="gramStart"/>
      <w:r w:rsidRPr="00F023E7">
        <w:rPr>
          <w:rFonts w:ascii="Arial" w:eastAsia="Times New Roman" w:hAnsi="Arial" w:cs="Arial"/>
          <w:bCs/>
          <w:sz w:val="24"/>
          <w:szCs w:val="24"/>
          <w:lang w:eastAsia="ru-RU"/>
        </w:rPr>
        <w:t>ии ау</w:t>
      </w:r>
      <w:proofErr w:type="gramEnd"/>
      <w:r w:rsidRPr="00F023E7">
        <w:rPr>
          <w:rFonts w:ascii="Arial" w:eastAsia="Times New Roman" w:hAnsi="Arial" w:cs="Arial"/>
          <w:bCs/>
          <w:sz w:val="24"/>
          <w:szCs w:val="24"/>
          <w:lang w:eastAsia="ru-RU"/>
        </w:rPr>
        <w:t>кциона несостоявшимся на электронной площадке указанный протокол размещается оператором электронной площадки на официальном сайте. В случае</w:t>
      </w:r>
      <w:proofErr w:type="gramStart"/>
      <w:r w:rsidRPr="00F023E7">
        <w:rPr>
          <w:rFonts w:ascii="Arial" w:eastAsia="Times New Roman" w:hAnsi="Arial" w:cs="Arial"/>
          <w:bCs/>
          <w:sz w:val="24"/>
          <w:szCs w:val="24"/>
          <w:lang w:eastAsia="ru-RU"/>
        </w:rPr>
        <w:t>,</w:t>
      </w:r>
      <w:proofErr w:type="gramEnd"/>
      <w:r w:rsidRPr="00F023E7">
        <w:rPr>
          <w:rFonts w:ascii="Arial" w:eastAsia="Times New Roman" w:hAnsi="Arial" w:cs="Arial"/>
          <w:bCs/>
          <w:sz w:val="24"/>
          <w:szCs w:val="24"/>
          <w:lang w:eastAsia="ru-RU"/>
        </w:rPr>
        <w:t xml:space="preserve">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p w:rsidR="006917A0" w:rsidRPr="00F023E7" w:rsidRDefault="006917A0" w:rsidP="006917A0">
      <w:pPr>
        <w:autoSpaceDE w:val="0"/>
        <w:autoSpaceDN w:val="0"/>
        <w:adjustRightInd w:val="0"/>
        <w:spacing w:after="0" w:line="240" w:lineRule="auto"/>
        <w:ind w:firstLine="709"/>
        <w:jc w:val="both"/>
        <w:rPr>
          <w:rFonts w:ascii="Arial" w:eastAsia="Times New Roman" w:hAnsi="Arial" w:cs="Arial"/>
          <w:bCs/>
          <w:sz w:val="24"/>
          <w:szCs w:val="24"/>
          <w:lang w:eastAsia="ru-RU"/>
        </w:rPr>
      </w:pPr>
      <w:r w:rsidRPr="00F023E7">
        <w:rPr>
          <w:rFonts w:ascii="Arial" w:eastAsia="Times New Roman" w:hAnsi="Arial" w:cs="Arial"/>
          <w:bCs/>
          <w:sz w:val="24"/>
          <w:szCs w:val="24"/>
          <w:lang w:eastAsia="ru-RU"/>
        </w:rPr>
        <w:t>10.13. В случае</w:t>
      </w:r>
      <w:proofErr w:type="gramStart"/>
      <w:r w:rsidRPr="00F023E7">
        <w:rPr>
          <w:rFonts w:ascii="Arial" w:eastAsia="Times New Roman" w:hAnsi="Arial" w:cs="Arial"/>
          <w:bCs/>
          <w:sz w:val="24"/>
          <w:szCs w:val="24"/>
          <w:lang w:eastAsia="ru-RU"/>
        </w:rPr>
        <w:t>,</w:t>
      </w:r>
      <w:proofErr w:type="gramEnd"/>
      <w:r w:rsidRPr="00F023E7">
        <w:rPr>
          <w:rFonts w:ascii="Arial" w:eastAsia="Times New Roman" w:hAnsi="Arial" w:cs="Arial"/>
          <w:bCs/>
          <w:sz w:val="24"/>
          <w:szCs w:val="24"/>
          <w:lang w:eastAsia="ru-RU"/>
        </w:rPr>
        <w:t xml:space="preserve">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rsidR="006917A0" w:rsidRPr="00F023E7" w:rsidRDefault="006917A0" w:rsidP="006917A0">
      <w:pPr>
        <w:autoSpaceDE w:val="0"/>
        <w:autoSpaceDN w:val="0"/>
        <w:adjustRightInd w:val="0"/>
        <w:spacing w:after="0" w:line="240" w:lineRule="auto"/>
        <w:ind w:firstLine="709"/>
        <w:jc w:val="both"/>
        <w:rPr>
          <w:rFonts w:ascii="Arial" w:eastAsia="Times New Roman" w:hAnsi="Arial" w:cs="Arial"/>
          <w:bCs/>
          <w:sz w:val="24"/>
          <w:szCs w:val="24"/>
          <w:lang w:eastAsia="ru-RU"/>
        </w:rPr>
      </w:pPr>
      <w:r w:rsidRPr="00F023E7">
        <w:rPr>
          <w:rFonts w:ascii="Arial" w:eastAsia="Times New Roman" w:hAnsi="Arial" w:cs="Arial"/>
          <w:bCs/>
          <w:sz w:val="24"/>
          <w:szCs w:val="24"/>
          <w:lang w:eastAsia="ru-RU"/>
        </w:rPr>
        <w:t>10.14.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хранятся оператором электронной площадки не менее десяти лет, если иное не установлено законодательством об архивном деле в Российской Федерации.</w:t>
      </w:r>
    </w:p>
    <w:p w:rsidR="006917A0" w:rsidRPr="00F023E7" w:rsidRDefault="006917A0" w:rsidP="006917A0">
      <w:pPr>
        <w:suppressAutoHyphens/>
        <w:autoSpaceDE w:val="0"/>
        <w:spacing w:after="0" w:line="240" w:lineRule="auto"/>
        <w:ind w:firstLine="709"/>
        <w:jc w:val="both"/>
        <w:rPr>
          <w:rFonts w:ascii="Arial" w:eastAsia="Calibri" w:hAnsi="Arial" w:cs="Arial"/>
          <w:b/>
          <w:sz w:val="24"/>
          <w:szCs w:val="24"/>
        </w:rPr>
      </w:pPr>
      <w:r w:rsidRPr="00F023E7">
        <w:rPr>
          <w:rFonts w:ascii="Arial" w:eastAsia="Times New Roman" w:hAnsi="Arial" w:cs="Arial"/>
          <w:sz w:val="24"/>
          <w:szCs w:val="24"/>
          <w:lang w:eastAsia="zh-CN"/>
        </w:rPr>
        <w:t>10.15. Организатор аукциона вправе отказаться от проведения аукциона. Извещение об отказе от проведения аукциона формируется организатором аукциона с использованием официального сайта,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не позднее</w:t>
      </w:r>
      <w:r w:rsidR="000132EC">
        <w:rPr>
          <w:rFonts w:ascii="Arial" w:eastAsia="Times New Roman" w:hAnsi="Arial" w:cs="Arial"/>
          <w:sz w:val="24"/>
          <w:szCs w:val="24"/>
          <w:lang w:eastAsia="zh-CN"/>
        </w:rPr>
        <w:t>,</w:t>
      </w:r>
      <w:r w:rsidRPr="00F023E7">
        <w:rPr>
          <w:rFonts w:ascii="Arial" w:eastAsia="Times New Roman" w:hAnsi="Arial" w:cs="Arial"/>
          <w:sz w:val="24"/>
          <w:szCs w:val="24"/>
          <w:lang w:eastAsia="zh-CN"/>
        </w:rPr>
        <w:t xml:space="preserve"> чем за пять дней до даты окончания срока подачи заявок на участие в аукционе. </w:t>
      </w:r>
      <w:proofErr w:type="gramStart"/>
      <w:r w:rsidRPr="00F023E7">
        <w:rPr>
          <w:rFonts w:ascii="Arial" w:eastAsia="Times New Roman" w:hAnsi="Arial" w:cs="Arial"/>
          <w:sz w:val="24"/>
          <w:szCs w:val="24"/>
          <w:lang w:eastAsia="zh-CN"/>
        </w:rPr>
        <w:t>В течение одного часа с момента размещения извещения об отказе от проведения аукциона на официальном сайте</w:t>
      </w:r>
      <w:proofErr w:type="gramEnd"/>
      <w:r w:rsidR="000132EC">
        <w:rPr>
          <w:rFonts w:ascii="Arial" w:eastAsia="Times New Roman" w:hAnsi="Arial" w:cs="Arial"/>
          <w:sz w:val="24"/>
          <w:szCs w:val="24"/>
          <w:lang w:eastAsia="zh-CN"/>
        </w:rPr>
        <w:t>,</w:t>
      </w:r>
      <w:r w:rsidRPr="00F023E7">
        <w:rPr>
          <w:rFonts w:ascii="Arial" w:eastAsia="Times New Roman" w:hAnsi="Arial" w:cs="Arial"/>
          <w:sz w:val="24"/>
          <w:szCs w:val="24"/>
          <w:lang w:eastAsia="zh-CN"/>
        </w:rPr>
        <w:t xml:space="preserve"> оператор электронной площадки размещает извещение об отказе от проведения аукциона на электронной площадке. Денежные средства, внесенные в качестве задатка, возвращаются заявителю в течение пяти рабочих дней </w:t>
      </w:r>
      <w:proofErr w:type="gramStart"/>
      <w:r w:rsidRPr="00F023E7">
        <w:rPr>
          <w:rFonts w:ascii="Arial" w:eastAsia="Times New Roman" w:hAnsi="Arial" w:cs="Arial"/>
          <w:sz w:val="24"/>
          <w:szCs w:val="24"/>
          <w:lang w:eastAsia="zh-CN"/>
        </w:rPr>
        <w:t>с даты размещения</w:t>
      </w:r>
      <w:proofErr w:type="gramEnd"/>
      <w:r w:rsidRPr="00F023E7">
        <w:rPr>
          <w:rFonts w:ascii="Arial" w:eastAsia="Times New Roman" w:hAnsi="Arial" w:cs="Arial"/>
          <w:sz w:val="24"/>
          <w:szCs w:val="24"/>
          <w:lang w:eastAsia="zh-CN"/>
        </w:rPr>
        <w:t xml:space="preserve"> извещения об отказе от проведения аукциона на официальном сайте.</w:t>
      </w:r>
    </w:p>
    <w:p w:rsidR="006917A0" w:rsidRPr="00F023E7" w:rsidRDefault="006917A0" w:rsidP="006917A0">
      <w:pPr>
        <w:spacing w:after="0" w:line="240" w:lineRule="auto"/>
        <w:jc w:val="both"/>
        <w:outlineLvl w:val="0"/>
        <w:rPr>
          <w:rFonts w:ascii="Arial" w:eastAsia="Times New Roman" w:hAnsi="Arial" w:cs="Arial"/>
          <w:sz w:val="24"/>
          <w:szCs w:val="24"/>
          <w:lang w:eastAsia="ru-RU"/>
        </w:rPr>
      </w:pPr>
    </w:p>
    <w:p w:rsidR="006917A0" w:rsidRPr="00F023E7" w:rsidRDefault="006917A0" w:rsidP="006917A0">
      <w:pPr>
        <w:spacing w:after="0" w:line="240" w:lineRule="auto"/>
        <w:jc w:val="center"/>
        <w:outlineLvl w:val="0"/>
        <w:rPr>
          <w:rFonts w:ascii="Arial" w:eastAsia="Times New Roman" w:hAnsi="Arial" w:cs="Arial"/>
          <w:b/>
          <w:sz w:val="24"/>
          <w:szCs w:val="24"/>
          <w:lang w:eastAsia="ru-RU"/>
        </w:rPr>
      </w:pPr>
      <w:r w:rsidRPr="00F023E7">
        <w:rPr>
          <w:rFonts w:ascii="Arial" w:eastAsia="Times New Roman" w:hAnsi="Arial" w:cs="Arial"/>
          <w:b/>
          <w:sz w:val="24"/>
          <w:szCs w:val="24"/>
          <w:lang w:eastAsia="ru-RU"/>
        </w:rPr>
        <w:t>11. Разъяснение положений аукционной документации</w:t>
      </w:r>
    </w:p>
    <w:p w:rsidR="006917A0" w:rsidRPr="00F023E7" w:rsidRDefault="006917A0" w:rsidP="006917A0">
      <w:pPr>
        <w:spacing w:after="0" w:line="240" w:lineRule="auto"/>
        <w:jc w:val="center"/>
        <w:outlineLvl w:val="0"/>
        <w:rPr>
          <w:rFonts w:ascii="Arial" w:eastAsia="Times New Roman" w:hAnsi="Arial" w:cs="Arial"/>
          <w:b/>
          <w:sz w:val="24"/>
          <w:szCs w:val="24"/>
          <w:lang w:eastAsia="ru-RU"/>
        </w:rPr>
      </w:pPr>
      <w:r w:rsidRPr="00F023E7">
        <w:rPr>
          <w:rFonts w:ascii="Arial" w:eastAsia="Times New Roman" w:hAnsi="Arial" w:cs="Arial"/>
          <w:b/>
          <w:sz w:val="24"/>
          <w:szCs w:val="24"/>
          <w:lang w:eastAsia="ru-RU"/>
        </w:rPr>
        <w:t>и внесение в нее изменений</w:t>
      </w:r>
    </w:p>
    <w:p w:rsidR="006917A0" w:rsidRPr="00F023E7" w:rsidRDefault="006917A0" w:rsidP="006917A0">
      <w:pPr>
        <w:spacing w:after="0"/>
        <w:outlineLvl w:val="0"/>
        <w:rPr>
          <w:rFonts w:ascii="Arial" w:eastAsia="Times New Roman" w:hAnsi="Arial" w:cs="Arial"/>
          <w:sz w:val="24"/>
          <w:szCs w:val="24"/>
          <w:lang w:eastAsia="ru-RU"/>
        </w:rPr>
      </w:pPr>
    </w:p>
    <w:p w:rsidR="006917A0" w:rsidRPr="00F023E7" w:rsidRDefault="006917A0" w:rsidP="006917A0">
      <w:pPr>
        <w:autoSpaceDE w:val="0"/>
        <w:autoSpaceDN w:val="0"/>
        <w:adjustRightInd w:val="0"/>
        <w:spacing w:after="0" w:line="240" w:lineRule="auto"/>
        <w:ind w:firstLine="709"/>
        <w:jc w:val="both"/>
        <w:rPr>
          <w:rFonts w:ascii="Arial" w:eastAsia="Times New Roman" w:hAnsi="Arial" w:cs="Arial"/>
          <w:sz w:val="24"/>
          <w:szCs w:val="24"/>
          <w:lang w:eastAsia="ru-RU"/>
        </w:rPr>
      </w:pPr>
      <w:r w:rsidRPr="00F023E7">
        <w:rPr>
          <w:rFonts w:ascii="Arial" w:eastAsia="Times New Roman" w:hAnsi="Arial" w:cs="Arial"/>
          <w:sz w:val="24"/>
          <w:szCs w:val="24"/>
          <w:lang w:eastAsia="ru-RU"/>
        </w:rPr>
        <w:t xml:space="preserve">11.1. Любое заинтересованное лицо вправе направить на адрес электронной площадки или, в случае, если лицо зарегистрировано на электронной площадке в соответствии с пунктом 4.1 раздела 4 настоящей документации, с использованием программно-аппаратных средств электронной площадки не более чем три запроса о разъяснении положений аукционной документации. 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аукциона. В течение двух рабочих дней с даты поступления указанного запроса, если указанный запрос поступил к нему не </w:t>
      </w:r>
      <w:proofErr w:type="gramStart"/>
      <w:r w:rsidRPr="00F023E7">
        <w:rPr>
          <w:rFonts w:ascii="Arial" w:eastAsia="Times New Roman" w:hAnsi="Arial" w:cs="Arial"/>
          <w:sz w:val="24"/>
          <w:szCs w:val="24"/>
          <w:lang w:eastAsia="ru-RU"/>
        </w:rPr>
        <w:t>позднее</w:t>
      </w:r>
      <w:proofErr w:type="gramEnd"/>
      <w:r w:rsidRPr="00F023E7">
        <w:rPr>
          <w:rFonts w:ascii="Arial" w:eastAsia="Times New Roman" w:hAnsi="Arial" w:cs="Arial"/>
          <w:sz w:val="24"/>
          <w:szCs w:val="24"/>
          <w:lang w:eastAsia="ru-RU"/>
        </w:rPr>
        <w:t xml:space="preserve"> чем за три рабочих дня до даты окончания срока подачи заявок на участие в аукционе, организатор аукциона формирует с использованием официального сайта, подписывает усиленной квалифицированной подписью лица, уполномоченного действовать от имени организатора аукциона, и размещает на официальном сайте разъяснение с указанием предмета запроса, но без указания заинтересованного лица, от которого поступил запрос. Не позднее одного часа с момента размещения разъяснения положений аукционной документации на официальном сайте оператор электронной площадки размещает указанное разъяснение на электронной площадке. Разъяснение положений аукционной документации не должно изменять ее суть.</w:t>
      </w:r>
    </w:p>
    <w:p w:rsidR="006917A0" w:rsidRPr="00F023E7" w:rsidRDefault="006917A0" w:rsidP="006917A0">
      <w:pPr>
        <w:autoSpaceDE w:val="0"/>
        <w:autoSpaceDN w:val="0"/>
        <w:adjustRightInd w:val="0"/>
        <w:spacing w:after="0" w:line="240" w:lineRule="auto"/>
        <w:ind w:firstLine="709"/>
        <w:jc w:val="both"/>
        <w:rPr>
          <w:rFonts w:ascii="Arial" w:eastAsia="Times New Roman" w:hAnsi="Arial" w:cs="Arial"/>
          <w:sz w:val="24"/>
          <w:szCs w:val="24"/>
          <w:lang w:eastAsia="ru-RU"/>
        </w:rPr>
      </w:pPr>
      <w:r w:rsidRPr="00F023E7">
        <w:rPr>
          <w:rFonts w:ascii="Arial" w:eastAsia="Times New Roman" w:hAnsi="Arial" w:cs="Arial"/>
          <w:sz w:val="24"/>
          <w:szCs w:val="24"/>
          <w:lang w:eastAsia="ru-RU"/>
        </w:rPr>
        <w:t xml:space="preserve">11.2. Организатор аукциона по собственной инициативе или в соответствии с запросом заинтересованного лица вправе внести изменения в документацию об </w:t>
      </w:r>
      <w:r w:rsidRPr="00F023E7">
        <w:rPr>
          <w:rFonts w:ascii="Arial" w:eastAsia="Times New Roman" w:hAnsi="Arial" w:cs="Arial"/>
          <w:sz w:val="24"/>
          <w:szCs w:val="24"/>
          <w:lang w:eastAsia="ru-RU"/>
        </w:rPr>
        <w:lastRenderedPageBreak/>
        <w:t xml:space="preserve">аукционе не </w:t>
      </w:r>
      <w:proofErr w:type="gramStart"/>
      <w:r w:rsidRPr="00F023E7">
        <w:rPr>
          <w:rFonts w:ascii="Arial" w:eastAsia="Times New Roman" w:hAnsi="Arial" w:cs="Arial"/>
          <w:sz w:val="24"/>
          <w:szCs w:val="24"/>
          <w:lang w:eastAsia="ru-RU"/>
        </w:rPr>
        <w:t>позднее</w:t>
      </w:r>
      <w:proofErr w:type="gramEnd"/>
      <w:r w:rsidRPr="00F023E7">
        <w:rPr>
          <w:rFonts w:ascii="Arial" w:eastAsia="Times New Roman" w:hAnsi="Arial" w:cs="Arial"/>
          <w:sz w:val="24"/>
          <w:szCs w:val="24"/>
          <w:lang w:eastAsia="ru-RU"/>
        </w:rPr>
        <w:t xml:space="preserve"> чем за пять дней до даты окончания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в порядке, установленном для размещения на официальном сайте извещения о проведен</w:t>
      </w:r>
      <w:proofErr w:type="gramStart"/>
      <w:r w:rsidRPr="00F023E7">
        <w:rPr>
          <w:rFonts w:ascii="Arial" w:eastAsia="Times New Roman" w:hAnsi="Arial" w:cs="Arial"/>
          <w:sz w:val="24"/>
          <w:szCs w:val="24"/>
          <w:lang w:eastAsia="ru-RU"/>
        </w:rPr>
        <w:t>ии ау</w:t>
      </w:r>
      <w:proofErr w:type="gramEnd"/>
      <w:r w:rsidRPr="00F023E7">
        <w:rPr>
          <w:rFonts w:ascii="Arial" w:eastAsia="Times New Roman" w:hAnsi="Arial" w:cs="Arial"/>
          <w:sz w:val="24"/>
          <w:szCs w:val="24"/>
          <w:lang w:eastAsia="ru-RU"/>
        </w:rPr>
        <w:t xml:space="preserve">кциона. </w:t>
      </w:r>
      <w:proofErr w:type="gramStart"/>
      <w:r w:rsidRPr="00F023E7">
        <w:rPr>
          <w:rFonts w:ascii="Arial" w:eastAsia="Times New Roman" w:hAnsi="Arial" w:cs="Arial"/>
          <w:sz w:val="24"/>
          <w:szCs w:val="24"/>
          <w:lang w:eastAsia="ru-RU"/>
        </w:rPr>
        <w:t>В течение одного часа с момента размещения изменений в документацию об аукционе на официальном сайте</w:t>
      </w:r>
      <w:proofErr w:type="gramEnd"/>
      <w:r w:rsidRPr="00F023E7">
        <w:rPr>
          <w:rFonts w:ascii="Arial" w:eastAsia="Times New Roman" w:hAnsi="Arial" w:cs="Arial"/>
          <w:sz w:val="24"/>
          <w:szCs w:val="24"/>
          <w:lang w:eastAsia="ru-RU"/>
        </w:rPr>
        <w:t xml:space="preserve"> оператор электронной площадки размещает соответствующие изменения в документацию об аукционе на электронной площадке. При этом срок подачи заявок на участие в аукционе должен быть продлен таким образом, чтобы </w:t>
      </w:r>
      <w:proofErr w:type="gramStart"/>
      <w:r w:rsidRPr="00F023E7">
        <w:rPr>
          <w:rFonts w:ascii="Arial" w:eastAsia="Times New Roman" w:hAnsi="Arial" w:cs="Arial"/>
          <w:sz w:val="24"/>
          <w:szCs w:val="24"/>
          <w:lang w:eastAsia="ru-RU"/>
        </w:rPr>
        <w:t>с даты размещения</w:t>
      </w:r>
      <w:proofErr w:type="gramEnd"/>
      <w:r w:rsidRPr="00F023E7">
        <w:rPr>
          <w:rFonts w:ascii="Arial" w:eastAsia="Times New Roman" w:hAnsi="Arial" w:cs="Arial"/>
          <w:sz w:val="24"/>
          <w:szCs w:val="24"/>
          <w:lang w:eastAsia="ru-RU"/>
        </w:rPr>
        <w:t xml:space="preserve">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двадцати дней.</w:t>
      </w:r>
    </w:p>
    <w:p w:rsidR="006917A0" w:rsidRPr="00F023E7" w:rsidRDefault="006917A0" w:rsidP="006917A0">
      <w:pPr>
        <w:autoSpaceDE w:val="0"/>
        <w:autoSpaceDN w:val="0"/>
        <w:adjustRightInd w:val="0"/>
        <w:spacing w:after="0" w:line="240" w:lineRule="auto"/>
        <w:ind w:firstLine="709"/>
        <w:jc w:val="both"/>
        <w:rPr>
          <w:rFonts w:ascii="Arial" w:eastAsia="Times New Roman" w:hAnsi="Arial" w:cs="Arial"/>
          <w:sz w:val="24"/>
          <w:szCs w:val="24"/>
          <w:lang w:eastAsia="ru-RU"/>
        </w:rPr>
      </w:pPr>
    </w:p>
    <w:p w:rsidR="006917A0" w:rsidRPr="00F023E7" w:rsidRDefault="006917A0" w:rsidP="006917A0">
      <w:pPr>
        <w:spacing w:after="0" w:line="240" w:lineRule="auto"/>
        <w:jc w:val="center"/>
        <w:outlineLvl w:val="0"/>
        <w:rPr>
          <w:rFonts w:ascii="Arial" w:eastAsia="Times New Roman" w:hAnsi="Arial" w:cs="Arial"/>
          <w:b/>
          <w:bCs/>
          <w:color w:val="000000"/>
          <w:sz w:val="24"/>
          <w:szCs w:val="24"/>
          <w:lang w:eastAsia="ru-RU"/>
        </w:rPr>
      </w:pPr>
      <w:r w:rsidRPr="00F023E7">
        <w:rPr>
          <w:rFonts w:ascii="Arial" w:eastAsia="Times New Roman" w:hAnsi="Arial" w:cs="Arial"/>
          <w:b/>
          <w:bCs/>
          <w:color w:val="000000"/>
          <w:sz w:val="24"/>
          <w:szCs w:val="24"/>
          <w:lang w:eastAsia="ru-RU"/>
        </w:rPr>
        <w:t>12. Заключение договора по результатам аукциона в электронной форме</w:t>
      </w:r>
    </w:p>
    <w:p w:rsidR="006917A0" w:rsidRPr="00F023E7" w:rsidRDefault="006917A0" w:rsidP="006917A0">
      <w:pPr>
        <w:tabs>
          <w:tab w:val="left" w:pos="1620"/>
        </w:tabs>
        <w:spacing w:after="0" w:line="240" w:lineRule="auto"/>
        <w:outlineLvl w:val="0"/>
        <w:rPr>
          <w:rFonts w:ascii="Arial" w:eastAsia="Times New Roman" w:hAnsi="Arial" w:cs="Arial"/>
          <w:sz w:val="24"/>
          <w:szCs w:val="24"/>
          <w:lang w:eastAsia="ru-RU"/>
        </w:rPr>
      </w:pPr>
    </w:p>
    <w:p w:rsidR="006917A0" w:rsidRPr="00F023E7" w:rsidRDefault="006917A0" w:rsidP="006917A0">
      <w:pPr>
        <w:suppressAutoHyphens/>
        <w:autoSpaceDE w:val="0"/>
        <w:spacing w:after="0" w:line="240" w:lineRule="auto"/>
        <w:ind w:firstLine="709"/>
        <w:jc w:val="both"/>
        <w:rPr>
          <w:rFonts w:ascii="Arial" w:eastAsia="Times New Roman" w:hAnsi="Arial" w:cs="Arial"/>
          <w:sz w:val="24"/>
          <w:szCs w:val="24"/>
          <w:lang w:eastAsia="zh-CN"/>
        </w:rPr>
      </w:pPr>
      <w:r w:rsidRPr="00F023E7">
        <w:rPr>
          <w:rFonts w:ascii="Arial" w:eastAsia="Times New Roman" w:hAnsi="Arial" w:cs="Arial"/>
          <w:color w:val="000000"/>
          <w:sz w:val="24"/>
          <w:szCs w:val="24"/>
          <w:lang w:eastAsia="zh-CN"/>
        </w:rPr>
        <w:t>12.1. Заключение договора осуществляется в порядке, предусмотренном Гражданским кодексом Российской Федерации и иными федеральными законами.</w:t>
      </w:r>
    </w:p>
    <w:p w:rsidR="006917A0" w:rsidRPr="00F023E7" w:rsidRDefault="006917A0" w:rsidP="006917A0">
      <w:pPr>
        <w:suppressAutoHyphens/>
        <w:autoSpaceDE w:val="0"/>
        <w:spacing w:after="0" w:line="240" w:lineRule="auto"/>
        <w:ind w:firstLine="709"/>
        <w:jc w:val="both"/>
        <w:rPr>
          <w:rFonts w:ascii="Arial" w:eastAsia="Times New Roman" w:hAnsi="Arial" w:cs="Arial"/>
          <w:sz w:val="24"/>
          <w:szCs w:val="24"/>
          <w:lang w:eastAsia="zh-CN"/>
        </w:rPr>
      </w:pPr>
      <w:r w:rsidRPr="00F023E7">
        <w:rPr>
          <w:rFonts w:ascii="Arial" w:eastAsia="Times New Roman" w:hAnsi="Arial" w:cs="Arial"/>
          <w:color w:val="000000"/>
          <w:sz w:val="24"/>
          <w:szCs w:val="24"/>
          <w:lang w:eastAsia="zh-CN"/>
        </w:rPr>
        <w:t xml:space="preserve">12.2. </w:t>
      </w:r>
      <w:proofErr w:type="gramStart"/>
      <w:r w:rsidRPr="00F023E7">
        <w:rPr>
          <w:rFonts w:ascii="Arial" w:eastAsia="Times New Roman" w:hAnsi="Arial" w:cs="Arial"/>
          <w:color w:val="000000"/>
          <w:sz w:val="24"/>
          <w:szCs w:val="24"/>
          <w:lang w:eastAsia="zh-CN"/>
        </w:rPr>
        <w:t xml:space="preserve">Заключение </w:t>
      </w:r>
      <w:r w:rsidRPr="00F023E7">
        <w:rPr>
          <w:rFonts w:ascii="Arial" w:eastAsia="Times New Roman" w:hAnsi="Arial" w:cs="Arial"/>
          <w:sz w:val="24"/>
          <w:szCs w:val="24"/>
          <w:lang w:eastAsia="zh-CN"/>
        </w:rPr>
        <w:t>договора на установку и эксплуатацию рекламной конструкции</w:t>
      </w:r>
      <w:r w:rsidR="000132EC">
        <w:rPr>
          <w:rFonts w:ascii="Arial" w:eastAsia="Times New Roman" w:hAnsi="Arial" w:cs="Arial"/>
          <w:sz w:val="24"/>
          <w:szCs w:val="24"/>
          <w:lang w:eastAsia="zh-CN"/>
        </w:rPr>
        <w:t xml:space="preserve"> </w:t>
      </w:r>
      <w:r w:rsidRPr="00F023E7">
        <w:rPr>
          <w:rFonts w:ascii="Arial" w:eastAsia="Times New Roman" w:hAnsi="Arial" w:cs="Arial"/>
          <w:color w:val="000000"/>
          <w:sz w:val="24"/>
          <w:szCs w:val="24"/>
          <w:lang w:eastAsia="zh-CN"/>
        </w:rPr>
        <w:t>осуществляется по результатам аукциона в электронной форме в срок не позднее</w:t>
      </w:r>
      <w:r w:rsidR="000132EC">
        <w:rPr>
          <w:rFonts w:ascii="Arial" w:eastAsia="Times New Roman" w:hAnsi="Arial" w:cs="Arial"/>
          <w:color w:val="000000"/>
          <w:sz w:val="24"/>
          <w:szCs w:val="24"/>
          <w:lang w:eastAsia="zh-CN"/>
        </w:rPr>
        <w:t>,</w:t>
      </w:r>
      <w:r w:rsidRPr="00F023E7">
        <w:rPr>
          <w:rFonts w:ascii="Arial" w:eastAsia="Times New Roman" w:hAnsi="Arial" w:cs="Arial"/>
          <w:color w:val="000000"/>
          <w:sz w:val="24"/>
          <w:szCs w:val="24"/>
          <w:lang w:eastAsia="zh-CN"/>
        </w:rPr>
        <w:t xml:space="preserve"> чем через 20 (двадцать) дней с даты размещения на официальном сайте торгов протокола аукциона</w:t>
      </w:r>
      <w:r w:rsidR="000132EC">
        <w:rPr>
          <w:rFonts w:ascii="Arial" w:eastAsia="Times New Roman" w:hAnsi="Arial" w:cs="Arial"/>
          <w:color w:val="000000"/>
          <w:sz w:val="24"/>
          <w:szCs w:val="24"/>
          <w:lang w:eastAsia="zh-CN"/>
        </w:rPr>
        <w:t>,</w:t>
      </w:r>
      <w:r w:rsidRPr="00F023E7">
        <w:rPr>
          <w:rFonts w:ascii="Arial" w:eastAsia="Times New Roman" w:hAnsi="Arial" w:cs="Arial"/>
          <w:color w:val="000000"/>
          <w:sz w:val="24"/>
          <w:szCs w:val="24"/>
          <w:lang w:eastAsia="zh-CN"/>
        </w:rPr>
        <w:t xml:space="preserve">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w:t>
      </w:r>
      <w:r w:rsidR="000132EC">
        <w:rPr>
          <w:rFonts w:ascii="Arial" w:eastAsia="Times New Roman" w:hAnsi="Arial" w:cs="Arial"/>
          <w:color w:val="000000"/>
          <w:sz w:val="24"/>
          <w:szCs w:val="24"/>
          <w:lang w:eastAsia="zh-CN"/>
        </w:rPr>
        <w:t xml:space="preserve">, </w:t>
      </w:r>
      <w:r w:rsidRPr="00F023E7">
        <w:rPr>
          <w:rFonts w:ascii="Arial" w:eastAsia="Times New Roman" w:hAnsi="Arial" w:cs="Arial"/>
          <w:color w:val="000000"/>
          <w:sz w:val="24"/>
          <w:szCs w:val="24"/>
          <w:lang w:eastAsia="zh-CN"/>
        </w:rPr>
        <w:t xml:space="preserve"> либо признания участником аукциона</w:t>
      </w:r>
      <w:proofErr w:type="gramEnd"/>
      <w:r w:rsidRPr="00F023E7">
        <w:rPr>
          <w:rFonts w:ascii="Arial" w:eastAsia="Times New Roman" w:hAnsi="Arial" w:cs="Arial"/>
          <w:color w:val="000000"/>
          <w:sz w:val="24"/>
          <w:szCs w:val="24"/>
          <w:lang w:eastAsia="zh-CN"/>
        </w:rPr>
        <w:t xml:space="preserve"> только одного Заявителя. Проект договора по лоту содержится в Приложении 2 к настоящей документации о проведен</w:t>
      </w:r>
      <w:proofErr w:type="gramStart"/>
      <w:r w:rsidRPr="00F023E7">
        <w:rPr>
          <w:rFonts w:ascii="Arial" w:eastAsia="Times New Roman" w:hAnsi="Arial" w:cs="Arial"/>
          <w:color w:val="000000"/>
          <w:sz w:val="24"/>
          <w:szCs w:val="24"/>
          <w:lang w:eastAsia="zh-CN"/>
        </w:rPr>
        <w:t>ии ау</w:t>
      </w:r>
      <w:proofErr w:type="gramEnd"/>
      <w:r w:rsidRPr="00F023E7">
        <w:rPr>
          <w:rFonts w:ascii="Arial" w:eastAsia="Times New Roman" w:hAnsi="Arial" w:cs="Arial"/>
          <w:color w:val="000000"/>
          <w:sz w:val="24"/>
          <w:szCs w:val="24"/>
          <w:lang w:eastAsia="zh-CN"/>
        </w:rPr>
        <w:t>кциона в электронной форме.</w:t>
      </w:r>
    </w:p>
    <w:p w:rsidR="006917A0" w:rsidRPr="00F023E7" w:rsidRDefault="006917A0" w:rsidP="006917A0">
      <w:pPr>
        <w:suppressAutoHyphens/>
        <w:autoSpaceDE w:val="0"/>
        <w:spacing w:after="0" w:line="240" w:lineRule="auto"/>
        <w:ind w:firstLine="709"/>
        <w:jc w:val="both"/>
        <w:rPr>
          <w:rFonts w:ascii="Arial" w:eastAsia="Times New Roman" w:hAnsi="Arial" w:cs="Arial"/>
          <w:sz w:val="24"/>
          <w:szCs w:val="24"/>
          <w:lang w:eastAsia="zh-CN"/>
        </w:rPr>
      </w:pPr>
      <w:r w:rsidRPr="00F023E7">
        <w:rPr>
          <w:rFonts w:ascii="Arial" w:eastAsia="Times New Roman" w:hAnsi="Arial" w:cs="Arial"/>
          <w:color w:val="000000"/>
          <w:sz w:val="24"/>
          <w:szCs w:val="24"/>
          <w:lang w:eastAsia="zh-CN"/>
        </w:rPr>
        <w:t xml:space="preserve">12.3. Организатор аукциона в течение трех рабочих дней с даты подписания протокола аукциона передает победителю аукциона один экземпляр протокола и </w:t>
      </w:r>
      <w:r w:rsidR="0097287E">
        <w:rPr>
          <w:rFonts w:ascii="Arial" w:eastAsia="Times New Roman" w:hAnsi="Arial" w:cs="Arial"/>
          <w:color w:val="000000"/>
          <w:sz w:val="24"/>
          <w:szCs w:val="24"/>
          <w:lang w:eastAsia="zh-CN"/>
        </w:rPr>
        <w:t xml:space="preserve">заполненный </w:t>
      </w:r>
      <w:r w:rsidRPr="00F023E7">
        <w:rPr>
          <w:rFonts w:ascii="Arial" w:eastAsia="Times New Roman" w:hAnsi="Arial" w:cs="Arial"/>
          <w:color w:val="000000"/>
          <w:sz w:val="24"/>
          <w:szCs w:val="24"/>
          <w:lang w:eastAsia="zh-CN"/>
        </w:rPr>
        <w:t>проект договора</w:t>
      </w:r>
      <w:proofErr w:type="gramStart"/>
      <w:r w:rsidR="0097287E">
        <w:rPr>
          <w:rFonts w:ascii="Arial" w:eastAsia="Times New Roman" w:hAnsi="Arial" w:cs="Arial"/>
          <w:color w:val="000000"/>
          <w:sz w:val="24"/>
          <w:szCs w:val="24"/>
          <w:lang w:eastAsia="zh-CN"/>
        </w:rPr>
        <w:t>.</w:t>
      </w:r>
      <w:r w:rsidRPr="00F023E7">
        <w:rPr>
          <w:rFonts w:ascii="Arial" w:eastAsia="Times New Roman" w:hAnsi="Arial" w:cs="Arial"/>
          <w:color w:val="000000"/>
          <w:sz w:val="24"/>
          <w:szCs w:val="24"/>
          <w:lang w:eastAsia="zh-CN"/>
        </w:rPr>
        <w:t>.</w:t>
      </w:r>
      <w:proofErr w:type="gramEnd"/>
    </w:p>
    <w:p w:rsidR="006917A0" w:rsidRPr="00F023E7" w:rsidRDefault="006917A0" w:rsidP="006917A0">
      <w:pPr>
        <w:suppressAutoHyphens/>
        <w:autoSpaceDE w:val="0"/>
        <w:spacing w:after="0" w:line="240" w:lineRule="auto"/>
        <w:ind w:firstLine="709"/>
        <w:jc w:val="both"/>
        <w:rPr>
          <w:rFonts w:ascii="Arial" w:eastAsia="Times New Roman" w:hAnsi="Arial" w:cs="Arial"/>
          <w:sz w:val="24"/>
          <w:szCs w:val="24"/>
          <w:lang w:eastAsia="zh-CN"/>
        </w:rPr>
      </w:pPr>
      <w:r w:rsidRPr="00F023E7">
        <w:rPr>
          <w:rFonts w:ascii="Arial" w:eastAsia="Times New Roman" w:hAnsi="Arial" w:cs="Arial"/>
          <w:color w:val="000000"/>
          <w:sz w:val="24"/>
          <w:szCs w:val="24"/>
          <w:lang w:eastAsia="zh-CN"/>
        </w:rPr>
        <w:t xml:space="preserve">12.4. Победитель аукциона </w:t>
      </w:r>
      <w:r w:rsidRPr="00F023E7">
        <w:rPr>
          <w:rFonts w:ascii="Arial" w:eastAsia="Times New Roman" w:hAnsi="Arial" w:cs="Arial"/>
          <w:bCs/>
          <w:color w:val="000000"/>
          <w:sz w:val="24"/>
          <w:szCs w:val="24"/>
          <w:lang w:eastAsia="zh-CN"/>
        </w:rPr>
        <w:t xml:space="preserve">обязан подписать </w:t>
      </w:r>
      <w:r w:rsidRPr="00F023E7">
        <w:rPr>
          <w:rFonts w:ascii="Arial" w:eastAsia="Times New Roman" w:hAnsi="Arial" w:cs="Arial"/>
          <w:sz w:val="24"/>
          <w:szCs w:val="24"/>
          <w:lang w:eastAsia="zh-CN"/>
        </w:rPr>
        <w:t>договор на установку и эксплуатацию рекламной конструкции</w:t>
      </w:r>
      <w:r w:rsidRPr="00F023E7">
        <w:rPr>
          <w:rFonts w:ascii="Arial" w:eastAsia="Times New Roman" w:hAnsi="Arial" w:cs="Arial"/>
          <w:bCs/>
          <w:color w:val="000000"/>
          <w:sz w:val="24"/>
          <w:szCs w:val="24"/>
          <w:lang w:eastAsia="zh-CN"/>
        </w:rPr>
        <w:t xml:space="preserve">, переданный ему организатором аукциона, не позднее 20 (двадцати) дней </w:t>
      </w:r>
      <w:proofErr w:type="gramStart"/>
      <w:r w:rsidRPr="00F023E7">
        <w:rPr>
          <w:rFonts w:ascii="Arial" w:eastAsia="Times New Roman" w:hAnsi="Arial" w:cs="Arial"/>
          <w:bCs/>
          <w:color w:val="000000"/>
          <w:sz w:val="24"/>
          <w:szCs w:val="24"/>
          <w:lang w:eastAsia="zh-CN"/>
        </w:rPr>
        <w:t>с даты размещения</w:t>
      </w:r>
      <w:proofErr w:type="gramEnd"/>
      <w:r w:rsidRPr="00F023E7">
        <w:rPr>
          <w:rFonts w:ascii="Arial" w:eastAsia="Times New Roman" w:hAnsi="Arial" w:cs="Arial"/>
          <w:bCs/>
          <w:color w:val="000000"/>
          <w:sz w:val="24"/>
          <w:szCs w:val="24"/>
          <w:lang w:eastAsia="zh-CN"/>
        </w:rPr>
        <w:t xml:space="preserve"> на официальном сайте торгов протокола аукциона.</w:t>
      </w:r>
    </w:p>
    <w:p w:rsidR="006917A0" w:rsidRPr="00F023E7" w:rsidRDefault="006917A0" w:rsidP="006917A0">
      <w:pPr>
        <w:suppressAutoHyphens/>
        <w:autoSpaceDE w:val="0"/>
        <w:spacing w:after="0" w:line="240" w:lineRule="auto"/>
        <w:ind w:firstLine="709"/>
        <w:jc w:val="both"/>
        <w:rPr>
          <w:rFonts w:ascii="Arial" w:eastAsia="Times New Roman" w:hAnsi="Arial" w:cs="Arial"/>
          <w:sz w:val="24"/>
          <w:szCs w:val="24"/>
          <w:lang w:eastAsia="zh-CN"/>
        </w:rPr>
      </w:pPr>
      <w:r w:rsidRPr="00F023E7">
        <w:rPr>
          <w:rFonts w:ascii="Arial" w:eastAsia="Times New Roman" w:hAnsi="Arial" w:cs="Arial"/>
          <w:color w:val="000000"/>
          <w:sz w:val="24"/>
          <w:szCs w:val="24"/>
          <w:lang w:eastAsia="zh-CN"/>
        </w:rPr>
        <w:t>12.5.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случае установления факта:</w:t>
      </w:r>
    </w:p>
    <w:p w:rsidR="006917A0" w:rsidRPr="00F023E7" w:rsidRDefault="006917A0" w:rsidP="006917A0">
      <w:pPr>
        <w:suppressAutoHyphens/>
        <w:autoSpaceDE w:val="0"/>
        <w:spacing w:after="0" w:line="240" w:lineRule="auto"/>
        <w:ind w:firstLine="709"/>
        <w:jc w:val="both"/>
        <w:rPr>
          <w:rFonts w:ascii="Arial" w:eastAsia="Times New Roman" w:hAnsi="Arial" w:cs="Arial"/>
          <w:sz w:val="24"/>
          <w:szCs w:val="24"/>
          <w:lang w:eastAsia="zh-CN"/>
        </w:rPr>
      </w:pPr>
      <w:r w:rsidRPr="00F023E7">
        <w:rPr>
          <w:rFonts w:ascii="Arial" w:eastAsia="Times New Roman" w:hAnsi="Arial" w:cs="Arial"/>
          <w:color w:val="000000"/>
          <w:sz w:val="24"/>
          <w:szCs w:val="24"/>
          <w:lang w:eastAsia="zh-CN"/>
        </w:rPr>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6917A0" w:rsidRPr="00F023E7" w:rsidRDefault="006917A0" w:rsidP="006917A0">
      <w:pPr>
        <w:suppressAutoHyphens/>
        <w:autoSpaceDE w:val="0"/>
        <w:spacing w:after="0" w:line="240" w:lineRule="auto"/>
        <w:ind w:firstLine="709"/>
        <w:jc w:val="both"/>
        <w:rPr>
          <w:rFonts w:ascii="Arial" w:eastAsia="Times New Roman" w:hAnsi="Arial" w:cs="Arial"/>
          <w:sz w:val="24"/>
          <w:szCs w:val="24"/>
          <w:lang w:eastAsia="zh-CN"/>
        </w:rPr>
      </w:pPr>
      <w:r w:rsidRPr="00F023E7">
        <w:rPr>
          <w:rFonts w:ascii="Arial" w:eastAsia="Times New Roman" w:hAnsi="Arial" w:cs="Arial"/>
          <w:color w:val="000000"/>
          <w:sz w:val="24"/>
          <w:szCs w:val="24"/>
          <w:lang w:eastAsia="zh-CN"/>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6917A0" w:rsidRPr="00F023E7" w:rsidRDefault="006917A0" w:rsidP="006917A0">
      <w:pPr>
        <w:suppressAutoHyphens/>
        <w:autoSpaceDE w:val="0"/>
        <w:spacing w:after="0" w:line="240" w:lineRule="auto"/>
        <w:ind w:firstLine="709"/>
        <w:jc w:val="both"/>
        <w:rPr>
          <w:rFonts w:ascii="Arial" w:eastAsia="Times New Roman" w:hAnsi="Arial" w:cs="Arial"/>
          <w:sz w:val="24"/>
          <w:szCs w:val="24"/>
          <w:lang w:eastAsia="zh-CN"/>
        </w:rPr>
      </w:pPr>
      <w:r w:rsidRPr="00F023E7">
        <w:rPr>
          <w:rFonts w:ascii="Arial" w:eastAsia="Times New Roman" w:hAnsi="Arial" w:cs="Arial"/>
          <w:color w:val="000000"/>
          <w:sz w:val="24"/>
          <w:szCs w:val="24"/>
          <w:lang w:eastAsia="zh-CN"/>
        </w:rPr>
        <w:t>3) предоставления таким лицом заведомо ложных сведений, содержащихся в заявке на участие в аукционе и документах, приложенных к ней.</w:t>
      </w:r>
    </w:p>
    <w:p w:rsidR="006917A0" w:rsidRPr="00F023E7" w:rsidRDefault="006917A0" w:rsidP="006917A0">
      <w:pPr>
        <w:suppressAutoHyphens/>
        <w:autoSpaceDE w:val="0"/>
        <w:spacing w:after="0" w:line="240" w:lineRule="auto"/>
        <w:ind w:firstLine="709"/>
        <w:jc w:val="both"/>
        <w:rPr>
          <w:rFonts w:ascii="Arial" w:eastAsia="Times New Roman" w:hAnsi="Arial" w:cs="Arial"/>
          <w:sz w:val="24"/>
          <w:szCs w:val="24"/>
          <w:lang w:eastAsia="zh-CN"/>
        </w:rPr>
      </w:pPr>
      <w:r w:rsidRPr="00F023E7">
        <w:rPr>
          <w:rFonts w:ascii="Arial" w:eastAsia="Times New Roman" w:hAnsi="Arial" w:cs="Arial"/>
          <w:color w:val="000000"/>
          <w:sz w:val="24"/>
          <w:szCs w:val="24"/>
          <w:lang w:eastAsia="zh-CN"/>
        </w:rPr>
        <w:t xml:space="preserve">12.6. </w:t>
      </w:r>
      <w:proofErr w:type="gramStart"/>
      <w:r w:rsidRPr="00F023E7">
        <w:rPr>
          <w:rFonts w:ascii="Arial" w:eastAsia="Times New Roman" w:hAnsi="Arial" w:cs="Arial"/>
          <w:color w:val="000000"/>
          <w:sz w:val="24"/>
          <w:szCs w:val="24"/>
          <w:lang w:eastAsia="zh-CN"/>
        </w:rPr>
        <w:t xml:space="preserve">В случае отказа от заключения договора с победителем аукциона, либо при уклонении победителя аукциона от заключения договора с участником аукциона, с которым заключается такой договор, аукционной комиссией в срок не позднее дня, следующего после дня установления вышеуказанных фактов, являющихся основанием для отказа от заключения договора, составляется </w:t>
      </w:r>
      <w:r w:rsidRPr="00F023E7">
        <w:rPr>
          <w:rFonts w:ascii="Arial" w:eastAsia="Times New Roman" w:hAnsi="Arial" w:cs="Arial"/>
          <w:color w:val="000000"/>
          <w:sz w:val="24"/>
          <w:szCs w:val="24"/>
          <w:lang w:eastAsia="zh-CN"/>
        </w:rPr>
        <w:lastRenderedPageBreak/>
        <w:t>протокол об отказе от заключения договора, в котором должны содержаться сведения о месте, дате</w:t>
      </w:r>
      <w:proofErr w:type="gramEnd"/>
      <w:r w:rsidRPr="00F023E7">
        <w:rPr>
          <w:rFonts w:ascii="Arial" w:eastAsia="Times New Roman" w:hAnsi="Arial" w:cs="Arial"/>
          <w:color w:val="000000"/>
          <w:sz w:val="24"/>
          <w:szCs w:val="24"/>
          <w:lang w:eastAsia="zh-CN"/>
        </w:rPr>
        <w:t xml:space="preserve"> и времени его составления, о лице, с которым организатор аукциона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6917A0" w:rsidRPr="00F023E7" w:rsidRDefault="006917A0" w:rsidP="006917A0">
      <w:pPr>
        <w:suppressAutoHyphens/>
        <w:autoSpaceDE w:val="0"/>
        <w:spacing w:after="0" w:line="240" w:lineRule="auto"/>
        <w:ind w:firstLine="709"/>
        <w:jc w:val="both"/>
        <w:rPr>
          <w:rFonts w:ascii="Arial" w:eastAsia="Times New Roman" w:hAnsi="Arial" w:cs="Arial"/>
          <w:sz w:val="24"/>
          <w:szCs w:val="24"/>
          <w:lang w:eastAsia="zh-CN"/>
        </w:rPr>
      </w:pPr>
      <w:r w:rsidRPr="00F023E7">
        <w:rPr>
          <w:rFonts w:ascii="Arial" w:eastAsia="Times New Roman" w:hAnsi="Arial" w:cs="Arial"/>
          <w:color w:val="000000"/>
          <w:sz w:val="24"/>
          <w:szCs w:val="24"/>
          <w:lang w:eastAsia="zh-CN"/>
        </w:rPr>
        <w:t>12.7. Указанный протокол размещается организатором аукциона на официальном сайте торгов в течение дня, следующего после дня подписания указанного протокола</w:t>
      </w:r>
      <w:proofErr w:type="gramStart"/>
      <w:r w:rsidRPr="00F023E7">
        <w:rPr>
          <w:rFonts w:ascii="Arial" w:eastAsia="Times New Roman" w:hAnsi="Arial" w:cs="Arial"/>
          <w:color w:val="000000"/>
          <w:sz w:val="24"/>
          <w:szCs w:val="24"/>
          <w:lang w:eastAsia="zh-CN"/>
        </w:rPr>
        <w:t>.</w:t>
      </w:r>
      <w:proofErr w:type="gramEnd"/>
      <w:r w:rsidRPr="00F023E7">
        <w:rPr>
          <w:rFonts w:ascii="Arial" w:eastAsia="Times New Roman" w:hAnsi="Arial" w:cs="Arial"/>
          <w:color w:val="000000"/>
          <w:sz w:val="24"/>
          <w:szCs w:val="24"/>
          <w:lang w:eastAsia="zh-CN"/>
        </w:rPr>
        <w:t xml:space="preserve"> </w:t>
      </w:r>
      <w:proofErr w:type="gramStart"/>
      <w:r w:rsidRPr="00F023E7">
        <w:rPr>
          <w:rFonts w:ascii="Arial" w:eastAsia="Times New Roman" w:hAnsi="Arial" w:cs="Arial"/>
          <w:color w:val="000000"/>
          <w:sz w:val="24"/>
          <w:szCs w:val="24"/>
          <w:lang w:eastAsia="zh-CN"/>
        </w:rPr>
        <w:t>о</w:t>
      </w:r>
      <w:proofErr w:type="gramEnd"/>
      <w:r w:rsidRPr="00F023E7">
        <w:rPr>
          <w:rFonts w:ascii="Arial" w:eastAsia="Times New Roman" w:hAnsi="Arial" w:cs="Arial"/>
          <w:color w:val="000000"/>
          <w:sz w:val="24"/>
          <w:szCs w:val="24"/>
          <w:lang w:eastAsia="zh-CN"/>
        </w:rPr>
        <w:t>рганизатор аукциона в течение двух рабочих дней с даты подписания протокола передает один экземпляр протокола лицу, с которым отказывается заключить договор.</w:t>
      </w:r>
    </w:p>
    <w:p w:rsidR="006917A0" w:rsidRPr="00F023E7" w:rsidRDefault="006917A0" w:rsidP="006917A0">
      <w:pPr>
        <w:suppressAutoHyphens/>
        <w:autoSpaceDE w:val="0"/>
        <w:spacing w:after="0" w:line="240" w:lineRule="auto"/>
        <w:ind w:firstLine="709"/>
        <w:jc w:val="both"/>
        <w:rPr>
          <w:rFonts w:ascii="Arial" w:eastAsia="Times New Roman" w:hAnsi="Arial" w:cs="Arial"/>
          <w:sz w:val="24"/>
          <w:szCs w:val="24"/>
          <w:lang w:eastAsia="zh-CN"/>
        </w:rPr>
      </w:pPr>
      <w:r w:rsidRPr="00F023E7">
        <w:rPr>
          <w:rFonts w:ascii="Arial" w:eastAsia="Times New Roman" w:hAnsi="Arial" w:cs="Arial"/>
          <w:color w:val="000000"/>
          <w:sz w:val="24"/>
          <w:szCs w:val="24"/>
          <w:lang w:eastAsia="zh-CN"/>
        </w:rPr>
        <w:t>12.8. В случае перемены собственника или обладателя имущественного права действие соответствующего договора не прекращается и проведение аукциона не требуется.</w:t>
      </w:r>
    </w:p>
    <w:p w:rsidR="006917A0" w:rsidRPr="00F023E7" w:rsidRDefault="006917A0" w:rsidP="006917A0">
      <w:pPr>
        <w:suppressAutoHyphens/>
        <w:autoSpaceDE w:val="0"/>
        <w:spacing w:after="0" w:line="240" w:lineRule="auto"/>
        <w:ind w:firstLine="709"/>
        <w:jc w:val="both"/>
        <w:rPr>
          <w:rFonts w:ascii="Arial" w:eastAsia="Times New Roman" w:hAnsi="Arial" w:cs="Arial"/>
          <w:sz w:val="24"/>
          <w:szCs w:val="24"/>
          <w:lang w:eastAsia="zh-CN"/>
        </w:rPr>
      </w:pPr>
      <w:r w:rsidRPr="00F023E7">
        <w:rPr>
          <w:rFonts w:ascii="Arial" w:eastAsia="Times New Roman" w:hAnsi="Arial" w:cs="Arial"/>
          <w:bCs/>
          <w:color w:val="000000"/>
          <w:sz w:val="24"/>
          <w:szCs w:val="24"/>
          <w:lang w:eastAsia="zh-CN"/>
        </w:rPr>
        <w:t xml:space="preserve">12.9. В случае если победитель аукциона или участник аукциона, заявке на </w:t>
      </w:r>
      <w:proofErr w:type="gramStart"/>
      <w:r w:rsidRPr="00F023E7">
        <w:rPr>
          <w:rFonts w:ascii="Arial" w:eastAsia="Times New Roman" w:hAnsi="Arial" w:cs="Arial"/>
          <w:bCs/>
          <w:color w:val="000000"/>
          <w:sz w:val="24"/>
          <w:szCs w:val="24"/>
          <w:lang w:eastAsia="zh-CN"/>
        </w:rPr>
        <w:t>участие</w:t>
      </w:r>
      <w:proofErr w:type="gramEnd"/>
      <w:r w:rsidRPr="00F023E7">
        <w:rPr>
          <w:rFonts w:ascii="Arial" w:eastAsia="Times New Roman" w:hAnsi="Arial" w:cs="Arial"/>
          <w:bCs/>
          <w:color w:val="000000"/>
          <w:sz w:val="24"/>
          <w:szCs w:val="24"/>
          <w:lang w:eastAsia="zh-CN"/>
        </w:rPr>
        <w:t xml:space="preserve"> в аукционе которого присвоен второй номер, в срок, предусмотренный документацией, не представил организатору аукциона подписанный договор, переданный ему в соответствии с условиями настоящей документацией, победитель аукциона или участник аукциона, заявке на участие в аукционе которого присвоен второй номер, признается уклонившимся от заключения договора.</w:t>
      </w:r>
    </w:p>
    <w:p w:rsidR="006917A0" w:rsidRPr="00F023E7" w:rsidRDefault="006917A0" w:rsidP="006917A0">
      <w:pPr>
        <w:suppressAutoHyphens/>
        <w:autoSpaceDE w:val="0"/>
        <w:spacing w:after="0" w:line="240" w:lineRule="auto"/>
        <w:ind w:firstLine="709"/>
        <w:jc w:val="both"/>
        <w:rPr>
          <w:rFonts w:ascii="Arial" w:eastAsia="Times New Roman" w:hAnsi="Arial" w:cs="Arial"/>
          <w:sz w:val="24"/>
          <w:szCs w:val="24"/>
          <w:lang w:eastAsia="zh-CN"/>
        </w:rPr>
      </w:pPr>
      <w:r w:rsidRPr="00F023E7">
        <w:rPr>
          <w:rFonts w:ascii="Arial" w:eastAsia="Times New Roman" w:hAnsi="Arial" w:cs="Arial"/>
          <w:color w:val="000000"/>
          <w:sz w:val="24"/>
          <w:szCs w:val="24"/>
          <w:lang w:eastAsia="zh-CN"/>
        </w:rPr>
        <w:t xml:space="preserve">12.10.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заявке на </w:t>
      </w:r>
      <w:proofErr w:type="gramStart"/>
      <w:r w:rsidRPr="00F023E7">
        <w:rPr>
          <w:rFonts w:ascii="Arial" w:eastAsia="Times New Roman" w:hAnsi="Arial" w:cs="Arial"/>
          <w:color w:val="000000"/>
          <w:sz w:val="24"/>
          <w:szCs w:val="24"/>
          <w:lang w:eastAsia="zh-CN"/>
        </w:rPr>
        <w:t>участие</w:t>
      </w:r>
      <w:proofErr w:type="gramEnd"/>
      <w:r w:rsidRPr="00F023E7">
        <w:rPr>
          <w:rFonts w:ascii="Arial" w:eastAsia="Times New Roman" w:hAnsi="Arial" w:cs="Arial"/>
          <w:color w:val="000000"/>
          <w:sz w:val="24"/>
          <w:szCs w:val="24"/>
          <w:lang w:eastAsia="zh-CN"/>
        </w:rPr>
        <w:t xml:space="preserve"> в аукционе которого присвоен второй номер. Организатор аукциона обязан заключить договор с участником аукциона, заявке на </w:t>
      </w:r>
      <w:proofErr w:type="gramStart"/>
      <w:r w:rsidRPr="00F023E7">
        <w:rPr>
          <w:rFonts w:ascii="Arial" w:eastAsia="Times New Roman" w:hAnsi="Arial" w:cs="Arial"/>
          <w:color w:val="000000"/>
          <w:sz w:val="24"/>
          <w:szCs w:val="24"/>
          <w:lang w:eastAsia="zh-CN"/>
        </w:rPr>
        <w:t>участие</w:t>
      </w:r>
      <w:proofErr w:type="gramEnd"/>
      <w:r w:rsidRPr="00F023E7">
        <w:rPr>
          <w:rFonts w:ascii="Arial" w:eastAsia="Times New Roman" w:hAnsi="Arial" w:cs="Arial"/>
          <w:color w:val="000000"/>
          <w:sz w:val="24"/>
          <w:szCs w:val="24"/>
          <w:lang w:eastAsia="zh-CN"/>
        </w:rPr>
        <w:t xml:space="preserve"> в аукционе которого присвоен второй номер, при отказе от заключения договора с победителем аукциона по основаниям, предусмотренным настоящей </w:t>
      </w:r>
      <w:r w:rsidRPr="00F023E7">
        <w:rPr>
          <w:rFonts w:ascii="Arial" w:eastAsia="Times New Roman" w:hAnsi="Arial" w:cs="Arial"/>
          <w:bCs/>
          <w:color w:val="000000"/>
          <w:sz w:val="24"/>
          <w:szCs w:val="24"/>
          <w:lang w:eastAsia="zh-CN"/>
        </w:rPr>
        <w:t>документацией</w:t>
      </w:r>
      <w:r w:rsidRPr="00F023E7">
        <w:rPr>
          <w:rFonts w:ascii="Arial" w:eastAsia="Times New Roman" w:hAnsi="Arial" w:cs="Arial"/>
          <w:color w:val="000000"/>
          <w:sz w:val="24"/>
          <w:szCs w:val="24"/>
          <w:lang w:eastAsia="zh-CN"/>
        </w:rPr>
        <w:t xml:space="preserve">. Организатор аукциона в течение трех рабочих дней с даты подписания протокола об отказе от заключения договора передает участнику аукциона, заявке на </w:t>
      </w:r>
      <w:proofErr w:type="gramStart"/>
      <w:r w:rsidRPr="00F023E7">
        <w:rPr>
          <w:rFonts w:ascii="Arial" w:eastAsia="Times New Roman" w:hAnsi="Arial" w:cs="Arial"/>
          <w:color w:val="000000"/>
          <w:sz w:val="24"/>
          <w:szCs w:val="24"/>
          <w:lang w:eastAsia="zh-CN"/>
        </w:rPr>
        <w:t>участие</w:t>
      </w:r>
      <w:proofErr w:type="gramEnd"/>
      <w:r w:rsidRPr="00F023E7">
        <w:rPr>
          <w:rFonts w:ascii="Arial" w:eastAsia="Times New Roman" w:hAnsi="Arial" w:cs="Arial"/>
          <w:color w:val="000000"/>
          <w:sz w:val="24"/>
          <w:szCs w:val="24"/>
          <w:lang w:eastAsia="zh-CN"/>
        </w:rPr>
        <w:t xml:space="preserve"> в аукционе которого присвоен второй номер, один экземпляр протокола и проект договора, который составляется путем включения условий исполнения договора, предложенных участником аукциона, заявке на участие в аукционе которого присвоен второй номер, в заявке на участие в аукционе, в проект договора, прилагаемый к аукционной документации. Указанный проект договора подписывается участником аукциона, заявке на </w:t>
      </w:r>
      <w:proofErr w:type="gramStart"/>
      <w:r w:rsidRPr="00F023E7">
        <w:rPr>
          <w:rFonts w:ascii="Arial" w:eastAsia="Times New Roman" w:hAnsi="Arial" w:cs="Arial"/>
          <w:color w:val="000000"/>
          <w:sz w:val="24"/>
          <w:szCs w:val="24"/>
          <w:lang w:eastAsia="zh-CN"/>
        </w:rPr>
        <w:t>участие</w:t>
      </w:r>
      <w:proofErr w:type="gramEnd"/>
      <w:r w:rsidRPr="00F023E7">
        <w:rPr>
          <w:rFonts w:ascii="Arial" w:eastAsia="Times New Roman" w:hAnsi="Arial" w:cs="Arial"/>
          <w:color w:val="000000"/>
          <w:sz w:val="24"/>
          <w:szCs w:val="24"/>
          <w:lang w:eastAsia="zh-CN"/>
        </w:rPr>
        <w:t xml:space="preserve"> в аукционе которого присвоен второй номер, в десятидневный срок представляется организатору аукциона.</w:t>
      </w:r>
    </w:p>
    <w:p w:rsidR="006917A0" w:rsidRPr="00F023E7" w:rsidRDefault="006917A0" w:rsidP="006917A0">
      <w:pPr>
        <w:suppressAutoHyphens/>
        <w:autoSpaceDE w:val="0"/>
        <w:spacing w:after="0" w:line="240" w:lineRule="auto"/>
        <w:ind w:firstLine="709"/>
        <w:jc w:val="both"/>
        <w:rPr>
          <w:rFonts w:ascii="Arial" w:eastAsia="Times New Roman" w:hAnsi="Arial" w:cs="Arial"/>
          <w:sz w:val="24"/>
          <w:szCs w:val="24"/>
          <w:lang w:eastAsia="zh-CN"/>
        </w:rPr>
      </w:pPr>
      <w:r w:rsidRPr="00F023E7">
        <w:rPr>
          <w:rFonts w:ascii="Arial" w:eastAsia="Times New Roman" w:hAnsi="Arial" w:cs="Arial"/>
          <w:color w:val="000000"/>
          <w:sz w:val="24"/>
          <w:szCs w:val="24"/>
          <w:lang w:eastAsia="zh-CN"/>
        </w:rPr>
        <w:t xml:space="preserve">12.11. При этом заключение договора для участника аукциона, заявке на </w:t>
      </w:r>
      <w:proofErr w:type="gramStart"/>
      <w:r w:rsidRPr="00F023E7">
        <w:rPr>
          <w:rFonts w:ascii="Arial" w:eastAsia="Times New Roman" w:hAnsi="Arial" w:cs="Arial"/>
          <w:color w:val="000000"/>
          <w:sz w:val="24"/>
          <w:szCs w:val="24"/>
          <w:lang w:eastAsia="zh-CN"/>
        </w:rPr>
        <w:t>участие</w:t>
      </w:r>
      <w:proofErr w:type="gramEnd"/>
      <w:r w:rsidRPr="00F023E7">
        <w:rPr>
          <w:rFonts w:ascii="Arial" w:eastAsia="Times New Roman" w:hAnsi="Arial" w:cs="Arial"/>
          <w:color w:val="000000"/>
          <w:sz w:val="24"/>
          <w:szCs w:val="24"/>
          <w:lang w:eastAsia="zh-CN"/>
        </w:rPr>
        <w:t xml:space="preserve"> в аукционе которого присвоен второй номер, является обязательным.</w:t>
      </w:r>
    </w:p>
    <w:p w:rsidR="006917A0" w:rsidRPr="00F023E7" w:rsidRDefault="006917A0" w:rsidP="006917A0">
      <w:pPr>
        <w:suppressAutoHyphens/>
        <w:autoSpaceDE w:val="0"/>
        <w:spacing w:after="0" w:line="240" w:lineRule="auto"/>
        <w:ind w:firstLine="709"/>
        <w:jc w:val="both"/>
        <w:rPr>
          <w:rFonts w:ascii="Arial" w:eastAsia="Times New Roman" w:hAnsi="Arial" w:cs="Arial"/>
          <w:sz w:val="24"/>
          <w:szCs w:val="24"/>
          <w:lang w:eastAsia="zh-CN"/>
        </w:rPr>
      </w:pPr>
      <w:r w:rsidRPr="00F023E7">
        <w:rPr>
          <w:rFonts w:ascii="Arial" w:eastAsia="Times New Roman" w:hAnsi="Arial" w:cs="Arial"/>
          <w:color w:val="000000"/>
          <w:sz w:val="24"/>
          <w:szCs w:val="24"/>
          <w:lang w:eastAsia="zh-CN"/>
        </w:rPr>
        <w:t xml:space="preserve">12.12. В случае уклонения победителя или участника аукциона, заявке на участие в аукционе которого присвоен второй номер, от заключения договора </w:t>
      </w:r>
      <w:proofErr w:type="gramStart"/>
      <w:r w:rsidRPr="00F023E7">
        <w:rPr>
          <w:rFonts w:ascii="Arial" w:eastAsia="Times New Roman" w:hAnsi="Arial" w:cs="Arial"/>
          <w:color w:val="000000"/>
          <w:sz w:val="24"/>
          <w:szCs w:val="24"/>
          <w:lang w:eastAsia="zh-CN"/>
        </w:rPr>
        <w:t>задаток</w:t>
      </w:r>
      <w:proofErr w:type="gramEnd"/>
      <w:r w:rsidRPr="00F023E7">
        <w:rPr>
          <w:rFonts w:ascii="Arial" w:eastAsia="Times New Roman" w:hAnsi="Arial" w:cs="Arial"/>
          <w:color w:val="000000"/>
          <w:sz w:val="24"/>
          <w:szCs w:val="24"/>
          <w:lang w:eastAsia="zh-CN"/>
        </w:rPr>
        <w:t xml:space="preserve"> внесенный ими не возвращается.</w:t>
      </w:r>
    </w:p>
    <w:p w:rsidR="006917A0" w:rsidRPr="00F023E7" w:rsidRDefault="006917A0" w:rsidP="006917A0">
      <w:pPr>
        <w:suppressAutoHyphens/>
        <w:autoSpaceDE w:val="0"/>
        <w:spacing w:after="0" w:line="240" w:lineRule="auto"/>
        <w:ind w:firstLine="709"/>
        <w:jc w:val="both"/>
        <w:rPr>
          <w:rFonts w:ascii="Arial" w:eastAsia="Times New Roman" w:hAnsi="Arial" w:cs="Arial"/>
          <w:sz w:val="24"/>
          <w:szCs w:val="24"/>
          <w:lang w:eastAsia="zh-CN"/>
        </w:rPr>
      </w:pPr>
      <w:r w:rsidRPr="00F023E7">
        <w:rPr>
          <w:rFonts w:ascii="Arial" w:eastAsia="Times New Roman" w:hAnsi="Arial" w:cs="Arial"/>
          <w:color w:val="000000"/>
          <w:sz w:val="24"/>
          <w:szCs w:val="24"/>
          <w:lang w:eastAsia="zh-CN"/>
        </w:rPr>
        <w:t xml:space="preserve">12.13. В случае уклонения участника аукциона, заявке на </w:t>
      </w:r>
      <w:proofErr w:type="gramStart"/>
      <w:r w:rsidRPr="00F023E7">
        <w:rPr>
          <w:rFonts w:ascii="Arial" w:eastAsia="Times New Roman" w:hAnsi="Arial" w:cs="Arial"/>
          <w:color w:val="000000"/>
          <w:sz w:val="24"/>
          <w:szCs w:val="24"/>
          <w:lang w:eastAsia="zh-CN"/>
        </w:rPr>
        <w:t>участие</w:t>
      </w:r>
      <w:proofErr w:type="gramEnd"/>
      <w:r w:rsidRPr="00F023E7">
        <w:rPr>
          <w:rFonts w:ascii="Arial" w:eastAsia="Times New Roman" w:hAnsi="Arial" w:cs="Arial"/>
          <w:color w:val="000000"/>
          <w:sz w:val="24"/>
          <w:szCs w:val="24"/>
          <w:lang w:eastAsia="zh-CN"/>
        </w:rPr>
        <w:t xml:space="preserve"> в аукционе которого присвоен второй номер,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В случае если договор не заключен с победителем аукциона или с участником аукциона, заявке на </w:t>
      </w:r>
      <w:proofErr w:type="gramStart"/>
      <w:r w:rsidRPr="00F023E7">
        <w:rPr>
          <w:rFonts w:ascii="Arial" w:eastAsia="Times New Roman" w:hAnsi="Arial" w:cs="Arial"/>
          <w:color w:val="000000"/>
          <w:sz w:val="24"/>
          <w:szCs w:val="24"/>
          <w:lang w:eastAsia="zh-CN"/>
        </w:rPr>
        <w:t>участие</w:t>
      </w:r>
      <w:proofErr w:type="gramEnd"/>
      <w:r w:rsidRPr="00F023E7">
        <w:rPr>
          <w:rFonts w:ascii="Arial" w:eastAsia="Times New Roman" w:hAnsi="Arial" w:cs="Arial"/>
          <w:color w:val="000000"/>
          <w:sz w:val="24"/>
          <w:szCs w:val="24"/>
          <w:lang w:eastAsia="zh-CN"/>
        </w:rPr>
        <w:t xml:space="preserve"> в аукционе которого присвоен второй номер, аукцион признается несостоявшимся.</w:t>
      </w:r>
    </w:p>
    <w:p w:rsidR="006917A0" w:rsidRPr="00F023E7" w:rsidRDefault="006917A0" w:rsidP="006917A0">
      <w:pPr>
        <w:suppressAutoHyphens/>
        <w:autoSpaceDE w:val="0"/>
        <w:spacing w:after="0" w:line="240" w:lineRule="auto"/>
        <w:ind w:firstLine="709"/>
        <w:jc w:val="both"/>
        <w:rPr>
          <w:rFonts w:ascii="Arial" w:eastAsia="Times New Roman" w:hAnsi="Arial" w:cs="Arial"/>
          <w:sz w:val="24"/>
          <w:szCs w:val="24"/>
          <w:lang w:eastAsia="zh-CN"/>
        </w:rPr>
      </w:pPr>
      <w:r w:rsidRPr="00F023E7">
        <w:rPr>
          <w:rFonts w:ascii="Arial" w:eastAsia="Times New Roman" w:hAnsi="Arial" w:cs="Arial"/>
          <w:color w:val="000000"/>
          <w:sz w:val="24"/>
          <w:szCs w:val="24"/>
          <w:lang w:eastAsia="zh-CN"/>
        </w:rPr>
        <w:t xml:space="preserve">12.14. Договор заключается на условиях, указанных в поданной участником аукциона, с которым заключается договор, заявке на участие в аукционе и в </w:t>
      </w:r>
      <w:r w:rsidRPr="00F023E7">
        <w:rPr>
          <w:rFonts w:ascii="Arial" w:eastAsia="Times New Roman" w:hAnsi="Arial" w:cs="Arial"/>
          <w:color w:val="000000"/>
          <w:sz w:val="24"/>
          <w:szCs w:val="24"/>
          <w:lang w:eastAsia="zh-CN"/>
        </w:rPr>
        <w:lastRenderedPageBreak/>
        <w:t>документации. При заключении и (или) исполнении договора цена такого договора не может быть ниже начальной (минимальной) цены договора (цены лота), указанной в извещении о проведен</w:t>
      </w:r>
      <w:proofErr w:type="gramStart"/>
      <w:r w:rsidRPr="00F023E7">
        <w:rPr>
          <w:rFonts w:ascii="Arial" w:eastAsia="Times New Roman" w:hAnsi="Arial" w:cs="Arial"/>
          <w:color w:val="000000"/>
          <w:sz w:val="24"/>
          <w:szCs w:val="24"/>
          <w:lang w:eastAsia="zh-CN"/>
        </w:rPr>
        <w:t>ии ау</w:t>
      </w:r>
      <w:proofErr w:type="gramEnd"/>
      <w:r w:rsidRPr="00F023E7">
        <w:rPr>
          <w:rFonts w:ascii="Arial" w:eastAsia="Times New Roman" w:hAnsi="Arial" w:cs="Arial"/>
          <w:color w:val="000000"/>
          <w:sz w:val="24"/>
          <w:szCs w:val="24"/>
          <w:lang w:eastAsia="zh-CN"/>
        </w:rPr>
        <w:t>кциона, но может быть увеличена по соглашению сторон в порядке, установленном договором.</w:t>
      </w:r>
    </w:p>
    <w:p w:rsidR="006917A0" w:rsidRPr="00F023E7" w:rsidRDefault="006917A0" w:rsidP="006917A0">
      <w:pPr>
        <w:suppressAutoHyphens/>
        <w:autoSpaceDE w:val="0"/>
        <w:spacing w:after="0" w:line="240" w:lineRule="auto"/>
        <w:ind w:firstLine="709"/>
        <w:jc w:val="both"/>
        <w:rPr>
          <w:rFonts w:ascii="Arial" w:eastAsia="Times New Roman" w:hAnsi="Arial" w:cs="Arial"/>
          <w:sz w:val="24"/>
          <w:szCs w:val="24"/>
          <w:lang w:eastAsia="zh-CN"/>
        </w:rPr>
      </w:pPr>
      <w:r w:rsidRPr="00F023E7">
        <w:rPr>
          <w:rFonts w:ascii="Arial" w:eastAsia="Times New Roman" w:hAnsi="Arial" w:cs="Arial"/>
          <w:color w:val="000000"/>
          <w:sz w:val="24"/>
          <w:szCs w:val="24"/>
          <w:lang w:eastAsia="zh-CN"/>
        </w:rPr>
        <w:t xml:space="preserve">12.15. Условия </w:t>
      </w:r>
      <w:r w:rsidRPr="00F023E7">
        <w:rPr>
          <w:rFonts w:ascii="Arial" w:eastAsia="Times New Roman" w:hAnsi="Arial" w:cs="Arial"/>
          <w:sz w:val="24"/>
          <w:szCs w:val="24"/>
          <w:lang w:eastAsia="zh-CN"/>
        </w:rPr>
        <w:t>на установку и эксплуатацию рекламной конструкции</w:t>
      </w:r>
      <w:r w:rsidRPr="00F023E7">
        <w:rPr>
          <w:rFonts w:ascii="Arial" w:eastAsia="Times New Roman" w:hAnsi="Arial" w:cs="Arial"/>
          <w:strike/>
          <w:sz w:val="24"/>
          <w:szCs w:val="24"/>
          <w:lang w:eastAsia="zh-CN"/>
        </w:rPr>
        <w:t xml:space="preserve"> </w:t>
      </w:r>
      <w:r w:rsidRPr="00F023E7">
        <w:rPr>
          <w:rFonts w:ascii="Arial" w:eastAsia="Times New Roman" w:hAnsi="Arial" w:cs="Arial"/>
          <w:color w:val="000000"/>
          <w:sz w:val="24"/>
          <w:szCs w:val="24"/>
          <w:lang w:eastAsia="zh-CN"/>
        </w:rPr>
        <w:t>устанавливаются проектом договора.</w:t>
      </w:r>
    </w:p>
    <w:p w:rsidR="006917A0" w:rsidRPr="00F023E7" w:rsidRDefault="006917A0" w:rsidP="006917A0">
      <w:pPr>
        <w:suppressAutoHyphens/>
        <w:autoSpaceDE w:val="0"/>
        <w:spacing w:after="0" w:line="240" w:lineRule="auto"/>
        <w:ind w:firstLine="709"/>
        <w:jc w:val="both"/>
        <w:rPr>
          <w:rFonts w:ascii="Arial" w:eastAsia="Times New Roman" w:hAnsi="Arial" w:cs="Arial"/>
          <w:sz w:val="24"/>
          <w:szCs w:val="24"/>
          <w:lang w:eastAsia="zh-CN"/>
        </w:rPr>
      </w:pPr>
      <w:r w:rsidRPr="00F023E7">
        <w:rPr>
          <w:rFonts w:ascii="Arial" w:eastAsia="Times New Roman" w:hAnsi="Arial" w:cs="Arial"/>
          <w:bCs/>
          <w:color w:val="000000"/>
          <w:sz w:val="24"/>
          <w:szCs w:val="24"/>
          <w:lang w:eastAsia="zh-CN"/>
        </w:rPr>
        <w:t>12.16. Изменение условий договора при заключении и исполнении договора, указанных в документации, по соглашению сторон и в одностороннем порядке не допускается.</w:t>
      </w:r>
    </w:p>
    <w:p w:rsidR="006917A0" w:rsidRPr="00F023E7" w:rsidRDefault="006917A0" w:rsidP="006917A0">
      <w:pPr>
        <w:autoSpaceDE w:val="0"/>
        <w:autoSpaceDN w:val="0"/>
        <w:adjustRightInd w:val="0"/>
        <w:spacing w:after="0" w:line="240" w:lineRule="auto"/>
        <w:ind w:firstLine="708"/>
        <w:jc w:val="both"/>
        <w:outlineLvl w:val="1"/>
        <w:rPr>
          <w:rFonts w:ascii="Arial" w:eastAsia="Times New Roman" w:hAnsi="Arial" w:cs="Arial"/>
          <w:sz w:val="24"/>
          <w:szCs w:val="24"/>
          <w:lang w:eastAsia="ru-RU"/>
        </w:rPr>
      </w:pPr>
      <w:r w:rsidRPr="00F023E7">
        <w:rPr>
          <w:rFonts w:ascii="Arial" w:eastAsia="Times New Roman" w:hAnsi="Arial" w:cs="Arial"/>
          <w:sz w:val="24"/>
          <w:szCs w:val="24"/>
          <w:lang w:eastAsia="ru-RU"/>
        </w:rPr>
        <w:t xml:space="preserve">12.17. Победитель аукциона производит оплату по договору в срок, установленный договором на установку и эксплуатацию рекламной конструкции. Задаток, внесенный победителем аукциона, в соответствии со </w:t>
      </w:r>
      <w:hyperlink r:id="rId8" w:history="1">
        <w:r w:rsidRPr="00F023E7">
          <w:rPr>
            <w:rFonts w:ascii="Arial" w:eastAsia="Times New Roman" w:hAnsi="Arial" w:cs="Arial"/>
            <w:color w:val="0000FF"/>
            <w:sz w:val="24"/>
            <w:szCs w:val="24"/>
            <w:u w:val="single"/>
            <w:lang w:eastAsia="ru-RU"/>
          </w:rPr>
          <w:t>статьей 448</w:t>
        </w:r>
      </w:hyperlink>
      <w:r w:rsidRPr="00F023E7">
        <w:rPr>
          <w:rFonts w:ascii="Arial" w:eastAsia="Times New Roman" w:hAnsi="Arial" w:cs="Arial"/>
          <w:sz w:val="24"/>
          <w:szCs w:val="24"/>
          <w:lang w:eastAsia="ru-RU"/>
        </w:rPr>
        <w:t xml:space="preserve"> Гражданского кодекса Российской Федерации засчитывается в счет исполнения обязательств по заключенному договору.</w:t>
      </w:r>
    </w:p>
    <w:p w:rsidR="006917A0" w:rsidRPr="00F023E7" w:rsidRDefault="006917A0" w:rsidP="006917A0">
      <w:pPr>
        <w:autoSpaceDE w:val="0"/>
        <w:autoSpaceDN w:val="0"/>
        <w:adjustRightInd w:val="0"/>
        <w:spacing w:after="0" w:line="240" w:lineRule="auto"/>
        <w:jc w:val="center"/>
        <w:rPr>
          <w:rFonts w:ascii="Arial" w:eastAsia="Times New Roman" w:hAnsi="Arial" w:cs="Arial"/>
          <w:b/>
          <w:bCs/>
          <w:color w:val="000000"/>
          <w:sz w:val="24"/>
          <w:szCs w:val="24"/>
          <w:lang w:eastAsia="ru-RU"/>
        </w:rPr>
      </w:pPr>
    </w:p>
    <w:p w:rsidR="006917A0" w:rsidRPr="00F023E7" w:rsidRDefault="006917A0" w:rsidP="006917A0">
      <w:pPr>
        <w:autoSpaceDE w:val="0"/>
        <w:autoSpaceDN w:val="0"/>
        <w:adjustRightInd w:val="0"/>
        <w:spacing w:after="0" w:line="240" w:lineRule="auto"/>
        <w:jc w:val="center"/>
        <w:rPr>
          <w:rFonts w:ascii="Arial" w:eastAsia="Times New Roman" w:hAnsi="Arial" w:cs="Arial"/>
          <w:b/>
          <w:sz w:val="24"/>
          <w:szCs w:val="24"/>
          <w:lang w:eastAsia="ru-RU"/>
        </w:rPr>
      </w:pPr>
      <w:r w:rsidRPr="00F023E7">
        <w:rPr>
          <w:rFonts w:ascii="Arial" w:eastAsia="Times New Roman" w:hAnsi="Arial" w:cs="Arial"/>
          <w:b/>
          <w:bCs/>
          <w:color w:val="000000"/>
          <w:sz w:val="24"/>
          <w:szCs w:val="24"/>
          <w:lang w:eastAsia="ru-RU"/>
        </w:rPr>
        <w:t xml:space="preserve">13. </w:t>
      </w:r>
      <w:r w:rsidRPr="00F023E7">
        <w:rPr>
          <w:rFonts w:ascii="Arial" w:eastAsia="Times New Roman" w:hAnsi="Arial" w:cs="Arial"/>
          <w:b/>
          <w:sz w:val="24"/>
          <w:szCs w:val="24"/>
          <w:lang w:eastAsia="ru-RU"/>
        </w:rPr>
        <w:t>Порядок проведения осмотра имущества,</w:t>
      </w:r>
    </w:p>
    <w:p w:rsidR="006917A0" w:rsidRPr="00F023E7" w:rsidRDefault="006917A0" w:rsidP="006917A0">
      <w:pPr>
        <w:autoSpaceDE w:val="0"/>
        <w:autoSpaceDN w:val="0"/>
        <w:adjustRightInd w:val="0"/>
        <w:spacing w:after="0" w:line="240" w:lineRule="auto"/>
        <w:jc w:val="center"/>
        <w:rPr>
          <w:rFonts w:ascii="Arial" w:eastAsia="Times New Roman" w:hAnsi="Arial" w:cs="Arial"/>
          <w:b/>
          <w:sz w:val="24"/>
          <w:szCs w:val="24"/>
          <w:lang w:eastAsia="ru-RU"/>
        </w:rPr>
      </w:pPr>
      <w:proofErr w:type="gramStart"/>
      <w:r w:rsidRPr="00F023E7">
        <w:rPr>
          <w:rFonts w:ascii="Arial" w:eastAsia="Times New Roman" w:hAnsi="Arial" w:cs="Arial"/>
          <w:b/>
          <w:sz w:val="24"/>
          <w:szCs w:val="24"/>
          <w:lang w:eastAsia="ru-RU"/>
        </w:rPr>
        <w:t>права</w:t>
      </w:r>
      <w:proofErr w:type="gramEnd"/>
      <w:r w:rsidRPr="00F023E7">
        <w:rPr>
          <w:rFonts w:ascii="Arial" w:eastAsia="Times New Roman" w:hAnsi="Arial" w:cs="Arial"/>
          <w:b/>
          <w:sz w:val="24"/>
          <w:szCs w:val="24"/>
          <w:lang w:eastAsia="ru-RU"/>
        </w:rPr>
        <w:t xml:space="preserve"> на которое передаются по договору</w:t>
      </w:r>
    </w:p>
    <w:p w:rsidR="006917A0" w:rsidRPr="00F023E7" w:rsidRDefault="006917A0" w:rsidP="006917A0">
      <w:pPr>
        <w:suppressAutoHyphens/>
        <w:autoSpaceDE w:val="0"/>
        <w:spacing w:after="0" w:line="240" w:lineRule="auto"/>
        <w:rPr>
          <w:rFonts w:ascii="Arial" w:eastAsia="Times New Roman" w:hAnsi="Arial" w:cs="Arial"/>
          <w:bCs/>
          <w:color w:val="000000"/>
          <w:sz w:val="24"/>
          <w:szCs w:val="24"/>
          <w:lang w:eastAsia="zh-CN"/>
        </w:rPr>
      </w:pPr>
    </w:p>
    <w:p w:rsidR="006917A0" w:rsidRPr="00F023E7" w:rsidRDefault="006917A0" w:rsidP="006917A0">
      <w:pPr>
        <w:autoSpaceDE w:val="0"/>
        <w:autoSpaceDN w:val="0"/>
        <w:adjustRightInd w:val="0"/>
        <w:spacing w:after="0" w:line="240" w:lineRule="auto"/>
        <w:ind w:firstLine="709"/>
        <w:jc w:val="both"/>
        <w:rPr>
          <w:rFonts w:ascii="Arial" w:eastAsia="Times New Roman" w:hAnsi="Arial" w:cs="Arial"/>
          <w:sz w:val="24"/>
          <w:szCs w:val="24"/>
          <w:lang w:eastAsia="ru-RU"/>
        </w:rPr>
      </w:pPr>
      <w:r w:rsidRPr="00F023E7">
        <w:rPr>
          <w:rFonts w:ascii="Arial" w:eastAsia="Times New Roman" w:hAnsi="Arial" w:cs="Arial"/>
          <w:sz w:val="24"/>
          <w:szCs w:val="24"/>
          <w:lang w:eastAsia="ru-RU"/>
        </w:rPr>
        <w:t xml:space="preserve">13.1. Организатор аукциона обеспечивает осмотр имущества, права на которое передают по договору, в порядке, установленном в документации об аукционе, без взимания платы. Проведение такого осмотра осуществляется не реже чем через каждые пять рабочих дней с даты размещения извещения о проведении аукциона на официальном сайте, но не </w:t>
      </w:r>
      <w:proofErr w:type="gramStart"/>
      <w:r w:rsidRPr="00F023E7">
        <w:rPr>
          <w:rFonts w:ascii="Arial" w:eastAsia="Times New Roman" w:hAnsi="Arial" w:cs="Arial"/>
          <w:sz w:val="24"/>
          <w:szCs w:val="24"/>
          <w:lang w:eastAsia="ru-RU"/>
        </w:rPr>
        <w:t>позднее</w:t>
      </w:r>
      <w:proofErr w:type="gramEnd"/>
      <w:r w:rsidRPr="00F023E7">
        <w:rPr>
          <w:rFonts w:ascii="Arial" w:eastAsia="Times New Roman" w:hAnsi="Arial" w:cs="Arial"/>
          <w:sz w:val="24"/>
          <w:szCs w:val="24"/>
          <w:lang w:eastAsia="ru-RU"/>
        </w:rPr>
        <w:t xml:space="preserve"> чем за два рабочих дня до даты окончания срока подачи заявок.</w:t>
      </w:r>
    </w:p>
    <w:p w:rsidR="006917A0" w:rsidRPr="00F023E7" w:rsidRDefault="006917A0" w:rsidP="006917A0">
      <w:pPr>
        <w:spacing w:after="0" w:line="240" w:lineRule="auto"/>
        <w:ind w:firstLine="709"/>
        <w:jc w:val="both"/>
        <w:rPr>
          <w:rFonts w:ascii="Arial" w:eastAsia="Times New Roman" w:hAnsi="Arial" w:cs="Arial"/>
          <w:sz w:val="24"/>
          <w:szCs w:val="24"/>
          <w:lang w:eastAsia="ru-RU"/>
        </w:rPr>
      </w:pPr>
      <w:r w:rsidRPr="00F023E7">
        <w:rPr>
          <w:rFonts w:ascii="Arial" w:eastAsia="Times New Roman" w:hAnsi="Arial" w:cs="Arial"/>
          <w:sz w:val="24"/>
          <w:szCs w:val="24"/>
          <w:lang w:eastAsia="ru-RU"/>
        </w:rPr>
        <w:t xml:space="preserve">13.2. Осмотр имущества, право </w:t>
      </w:r>
      <w:proofErr w:type="gramStart"/>
      <w:r w:rsidRPr="00F023E7">
        <w:rPr>
          <w:rFonts w:ascii="Arial" w:eastAsia="Times New Roman" w:hAnsi="Arial" w:cs="Arial"/>
          <w:sz w:val="24"/>
          <w:szCs w:val="24"/>
          <w:lang w:eastAsia="ru-RU"/>
        </w:rPr>
        <w:t>пользования</w:t>
      </w:r>
      <w:proofErr w:type="gramEnd"/>
      <w:r w:rsidRPr="00F023E7">
        <w:rPr>
          <w:rFonts w:ascii="Arial" w:eastAsia="Times New Roman" w:hAnsi="Arial" w:cs="Arial"/>
          <w:sz w:val="24"/>
          <w:szCs w:val="24"/>
          <w:lang w:eastAsia="ru-RU"/>
        </w:rPr>
        <w:t xml:space="preserve"> которым для целей, связанных с осуществлением прав владельца рекламной конструкции, в том числе с ее эксплуатацией, техническим обслуживанием и демонтаж</w:t>
      </w:r>
      <w:r w:rsidR="00B405E6" w:rsidRPr="00F023E7">
        <w:rPr>
          <w:rFonts w:ascii="Arial" w:eastAsia="Times New Roman" w:hAnsi="Arial" w:cs="Arial"/>
          <w:sz w:val="24"/>
          <w:szCs w:val="24"/>
          <w:lang w:eastAsia="ru-RU"/>
        </w:rPr>
        <w:t>е</w:t>
      </w:r>
      <w:r w:rsidRPr="00F023E7">
        <w:rPr>
          <w:rFonts w:ascii="Arial" w:eastAsia="Times New Roman" w:hAnsi="Arial" w:cs="Arial"/>
          <w:sz w:val="24"/>
          <w:szCs w:val="24"/>
          <w:lang w:eastAsia="ru-RU"/>
        </w:rPr>
        <w:t xml:space="preserve">м, передаваемого по договору, осуществляется по предварительной договоренности по адресу: </w:t>
      </w:r>
      <w:r w:rsidR="00B405E6" w:rsidRPr="00F023E7">
        <w:rPr>
          <w:rFonts w:ascii="Arial" w:eastAsia="Times New Roman" w:hAnsi="Arial" w:cs="Arial"/>
          <w:sz w:val="24"/>
          <w:szCs w:val="24"/>
          <w:lang w:eastAsia="ru-RU"/>
        </w:rPr>
        <w:t xml:space="preserve">Красноярский край, г. Бородино, ул. Горького, д.5, </w:t>
      </w:r>
      <w:proofErr w:type="spellStart"/>
      <w:r w:rsidR="00B405E6" w:rsidRPr="00F023E7">
        <w:rPr>
          <w:rFonts w:ascii="Arial" w:eastAsia="Times New Roman" w:hAnsi="Arial" w:cs="Arial"/>
          <w:sz w:val="24"/>
          <w:szCs w:val="24"/>
          <w:lang w:eastAsia="ru-RU"/>
        </w:rPr>
        <w:t>каб</w:t>
      </w:r>
      <w:proofErr w:type="spellEnd"/>
      <w:r w:rsidR="00B405E6" w:rsidRPr="00F023E7">
        <w:rPr>
          <w:rFonts w:ascii="Arial" w:eastAsia="Times New Roman" w:hAnsi="Arial" w:cs="Arial"/>
          <w:sz w:val="24"/>
          <w:szCs w:val="24"/>
          <w:lang w:eastAsia="ru-RU"/>
        </w:rPr>
        <w:t>. №10</w:t>
      </w:r>
      <w:r w:rsidRPr="00F023E7">
        <w:rPr>
          <w:rFonts w:ascii="Arial" w:eastAsia="Times New Roman" w:hAnsi="Arial" w:cs="Arial"/>
          <w:sz w:val="24"/>
          <w:szCs w:val="24"/>
          <w:lang w:eastAsia="ru-RU"/>
        </w:rPr>
        <w:t>, по телефону 8(</w:t>
      </w:r>
      <w:r w:rsidR="00B405E6" w:rsidRPr="00F023E7">
        <w:rPr>
          <w:rFonts w:ascii="Arial" w:eastAsia="Times New Roman" w:hAnsi="Arial" w:cs="Arial"/>
          <w:sz w:val="24"/>
          <w:szCs w:val="24"/>
          <w:lang w:eastAsia="ru-RU"/>
        </w:rPr>
        <w:t>391</w:t>
      </w:r>
      <w:r w:rsidRPr="00F023E7">
        <w:rPr>
          <w:rFonts w:ascii="Arial" w:eastAsia="Times New Roman" w:hAnsi="Arial" w:cs="Arial"/>
          <w:sz w:val="24"/>
          <w:szCs w:val="24"/>
          <w:lang w:eastAsia="ru-RU"/>
        </w:rPr>
        <w:t xml:space="preserve">) </w:t>
      </w:r>
      <w:r w:rsidR="00B405E6" w:rsidRPr="00F023E7">
        <w:rPr>
          <w:rFonts w:ascii="Arial" w:eastAsia="Times New Roman" w:hAnsi="Arial" w:cs="Arial"/>
          <w:sz w:val="24"/>
          <w:szCs w:val="24"/>
          <w:lang w:eastAsia="ru-RU"/>
        </w:rPr>
        <w:t>68</w:t>
      </w:r>
      <w:r w:rsidR="00E071D0" w:rsidRPr="00F023E7">
        <w:rPr>
          <w:rFonts w:ascii="Arial" w:eastAsia="Times New Roman" w:hAnsi="Arial" w:cs="Arial"/>
          <w:sz w:val="24"/>
          <w:szCs w:val="24"/>
          <w:lang w:eastAsia="ru-RU"/>
        </w:rPr>
        <w:t xml:space="preserve"> 32923</w:t>
      </w:r>
      <w:r w:rsidRPr="00F023E7">
        <w:rPr>
          <w:rFonts w:ascii="Arial" w:eastAsia="Times New Roman" w:hAnsi="Arial" w:cs="Arial"/>
          <w:sz w:val="24"/>
          <w:szCs w:val="24"/>
          <w:lang w:eastAsia="ru-RU"/>
        </w:rPr>
        <w:t>.</w:t>
      </w:r>
    </w:p>
    <w:p w:rsidR="006917A0" w:rsidRPr="00F023E7" w:rsidRDefault="006917A0" w:rsidP="006917A0">
      <w:pPr>
        <w:spacing w:after="0" w:line="240" w:lineRule="auto"/>
        <w:jc w:val="both"/>
        <w:rPr>
          <w:rFonts w:ascii="Arial" w:eastAsia="Times New Roman" w:hAnsi="Arial" w:cs="Arial"/>
          <w:sz w:val="24"/>
          <w:szCs w:val="24"/>
          <w:lang w:eastAsia="ru-RU"/>
        </w:rPr>
      </w:pPr>
    </w:p>
    <w:p w:rsidR="006917A0" w:rsidRPr="00F023E7" w:rsidRDefault="006917A0" w:rsidP="006917A0">
      <w:pPr>
        <w:autoSpaceDE w:val="0"/>
        <w:autoSpaceDN w:val="0"/>
        <w:adjustRightInd w:val="0"/>
        <w:spacing w:after="0" w:line="240" w:lineRule="auto"/>
        <w:jc w:val="center"/>
        <w:rPr>
          <w:rFonts w:ascii="Arial" w:eastAsia="Times New Roman" w:hAnsi="Arial" w:cs="Arial"/>
          <w:b/>
          <w:bCs/>
          <w:sz w:val="24"/>
          <w:szCs w:val="24"/>
          <w:lang w:eastAsia="ru-RU"/>
        </w:rPr>
      </w:pPr>
      <w:r w:rsidRPr="00F023E7">
        <w:rPr>
          <w:rFonts w:ascii="Arial" w:eastAsia="Times New Roman" w:hAnsi="Arial" w:cs="Arial"/>
          <w:b/>
          <w:bCs/>
          <w:color w:val="000000"/>
          <w:sz w:val="24"/>
          <w:szCs w:val="24"/>
          <w:lang w:eastAsia="ru-RU"/>
        </w:rPr>
        <w:t>14. Т</w:t>
      </w:r>
      <w:r w:rsidRPr="00F023E7">
        <w:rPr>
          <w:rFonts w:ascii="Arial" w:eastAsia="Times New Roman" w:hAnsi="Arial" w:cs="Arial"/>
          <w:b/>
          <w:bCs/>
          <w:sz w:val="24"/>
          <w:szCs w:val="24"/>
          <w:lang w:eastAsia="ru-RU"/>
        </w:rPr>
        <w:t>ребования к техническому состоянию муниципального имущества, права на которое передаются по договору, которым это имущество должно соответствовать на момент окончания срока договора</w:t>
      </w:r>
    </w:p>
    <w:p w:rsidR="006917A0" w:rsidRPr="00F023E7" w:rsidRDefault="006917A0" w:rsidP="006917A0">
      <w:pPr>
        <w:suppressAutoHyphens/>
        <w:autoSpaceDE w:val="0"/>
        <w:spacing w:after="0" w:line="240" w:lineRule="auto"/>
        <w:rPr>
          <w:rFonts w:ascii="Arial" w:eastAsia="Times New Roman" w:hAnsi="Arial" w:cs="Arial"/>
          <w:sz w:val="24"/>
          <w:szCs w:val="24"/>
          <w:lang w:eastAsia="zh-CN"/>
        </w:rPr>
      </w:pPr>
    </w:p>
    <w:p w:rsidR="006917A0" w:rsidRPr="00F023E7" w:rsidRDefault="006917A0" w:rsidP="006917A0">
      <w:pPr>
        <w:spacing w:after="0" w:line="240" w:lineRule="auto"/>
        <w:ind w:firstLine="709"/>
        <w:jc w:val="both"/>
        <w:rPr>
          <w:rFonts w:ascii="Arial" w:eastAsia="Times New Roman" w:hAnsi="Arial" w:cs="Arial"/>
          <w:bCs/>
          <w:sz w:val="24"/>
          <w:szCs w:val="24"/>
          <w:shd w:val="clear" w:color="auto" w:fill="FFFFFF"/>
          <w:lang w:eastAsia="ru-RU"/>
        </w:rPr>
      </w:pPr>
      <w:r w:rsidRPr="00F023E7">
        <w:rPr>
          <w:rFonts w:ascii="Arial" w:eastAsia="Times New Roman" w:hAnsi="Arial" w:cs="Arial"/>
          <w:bCs/>
          <w:sz w:val="24"/>
          <w:szCs w:val="24"/>
          <w:shd w:val="clear" w:color="auto" w:fill="FFFFFF"/>
          <w:lang w:eastAsia="ru-RU"/>
        </w:rPr>
        <w:t>На момент окончания срока договора техническое состояние имущества, права на которое передаются по заключаемому договору, должно соответствовать техническому состоянию этого имущества на момент его передачи лицу, с которым заключается договор.</w:t>
      </w:r>
    </w:p>
    <w:p w:rsidR="007F1614" w:rsidRPr="00F023E7" w:rsidRDefault="006917A0" w:rsidP="006917A0">
      <w:pPr>
        <w:shd w:val="clear" w:color="auto" w:fill="FFFFFF" w:themeFill="background1"/>
        <w:spacing w:after="0" w:line="240" w:lineRule="auto"/>
        <w:ind w:firstLine="5103"/>
        <w:textAlignment w:val="baseline"/>
        <w:rPr>
          <w:rFonts w:ascii="Arial" w:eastAsia="Times New Roman" w:hAnsi="Arial" w:cs="Arial"/>
          <w:bCs/>
          <w:sz w:val="24"/>
          <w:szCs w:val="24"/>
          <w:shd w:val="clear" w:color="auto" w:fill="FFFFFF"/>
          <w:lang w:eastAsia="ru-RU"/>
        </w:rPr>
      </w:pPr>
      <w:r w:rsidRPr="00F023E7">
        <w:rPr>
          <w:rFonts w:ascii="Arial" w:eastAsia="Times New Roman" w:hAnsi="Arial" w:cs="Arial"/>
          <w:bCs/>
          <w:sz w:val="24"/>
          <w:szCs w:val="24"/>
          <w:shd w:val="clear" w:color="auto" w:fill="FFFFFF"/>
          <w:lang w:eastAsia="ru-RU"/>
        </w:rPr>
        <w:br w:type="page"/>
      </w:r>
    </w:p>
    <w:sectPr w:rsidR="007F1614" w:rsidRPr="00F023E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444FFD"/>
    <w:multiLevelType w:val="hybridMultilevel"/>
    <w:tmpl w:val="D1F8BF76"/>
    <w:lvl w:ilvl="0" w:tplc="379CE75A">
      <w:start w:val="1"/>
      <w:numFmt w:val="decimal"/>
      <w:lvlText w:val="%1."/>
      <w:lvlJc w:val="left"/>
      <w:pPr>
        <w:tabs>
          <w:tab w:val="num" w:pos="2140"/>
        </w:tabs>
        <w:ind w:left="2140" w:hanging="360"/>
      </w:pPr>
    </w:lvl>
    <w:lvl w:ilvl="1" w:tplc="6980B43C">
      <w:numFmt w:val="bullet"/>
      <w:lvlText w:val="-"/>
      <w:lvlJc w:val="left"/>
      <w:pPr>
        <w:tabs>
          <w:tab w:val="num" w:pos="2860"/>
        </w:tabs>
        <w:ind w:left="2860" w:hanging="360"/>
      </w:pPr>
      <w:rPr>
        <w:rFonts w:ascii="Times New Roman" w:eastAsia="Times New Roman" w:hAnsi="Times New Roman" w:cs="Times New Roman" w:hint="default"/>
      </w:rPr>
    </w:lvl>
    <w:lvl w:ilvl="2" w:tplc="0419001B">
      <w:start w:val="1"/>
      <w:numFmt w:val="decimal"/>
      <w:lvlText w:val="%3."/>
      <w:lvlJc w:val="left"/>
      <w:pPr>
        <w:tabs>
          <w:tab w:val="num" w:pos="3580"/>
        </w:tabs>
        <w:ind w:left="3580" w:hanging="360"/>
      </w:pPr>
    </w:lvl>
    <w:lvl w:ilvl="3" w:tplc="0419000F">
      <w:start w:val="1"/>
      <w:numFmt w:val="decimal"/>
      <w:lvlText w:val="%4."/>
      <w:lvlJc w:val="left"/>
      <w:pPr>
        <w:tabs>
          <w:tab w:val="num" w:pos="4300"/>
        </w:tabs>
        <w:ind w:left="4300" w:hanging="360"/>
      </w:pPr>
    </w:lvl>
    <w:lvl w:ilvl="4" w:tplc="04190019">
      <w:start w:val="1"/>
      <w:numFmt w:val="decimal"/>
      <w:lvlText w:val="%5."/>
      <w:lvlJc w:val="left"/>
      <w:pPr>
        <w:tabs>
          <w:tab w:val="num" w:pos="5020"/>
        </w:tabs>
        <w:ind w:left="5020" w:hanging="360"/>
      </w:pPr>
    </w:lvl>
    <w:lvl w:ilvl="5" w:tplc="0419001B">
      <w:start w:val="1"/>
      <w:numFmt w:val="decimal"/>
      <w:lvlText w:val="%6."/>
      <w:lvlJc w:val="left"/>
      <w:pPr>
        <w:tabs>
          <w:tab w:val="num" w:pos="5740"/>
        </w:tabs>
        <w:ind w:left="5740" w:hanging="360"/>
      </w:pPr>
    </w:lvl>
    <w:lvl w:ilvl="6" w:tplc="0419000F">
      <w:start w:val="1"/>
      <w:numFmt w:val="decimal"/>
      <w:lvlText w:val="%7."/>
      <w:lvlJc w:val="left"/>
      <w:pPr>
        <w:tabs>
          <w:tab w:val="num" w:pos="6460"/>
        </w:tabs>
        <w:ind w:left="6460" w:hanging="360"/>
      </w:pPr>
    </w:lvl>
    <w:lvl w:ilvl="7" w:tplc="04190019">
      <w:start w:val="1"/>
      <w:numFmt w:val="decimal"/>
      <w:lvlText w:val="%8."/>
      <w:lvlJc w:val="left"/>
      <w:pPr>
        <w:tabs>
          <w:tab w:val="num" w:pos="7180"/>
        </w:tabs>
        <w:ind w:left="7180" w:hanging="360"/>
      </w:pPr>
    </w:lvl>
    <w:lvl w:ilvl="8" w:tplc="0419001B">
      <w:start w:val="1"/>
      <w:numFmt w:val="decimal"/>
      <w:lvlText w:val="%9."/>
      <w:lvlJc w:val="left"/>
      <w:pPr>
        <w:tabs>
          <w:tab w:val="num" w:pos="7900"/>
        </w:tabs>
        <w:ind w:left="7900" w:hanging="360"/>
      </w:pPr>
    </w:lvl>
  </w:abstractNum>
  <w:abstractNum w:abstractNumId="1">
    <w:nsid w:val="3A8B1500"/>
    <w:multiLevelType w:val="hybridMultilevel"/>
    <w:tmpl w:val="A5BE1D20"/>
    <w:lvl w:ilvl="0" w:tplc="60762812">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1B2D"/>
    <w:rsid w:val="000132EC"/>
    <w:rsid w:val="0002770F"/>
    <w:rsid w:val="00036B37"/>
    <w:rsid w:val="00064930"/>
    <w:rsid w:val="000748C1"/>
    <w:rsid w:val="000F0974"/>
    <w:rsid w:val="001A39C6"/>
    <w:rsid w:val="00201B2D"/>
    <w:rsid w:val="00210C58"/>
    <w:rsid w:val="0024397D"/>
    <w:rsid w:val="002A0950"/>
    <w:rsid w:val="002A1BCA"/>
    <w:rsid w:val="002B1241"/>
    <w:rsid w:val="002E0141"/>
    <w:rsid w:val="002E6059"/>
    <w:rsid w:val="002F02E9"/>
    <w:rsid w:val="002F1318"/>
    <w:rsid w:val="002F2020"/>
    <w:rsid w:val="003258D4"/>
    <w:rsid w:val="0037351C"/>
    <w:rsid w:val="0038188B"/>
    <w:rsid w:val="00396207"/>
    <w:rsid w:val="003A4FD3"/>
    <w:rsid w:val="003B4E51"/>
    <w:rsid w:val="004056D0"/>
    <w:rsid w:val="00443E93"/>
    <w:rsid w:val="004579BD"/>
    <w:rsid w:val="00473559"/>
    <w:rsid w:val="004839F7"/>
    <w:rsid w:val="004A2367"/>
    <w:rsid w:val="004B60A8"/>
    <w:rsid w:val="004C6F07"/>
    <w:rsid w:val="004F1523"/>
    <w:rsid w:val="004F6EE2"/>
    <w:rsid w:val="005565FE"/>
    <w:rsid w:val="005765CC"/>
    <w:rsid w:val="00593F4C"/>
    <w:rsid w:val="005C6992"/>
    <w:rsid w:val="005D35EC"/>
    <w:rsid w:val="006917A0"/>
    <w:rsid w:val="006B475A"/>
    <w:rsid w:val="006E2B33"/>
    <w:rsid w:val="007452EB"/>
    <w:rsid w:val="00756BA6"/>
    <w:rsid w:val="007615CA"/>
    <w:rsid w:val="00765FC7"/>
    <w:rsid w:val="007818E7"/>
    <w:rsid w:val="00783F2E"/>
    <w:rsid w:val="00784AC0"/>
    <w:rsid w:val="007A0151"/>
    <w:rsid w:val="007A2395"/>
    <w:rsid w:val="007C3C73"/>
    <w:rsid w:val="007F1614"/>
    <w:rsid w:val="008046FC"/>
    <w:rsid w:val="008D1718"/>
    <w:rsid w:val="009558DD"/>
    <w:rsid w:val="009612F6"/>
    <w:rsid w:val="0097287E"/>
    <w:rsid w:val="009732DB"/>
    <w:rsid w:val="009A3EA8"/>
    <w:rsid w:val="009A430F"/>
    <w:rsid w:val="009D17BA"/>
    <w:rsid w:val="009F0B1B"/>
    <w:rsid w:val="00AB1827"/>
    <w:rsid w:val="00AE3BD1"/>
    <w:rsid w:val="00B2631F"/>
    <w:rsid w:val="00B405E6"/>
    <w:rsid w:val="00B51715"/>
    <w:rsid w:val="00BC7B4F"/>
    <w:rsid w:val="00BD394A"/>
    <w:rsid w:val="00BF438E"/>
    <w:rsid w:val="00C01589"/>
    <w:rsid w:val="00C973D5"/>
    <w:rsid w:val="00CA0E3D"/>
    <w:rsid w:val="00CA3EFE"/>
    <w:rsid w:val="00CB0948"/>
    <w:rsid w:val="00D3016E"/>
    <w:rsid w:val="00D85851"/>
    <w:rsid w:val="00D93BE2"/>
    <w:rsid w:val="00DA2F7F"/>
    <w:rsid w:val="00E071D0"/>
    <w:rsid w:val="00E36283"/>
    <w:rsid w:val="00E929D4"/>
    <w:rsid w:val="00EC2FBA"/>
    <w:rsid w:val="00F023E7"/>
    <w:rsid w:val="00F32163"/>
    <w:rsid w:val="00F505C4"/>
    <w:rsid w:val="00F901C4"/>
    <w:rsid w:val="00FB1BBD"/>
    <w:rsid w:val="00FE63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188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01B2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37351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7351C"/>
    <w:rPr>
      <w:rFonts w:ascii="Tahoma" w:hAnsi="Tahoma" w:cs="Tahoma"/>
      <w:sz w:val="16"/>
      <w:szCs w:val="16"/>
    </w:rPr>
  </w:style>
  <w:style w:type="paragraph" w:styleId="a6">
    <w:name w:val="List Paragraph"/>
    <w:basedOn w:val="a"/>
    <w:uiPriority w:val="34"/>
    <w:qFormat/>
    <w:rsid w:val="00F32163"/>
    <w:pPr>
      <w:ind w:left="720"/>
      <w:contextualSpacing/>
    </w:pPr>
  </w:style>
  <w:style w:type="table" w:customStyle="1" w:styleId="1">
    <w:name w:val="Сетка таблицы1"/>
    <w:basedOn w:val="a1"/>
    <w:next w:val="a3"/>
    <w:uiPriority w:val="59"/>
    <w:rsid w:val="009D17BA"/>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188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01B2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37351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7351C"/>
    <w:rPr>
      <w:rFonts w:ascii="Tahoma" w:hAnsi="Tahoma" w:cs="Tahoma"/>
      <w:sz w:val="16"/>
      <w:szCs w:val="16"/>
    </w:rPr>
  </w:style>
  <w:style w:type="paragraph" w:styleId="a6">
    <w:name w:val="List Paragraph"/>
    <w:basedOn w:val="a"/>
    <w:uiPriority w:val="34"/>
    <w:qFormat/>
    <w:rsid w:val="00F32163"/>
    <w:pPr>
      <w:ind w:left="720"/>
      <w:contextualSpacing/>
    </w:pPr>
  </w:style>
  <w:style w:type="table" w:customStyle="1" w:styleId="1">
    <w:name w:val="Сетка таблицы1"/>
    <w:basedOn w:val="a1"/>
    <w:next w:val="a3"/>
    <w:uiPriority w:val="59"/>
    <w:rsid w:val="009D17BA"/>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6AC913F9FD730BA80A53C9F999E6896687B743F7E5121AA0DEB1D89710C1E133B5161367CEE3428XBV5E" TargetMode="External"/><Relationship Id="rId3" Type="http://schemas.microsoft.com/office/2007/relationships/stylesWithEffects" Target="stylesWithEffects.xml"/><Relationship Id="rId7" Type="http://schemas.openxmlformats.org/officeDocument/2006/relationships/hyperlink" Target="https://login.consultant.ru/link/?req=doc&amp;base=LAW&amp;n=46431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ogin.consultant.ru/link/?req=doc&amp;base=LAW&amp;n=439389&amp;dst=100048"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133</TotalTime>
  <Pages>1</Pages>
  <Words>7013</Words>
  <Characters>39979</Characters>
  <Application>Microsoft Office Word</Application>
  <DocSecurity>0</DocSecurity>
  <Lines>333</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Лариса К</dc:creator>
  <cp:lastModifiedBy>Лариса К</cp:lastModifiedBy>
  <cp:revision>8</cp:revision>
  <cp:lastPrinted>2025-02-12T08:08:00Z</cp:lastPrinted>
  <dcterms:created xsi:type="dcterms:W3CDTF">2025-02-12T09:12:00Z</dcterms:created>
  <dcterms:modified xsi:type="dcterms:W3CDTF">2025-02-13T04:20:00Z</dcterms:modified>
</cp:coreProperties>
</file>