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835" w:rsidRPr="00FA4835" w:rsidRDefault="006C724F" w:rsidP="00FA4835">
      <w:pPr>
        <w:jc w:val="center"/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8pt;margin-top:-6.45pt;width:89.25pt;height:124.05pt;z-index:251658240">
            <v:imagedata r:id="rId5" o:title=""/>
            <w10:wrap type="topAndBottom"/>
          </v:shape>
          <o:OLEObject Type="Embed" ProgID="Imaging.Document" ShapeID="_x0000_s1026" DrawAspect="Content" ObjectID="_1575704496" r:id="rId6"/>
        </w:pict>
      </w:r>
      <w:bookmarkEnd w:id="0"/>
    </w:p>
    <w:p w:rsidR="00FA4835" w:rsidRDefault="00FA4835" w:rsidP="00FA4835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БОРОДИНСКИЙ ГОРОДСКОЙ СОВЕТ ДЕПУТАТОВ</w:t>
      </w:r>
    </w:p>
    <w:p w:rsidR="00FA4835" w:rsidRDefault="00FA4835" w:rsidP="00FA48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A4835" w:rsidRDefault="00FA4835" w:rsidP="00FA48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:rsidR="00FA4835" w:rsidRDefault="00FA4835" w:rsidP="00FA48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A4835" w:rsidRDefault="00FA4835" w:rsidP="00FA483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22.12.2017 г.                                        г. Бородино                                        № 15-184р        </w:t>
      </w:r>
    </w:p>
    <w:p w:rsidR="00FA4835" w:rsidRDefault="00FA4835" w:rsidP="00FA48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7"/>
        <w:gridCol w:w="4684"/>
      </w:tblGrid>
      <w:tr w:rsidR="00FA4835" w:rsidTr="0022620B">
        <w:tc>
          <w:tcPr>
            <w:tcW w:w="5211" w:type="dxa"/>
            <w:hideMark/>
          </w:tcPr>
          <w:p w:rsidR="00FA4835" w:rsidRDefault="00FA4835" w:rsidP="0022620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 внесении изменений в решение от 23.12.2008 №23-478р «О нормах расходов на содержание администрации города и иных органов местного самоуправления»</w:t>
            </w:r>
          </w:p>
        </w:tc>
        <w:tc>
          <w:tcPr>
            <w:tcW w:w="5212" w:type="dxa"/>
          </w:tcPr>
          <w:p w:rsidR="00FA4835" w:rsidRDefault="00FA4835" w:rsidP="002262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</w:tbl>
    <w:p w:rsidR="00FA4835" w:rsidRDefault="00FA4835" w:rsidP="00FA483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4835" w:rsidRPr="0048497F" w:rsidRDefault="00FA4835" w:rsidP="00FA48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статьями 2, 3 Закона Красноярского края от 26.06.2008 № 6-1832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крае",  руководствуясь Уставом города Бородино, Бородинский городской </w:t>
      </w:r>
      <w:r w:rsidRPr="0048497F">
        <w:rPr>
          <w:rFonts w:ascii="Times New Roman" w:hAnsi="Times New Roman" w:cs="Times New Roman"/>
          <w:sz w:val="26"/>
          <w:szCs w:val="26"/>
        </w:rPr>
        <w:t>Совет депутатов решил:</w:t>
      </w:r>
    </w:p>
    <w:p w:rsidR="00FA4835" w:rsidRPr="0048497F" w:rsidRDefault="00FA4835" w:rsidP="00FA48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8497F">
        <w:rPr>
          <w:rFonts w:ascii="Times New Roman" w:hAnsi="Times New Roman" w:cs="Times New Roman"/>
          <w:sz w:val="26"/>
          <w:szCs w:val="26"/>
        </w:rPr>
        <w:t>1. Внести в решение от 23.12.2008 №23-478р «О нормах расходов на содержание администрации города и иных органов местного самоуправления» следующие изменения</w:t>
      </w:r>
      <w:r>
        <w:rPr>
          <w:rFonts w:ascii="Times New Roman" w:hAnsi="Times New Roman" w:cs="Times New Roman"/>
          <w:sz w:val="26"/>
          <w:szCs w:val="26"/>
        </w:rPr>
        <w:t xml:space="preserve"> и дополнения</w:t>
      </w:r>
      <w:r w:rsidRPr="0048497F">
        <w:rPr>
          <w:rFonts w:ascii="Times New Roman" w:hAnsi="Times New Roman" w:cs="Times New Roman"/>
          <w:sz w:val="26"/>
          <w:szCs w:val="26"/>
        </w:rPr>
        <w:t>:</w:t>
      </w:r>
    </w:p>
    <w:p w:rsidR="00FA4835" w:rsidRDefault="00FA4835" w:rsidP="00FA48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8497F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в приложении 1 в пункте 6 слова «Норма расхода бумаги формата А4 из расчета 2 пачки в месяц на человека</w:t>
      </w:r>
      <w:proofErr w:type="gramStart"/>
      <w:r>
        <w:rPr>
          <w:rFonts w:ascii="Times New Roman" w:hAnsi="Times New Roman" w:cs="Times New Roman"/>
          <w:sz w:val="26"/>
          <w:szCs w:val="26"/>
        </w:rPr>
        <w:t>,»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заменить на слова «Норма расхода бумаги формата А4 из расчета 2 пачки в месяц на человека, для подготовки и проведения заседаний Бородинского городского Совета депутатов 40 пачек в год,»;</w:t>
      </w:r>
    </w:p>
    <w:p w:rsidR="00FA4835" w:rsidRDefault="00FA4835" w:rsidP="00FA48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пункт 9 изложить в новой редакции: «Предусмотреть муниципальным органам, имеющим на балансе имущество, которому требуются средства на содержание (КОСГУ, статья 340),  для прочих расходов – 30000 рублей в год». </w:t>
      </w:r>
    </w:p>
    <w:p w:rsidR="00FA4835" w:rsidRDefault="00FA4835" w:rsidP="00FA48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Опубликовать решение в газете «Бородинский вестник».</w:t>
      </w:r>
    </w:p>
    <w:p w:rsidR="00FA4835" w:rsidRDefault="00FA4835" w:rsidP="00FA48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Решение вступает в силу в день, следующий за днем опубликования в газете «Бородинский вестник».</w:t>
      </w:r>
    </w:p>
    <w:p w:rsidR="00FA4835" w:rsidRDefault="00FA4835" w:rsidP="00FA48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решения возложить на планово-бюджетную комиссию Бородинского городского Совета депутатов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Н.И.Лалетин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FA4835" w:rsidRDefault="00FA4835" w:rsidP="00FA483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FA4835" w:rsidRDefault="00FA4835" w:rsidP="00FA483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A4835" w:rsidTr="0022620B">
        <w:tc>
          <w:tcPr>
            <w:tcW w:w="4785" w:type="dxa"/>
          </w:tcPr>
          <w:p w:rsidR="00FA4835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Бородинского городского Совета депутатов </w:t>
            </w:r>
          </w:p>
          <w:p w:rsidR="00FA4835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4835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  В.Н. Климов</w:t>
            </w:r>
          </w:p>
          <w:p w:rsidR="00FA4835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FA4835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Глава города Бородино </w:t>
            </w:r>
          </w:p>
          <w:p w:rsidR="00FA4835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4835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4835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___________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А.Ф.Веретенников</w:t>
            </w:r>
            <w:proofErr w:type="spellEnd"/>
          </w:p>
          <w:p w:rsidR="00FA4835" w:rsidRDefault="00FA4835" w:rsidP="0022620B">
            <w:pPr>
              <w:pStyle w:val="ConsPlusNormal"/>
              <w:ind w:left="-4927" w:firstLine="49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E7463" w:rsidRDefault="00FE7463"/>
    <w:sectPr w:rsidR="00FE7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0A"/>
    <w:rsid w:val="001F320A"/>
    <w:rsid w:val="006C724F"/>
    <w:rsid w:val="00FA4835"/>
    <w:rsid w:val="00FE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8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A48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8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A48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2017-12-25T03:53:00Z</dcterms:created>
  <dcterms:modified xsi:type="dcterms:W3CDTF">2017-12-25T03:55:00Z</dcterms:modified>
</cp:coreProperties>
</file>