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3D" w:rsidRDefault="0009423D" w:rsidP="0009423D">
      <w:pPr>
        <w:autoSpaceDE w:val="0"/>
        <w:autoSpaceDN w:val="0"/>
        <w:adjustRightInd w:val="0"/>
        <w:jc w:val="both"/>
        <w:outlineLvl w:val="0"/>
      </w:pPr>
    </w:p>
    <w:p w:rsidR="0009423D" w:rsidRDefault="0009423D" w:rsidP="0009423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8pt;margin-top:4.8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575704302" r:id="rId6"/>
        </w:pict>
      </w:r>
    </w:p>
    <w:p w:rsidR="0009423D" w:rsidRDefault="0009423D" w:rsidP="0009423D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БОРОДИНСКИЙ ГОРОДСКОЙ СОВЕТ ДЕПУТАТОВ</w:t>
      </w:r>
    </w:p>
    <w:p w:rsidR="0009423D" w:rsidRDefault="0009423D" w:rsidP="0009423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9423D" w:rsidRDefault="0009423D" w:rsidP="0009423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09423D" w:rsidRDefault="0009423D" w:rsidP="0009423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9423D" w:rsidRDefault="0009423D" w:rsidP="0009423D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22.12.2017 г.                                        г. Бородино                                         № 15-185р        </w:t>
      </w:r>
    </w:p>
    <w:p w:rsidR="0009423D" w:rsidRDefault="0009423D" w:rsidP="0009423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4"/>
        <w:gridCol w:w="4677"/>
      </w:tblGrid>
      <w:tr w:rsidR="0009423D" w:rsidTr="0009423D">
        <w:tc>
          <w:tcPr>
            <w:tcW w:w="5211" w:type="dxa"/>
            <w:hideMark/>
          </w:tcPr>
          <w:p w:rsidR="0009423D" w:rsidRDefault="0009423D" w:rsidP="0009423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  <w:t>О внесении изменений в решение от 19.02.2007 №16-276р «Об утверждении Порядка материально-технического и организационного обеспечения деятельности органов местного самоуправления города Бородино»</w:t>
            </w:r>
          </w:p>
        </w:tc>
        <w:tc>
          <w:tcPr>
            <w:tcW w:w="5212" w:type="dxa"/>
          </w:tcPr>
          <w:p w:rsidR="0009423D" w:rsidRDefault="0009423D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eastAsia="en-US"/>
              </w:rPr>
            </w:pPr>
          </w:p>
        </w:tc>
      </w:tr>
    </w:tbl>
    <w:p w:rsidR="0009423D" w:rsidRDefault="0009423D" w:rsidP="0009423D">
      <w:pPr>
        <w:pStyle w:val="ConsPlusNormal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9423D" w:rsidRDefault="0009423D" w:rsidP="000942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частью 10 стать 35 Федерального закона от 06.10.2003 № 131-ФЗ "Об общих принципах организации местного самоуправления в Российской Федерации",  руководствуясь Уставом города Бородино, Бородинский городской Совет депутатов решил:</w:t>
      </w:r>
    </w:p>
    <w:p w:rsidR="0009423D" w:rsidRDefault="0009423D" w:rsidP="000942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решение от 19.02.2007 №16-276р «Об утверждении Порядка материально-технического и организационного обеспечения деятельности органов местного самоуправления города Бородино» следующие изменения:</w:t>
      </w:r>
    </w:p>
    <w:p w:rsidR="0009423D" w:rsidRDefault="0009423D" w:rsidP="000942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приложении 1 пункт 12 изложить в новой редакции: «Закупка товаров, работ, услуг в целях обеспечения муниципальных нужд регулируется Федеральным законом от 05.04.2013 №44-ФЗ «О контрактной системе в сфере закупок товаров, работ, услуг для обеспечения государственных и муниципальных нужд» в части планирования закупок, определения поставщиков (подрядчиков, исполнителей), заключения муниципального контракта».</w:t>
      </w:r>
    </w:p>
    <w:p w:rsidR="0009423D" w:rsidRDefault="0009423D" w:rsidP="0009423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Опубликовать решение в газете «Бородинский вестник».</w:t>
      </w:r>
    </w:p>
    <w:p w:rsidR="0009423D" w:rsidRDefault="0009423D" w:rsidP="000942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Решение вступает в силу в день, следующий за днем опубликования в газете «Бородинский вестник».</w:t>
      </w:r>
    </w:p>
    <w:p w:rsidR="0009423D" w:rsidRDefault="0009423D" w:rsidP="000942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Н.И.Лалетин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09423D" w:rsidRDefault="0009423D" w:rsidP="0009423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9423D" w:rsidTr="0009423D">
        <w:tc>
          <w:tcPr>
            <w:tcW w:w="4785" w:type="dxa"/>
          </w:tcPr>
          <w:p w:rsidR="0009423D" w:rsidRDefault="0009423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Председатель Бородинского городского Совета депутатов </w:t>
            </w:r>
          </w:p>
          <w:p w:rsidR="0009423D" w:rsidRDefault="0009423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09423D" w:rsidRDefault="0009423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  В.Н. Климов</w:t>
            </w:r>
          </w:p>
          <w:p w:rsidR="0009423D" w:rsidRDefault="0009423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09423D" w:rsidRDefault="0009423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  Глава города Бородино </w:t>
            </w:r>
          </w:p>
          <w:p w:rsidR="0009423D" w:rsidRDefault="0009423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09423D" w:rsidRDefault="0009423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09423D" w:rsidRDefault="0009423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      _________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А.Ф.Веретенников</w:t>
            </w:r>
            <w:proofErr w:type="spellEnd"/>
          </w:p>
        </w:tc>
      </w:tr>
    </w:tbl>
    <w:p w:rsidR="005D1DCA" w:rsidRDefault="005D1DCA"/>
    <w:sectPr w:rsidR="005D1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601"/>
    <w:rsid w:val="0009423D"/>
    <w:rsid w:val="005D1DCA"/>
    <w:rsid w:val="00A5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2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942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2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942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4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2017-12-25T03:51:00Z</dcterms:created>
  <dcterms:modified xsi:type="dcterms:W3CDTF">2017-12-25T03:52:00Z</dcterms:modified>
</cp:coreProperties>
</file>