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9F" w:rsidRDefault="00D902A7" w:rsidP="00B77E3B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9pt;margin-top:-9.45pt;width:92.95pt;height:116.4pt;z-index:251664384">
            <v:imagedata r:id="rId7" o:title=""/>
            <w10:wrap type="topAndBottom"/>
          </v:shape>
          <o:OLEObject Type="Embed" ProgID="Imaging.Document" ShapeID="_x0000_s1029" DrawAspect="Content" ObjectID="_1663395271" r:id="rId8"/>
        </w:pict>
      </w:r>
      <w:r w:rsidR="006E389F">
        <w:rPr>
          <w:spacing w:val="-15"/>
          <w:sz w:val="24"/>
          <w:szCs w:val="24"/>
        </w:rPr>
        <w:t xml:space="preserve">                                                                                        </w:t>
      </w:r>
    </w:p>
    <w:p w:rsidR="006E389F" w:rsidRPr="002264B3" w:rsidRDefault="006E389F" w:rsidP="006E389F">
      <w:pPr>
        <w:ind w:firstLine="708"/>
        <w:jc w:val="center"/>
        <w:rPr>
          <w:b/>
          <w:sz w:val="24"/>
          <w:szCs w:val="24"/>
        </w:rPr>
      </w:pPr>
      <w:r w:rsidRPr="002264B3">
        <w:rPr>
          <w:b/>
          <w:sz w:val="24"/>
          <w:szCs w:val="24"/>
        </w:rPr>
        <w:t>КРАСНОЯРСКИЙ КРАЙ</w:t>
      </w:r>
    </w:p>
    <w:p w:rsidR="006E389F" w:rsidRPr="002264B3" w:rsidRDefault="006E389F" w:rsidP="006E389F">
      <w:pPr>
        <w:ind w:firstLine="708"/>
        <w:jc w:val="center"/>
        <w:rPr>
          <w:b/>
          <w:sz w:val="24"/>
          <w:szCs w:val="24"/>
        </w:rPr>
      </w:pPr>
      <w:r w:rsidRPr="002264B3">
        <w:rPr>
          <w:b/>
          <w:sz w:val="24"/>
          <w:szCs w:val="24"/>
        </w:rPr>
        <w:t>ГОРОДСКОЙ ОКРУГ ГОРОД БОРОДИНО КРАСНОЯРСКОГО КРАЯ</w:t>
      </w:r>
    </w:p>
    <w:p w:rsidR="006E389F" w:rsidRDefault="006E389F" w:rsidP="006E389F">
      <w:pPr>
        <w:pStyle w:val="a3"/>
        <w:jc w:val="center"/>
        <w:rPr>
          <w:b/>
          <w:color w:val="000000"/>
          <w:sz w:val="24"/>
          <w:szCs w:val="24"/>
        </w:rPr>
      </w:pPr>
      <w:r w:rsidRPr="002264B3">
        <w:rPr>
          <w:b/>
          <w:sz w:val="24"/>
          <w:szCs w:val="24"/>
        </w:rPr>
        <w:t>БОРОДИНСКИЙ ГОРОДСКОЙ СОВЕТ ДЕПУТАТОВ</w:t>
      </w:r>
    </w:p>
    <w:p w:rsidR="006E389F" w:rsidRPr="002264B3" w:rsidRDefault="006E389F" w:rsidP="006E389F">
      <w:pPr>
        <w:pStyle w:val="a3"/>
        <w:jc w:val="center"/>
        <w:rPr>
          <w:b/>
          <w:color w:val="000000"/>
          <w:sz w:val="24"/>
          <w:szCs w:val="24"/>
        </w:rPr>
      </w:pPr>
      <w:r w:rsidRPr="002264B3">
        <w:rPr>
          <w:b/>
          <w:color w:val="000000"/>
          <w:sz w:val="24"/>
          <w:szCs w:val="24"/>
        </w:rPr>
        <w:t>РЕШЕНИЕ</w:t>
      </w:r>
    </w:p>
    <w:p w:rsidR="006E389F" w:rsidRDefault="004445BF" w:rsidP="006E389F">
      <w:pPr>
        <w:jc w:val="both"/>
        <w:rPr>
          <w:sz w:val="24"/>
          <w:szCs w:val="24"/>
        </w:rPr>
      </w:pPr>
      <w:r>
        <w:rPr>
          <w:sz w:val="24"/>
          <w:szCs w:val="24"/>
        </w:rPr>
        <w:t>02.10</w:t>
      </w:r>
      <w:r w:rsidR="006E389F">
        <w:rPr>
          <w:sz w:val="24"/>
          <w:szCs w:val="24"/>
        </w:rPr>
        <w:t xml:space="preserve">.2020 г.                                                  г. Бородино                            </w:t>
      </w:r>
      <w:r>
        <w:rPr>
          <w:sz w:val="24"/>
          <w:szCs w:val="24"/>
        </w:rPr>
        <w:t xml:space="preserve">                           № 1-5</w:t>
      </w:r>
      <w:r w:rsidR="006E389F">
        <w:rPr>
          <w:sz w:val="24"/>
          <w:szCs w:val="24"/>
        </w:rPr>
        <w:t>р</w:t>
      </w:r>
    </w:p>
    <w:p w:rsidR="006E389F" w:rsidRDefault="006E389F" w:rsidP="006E389F">
      <w:pPr>
        <w:tabs>
          <w:tab w:val="left" w:pos="7088"/>
          <w:tab w:val="left" w:pos="7230"/>
        </w:tabs>
        <w:ind w:right="-598"/>
        <w:rPr>
          <w:sz w:val="28"/>
          <w:szCs w:val="28"/>
        </w:rPr>
      </w:pPr>
    </w:p>
    <w:p w:rsidR="006E389F" w:rsidRDefault="006E389F" w:rsidP="006E389F">
      <w:pPr>
        <w:tabs>
          <w:tab w:val="left" w:pos="7088"/>
          <w:tab w:val="left" w:pos="7230"/>
        </w:tabs>
        <w:ind w:right="-598"/>
        <w:rPr>
          <w:sz w:val="28"/>
          <w:szCs w:val="28"/>
        </w:rPr>
      </w:pPr>
    </w:p>
    <w:p w:rsidR="00381EB7" w:rsidRDefault="006E389F" w:rsidP="006E389F">
      <w:pPr>
        <w:tabs>
          <w:tab w:val="left" w:pos="7088"/>
          <w:tab w:val="left" w:pos="7230"/>
        </w:tabs>
        <w:ind w:right="-59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B77E3B">
        <w:rPr>
          <w:b/>
          <w:sz w:val="24"/>
          <w:szCs w:val="24"/>
        </w:rPr>
        <w:t>б утверждении состава</w:t>
      </w:r>
      <w:r>
        <w:rPr>
          <w:b/>
          <w:sz w:val="24"/>
          <w:szCs w:val="24"/>
        </w:rPr>
        <w:t xml:space="preserve"> постоянных комиссий </w:t>
      </w:r>
      <w:r w:rsidRPr="002264B3">
        <w:rPr>
          <w:b/>
          <w:sz w:val="24"/>
          <w:szCs w:val="24"/>
        </w:rPr>
        <w:t>Бородинского городского</w:t>
      </w:r>
    </w:p>
    <w:p w:rsidR="006E389F" w:rsidRPr="002264B3" w:rsidRDefault="006E389F" w:rsidP="006E389F">
      <w:pPr>
        <w:tabs>
          <w:tab w:val="left" w:pos="7088"/>
          <w:tab w:val="left" w:pos="7230"/>
        </w:tabs>
        <w:ind w:right="-598"/>
        <w:jc w:val="center"/>
        <w:rPr>
          <w:b/>
          <w:sz w:val="24"/>
          <w:szCs w:val="24"/>
        </w:rPr>
      </w:pPr>
      <w:r w:rsidRPr="002264B3">
        <w:rPr>
          <w:b/>
          <w:sz w:val="24"/>
          <w:szCs w:val="24"/>
        </w:rPr>
        <w:t xml:space="preserve"> Совета депутатов</w:t>
      </w:r>
      <w:r w:rsidR="00381EB7">
        <w:rPr>
          <w:b/>
          <w:sz w:val="24"/>
          <w:szCs w:val="24"/>
        </w:rPr>
        <w:t xml:space="preserve"> и </w:t>
      </w:r>
      <w:r w:rsidR="004445BF">
        <w:rPr>
          <w:b/>
          <w:sz w:val="24"/>
          <w:szCs w:val="24"/>
        </w:rPr>
        <w:t>председателей комиссий</w:t>
      </w:r>
    </w:p>
    <w:p w:rsidR="006E389F" w:rsidRDefault="006E389F" w:rsidP="006E389F">
      <w:pPr>
        <w:tabs>
          <w:tab w:val="left" w:pos="7088"/>
          <w:tab w:val="left" w:pos="7230"/>
        </w:tabs>
        <w:ind w:right="-598"/>
        <w:rPr>
          <w:sz w:val="28"/>
          <w:szCs w:val="28"/>
        </w:rPr>
      </w:pPr>
    </w:p>
    <w:p w:rsidR="006E389F" w:rsidRDefault="006E389F" w:rsidP="004445BF">
      <w:pPr>
        <w:shd w:val="clear" w:color="auto" w:fill="FFFFFF"/>
        <w:spacing w:before="100" w:beforeAutospacing="1" w:line="322" w:lineRule="exact"/>
        <w:ind w:right="6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Рассмотрев </w:t>
      </w:r>
      <w:r w:rsidR="004445BF">
        <w:rPr>
          <w:sz w:val="24"/>
          <w:szCs w:val="24"/>
        </w:rPr>
        <w:t>заявления</w:t>
      </w:r>
      <w:r>
        <w:rPr>
          <w:sz w:val="24"/>
          <w:szCs w:val="24"/>
        </w:rPr>
        <w:t xml:space="preserve"> депутатов, на основании Федерального закона от 06.10.2003 № 131-ФЗ «Об общих принципах организации местного самоуправ</w:t>
      </w:r>
      <w:r w:rsidR="004445BF">
        <w:rPr>
          <w:sz w:val="24"/>
          <w:szCs w:val="24"/>
        </w:rPr>
        <w:t xml:space="preserve">ления в Российской Федерации», руководствуясь Уставом города </w:t>
      </w:r>
      <w:r>
        <w:rPr>
          <w:sz w:val="24"/>
          <w:szCs w:val="24"/>
        </w:rPr>
        <w:t>Бородино и Регламентом Бородинского</w:t>
      </w:r>
      <w:r w:rsidR="0060514B">
        <w:rPr>
          <w:sz w:val="24"/>
          <w:szCs w:val="24"/>
        </w:rPr>
        <w:t xml:space="preserve"> городского Совета депутатов, </w:t>
      </w:r>
      <w:r>
        <w:rPr>
          <w:sz w:val="24"/>
          <w:szCs w:val="24"/>
        </w:rPr>
        <w:t xml:space="preserve">Бородинский городской Совет депутатов </w:t>
      </w:r>
      <w:r>
        <w:rPr>
          <w:b/>
          <w:sz w:val="24"/>
          <w:szCs w:val="24"/>
        </w:rPr>
        <w:t>РЕШИЛ:</w:t>
      </w:r>
    </w:p>
    <w:p w:rsidR="00964BEA" w:rsidRDefault="00222DB5" w:rsidP="006E389F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                </w:t>
      </w:r>
      <w:r w:rsidR="00D6508E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1.</w:t>
      </w:r>
      <w:r w:rsidR="004445BF">
        <w:rPr>
          <w:spacing w:val="-2"/>
          <w:sz w:val="24"/>
          <w:szCs w:val="24"/>
        </w:rPr>
        <w:t>Утвердить состав постоянных комиссий</w:t>
      </w:r>
      <w:r w:rsidR="006E389F">
        <w:rPr>
          <w:spacing w:val="-2"/>
          <w:sz w:val="24"/>
          <w:szCs w:val="24"/>
        </w:rPr>
        <w:t xml:space="preserve"> Б</w:t>
      </w:r>
      <w:bookmarkStart w:id="0" w:name="_GoBack"/>
      <w:bookmarkEnd w:id="0"/>
      <w:r w:rsidR="006E389F">
        <w:rPr>
          <w:spacing w:val="-2"/>
          <w:sz w:val="24"/>
          <w:szCs w:val="24"/>
        </w:rPr>
        <w:t>ородинск</w:t>
      </w:r>
      <w:r w:rsidR="004445BF">
        <w:rPr>
          <w:spacing w:val="-2"/>
          <w:sz w:val="24"/>
          <w:szCs w:val="24"/>
        </w:rPr>
        <w:t xml:space="preserve">ого городского Совета депутатов </w:t>
      </w:r>
      <w:proofErr w:type="gramStart"/>
      <w:r w:rsidR="00964BEA">
        <w:rPr>
          <w:spacing w:val="-2"/>
          <w:sz w:val="24"/>
          <w:szCs w:val="24"/>
        </w:rPr>
        <w:t>согласно приложений</w:t>
      </w:r>
      <w:proofErr w:type="gramEnd"/>
      <w:r w:rsidR="00964BEA">
        <w:rPr>
          <w:spacing w:val="-2"/>
          <w:sz w:val="24"/>
          <w:szCs w:val="24"/>
        </w:rPr>
        <w:t xml:space="preserve"> 1-4</w:t>
      </w:r>
      <w:r w:rsidR="004445BF">
        <w:rPr>
          <w:spacing w:val="-2"/>
          <w:sz w:val="24"/>
          <w:szCs w:val="24"/>
        </w:rPr>
        <w:t>.</w:t>
      </w:r>
    </w:p>
    <w:p w:rsidR="00964BEA" w:rsidRDefault="00964BEA" w:rsidP="00964BEA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ind w:firstLine="993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2.Утвердить </w:t>
      </w:r>
      <w:r w:rsidR="005159C5" w:rsidRPr="005159C5">
        <w:rPr>
          <w:spacing w:val="-2"/>
          <w:sz w:val="24"/>
          <w:szCs w:val="24"/>
          <w:u w:val="single"/>
        </w:rPr>
        <w:t>Лалетина Николая Иннокентьевича</w:t>
      </w:r>
      <w:r w:rsidR="005159C5">
        <w:rPr>
          <w:spacing w:val="-2"/>
          <w:sz w:val="24"/>
          <w:szCs w:val="24"/>
          <w:u w:val="single"/>
        </w:rPr>
        <w:t xml:space="preserve"> </w:t>
      </w:r>
      <w:r>
        <w:rPr>
          <w:spacing w:val="-2"/>
          <w:sz w:val="24"/>
          <w:szCs w:val="24"/>
        </w:rPr>
        <w:t xml:space="preserve">председателем </w:t>
      </w:r>
      <w:r w:rsidR="00B058A0">
        <w:rPr>
          <w:spacing w:val="-2"/>
          <w:sz w:val="24"/>
          <w:szCs w:val="24"/>
        </w:rPr>
        <w:t>планово-бюджетной комиссии</w:t>
      </w:r>
      <w:r>
        <w:rPr>
          <w:spacing w:val="-2"/>
          <w:sz w:val="24"/>
          <w:szCs w:val="24"/>
        </w:rPr>
        <w:t>.</w:t>
      </w:r>
    </w:p>
    <w:p w:rsidR="00B058A0" w:rsidRDefault="00B058A0" w:rsidP="00964BEA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ind w:firstLine="993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3.</w:t>
      </w:r>
      <w:r w:rsidR="00964BEA">
        <w:rPr>
          <w:spacing w:val="-2"/>
          <w:sz w:val="24"/>
          <w:szCs w:val="24"/>
        </w:rPr>
        <w:t>Утв</w:t>
      </w:r>
      <w:r>
        <w:rPr>
          <w:spacing w:val="-2"/>
          <w:sz w:val="24"/>
          <w:szCs w:val="24"/>
        </w:rPr>
        <w:t xml:space="preserve">ердить </w:t>
      </w:r>
      <w:r w:rsidR="005159C5" w:rsidRPr="005159C5">
        <w:rPr>
          <w:spacing w:val="-2"/>
          <w:sz w:val="24"/>
          <w:szCs w:val="24"/>
          <w:u w:val="single"/>
        </w:rPr>
        <w:t>Исайкова Александра Геннадьевича</w:t>
      </w:r>
      <w:r w:rsidR="005159C5">
        <w:rPr>
          <w:spacing w:val="-2"/>
          <w:sz w:val="24"/>
          <w:szCs w:val="24"/>
        </w:rPr>
        <w:t xml:space="preserve"> </w:t>
      </w:r>
      <w:r w:rsidR="00964BEA">
        <w:rPr>
          <w:spacing w:val="-2"/>
          <w:sz w:val="24"/>
          <w:szCs w:val="24"/>
        </w:rPr>
        <w:t>председателем комиссии</w:t>
      </w:r>
      <w:r>
        <w:rPr>
          <w:spacing w:val="-2"/>
          <w:sz w:val="24"/>
          <w:szCs w:val="24"/>
        </w:rPr>
        <w:t xml:space="preserve"> по городскому хозяйству.</w:t>
      </w:r>
      <w:r w:rsidR="00964BEA">
        <w:rPr>
          <w:spacing w:val="-2"/>
          <w:sz w:val="24"/>
          <w:szCs w:val="24"/>
        </w:rPr>
        <w:t xml:space="preserve"> </w:t>
      </w:r>
    </w:p>
    <w:p w:rsidR="00B058A0" w:rsidRDefault="00B058A0" w:rsidP="00964BEA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ind w:firstLine="993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4. Утвердить </w:t>
      </w:r>
      <w:proofErr w:type="spellStart"/>
      <w:r w:rsidR="005159C5" w:rsidRPr="005159C5">
        <w:rPr>
          <w:spacing w:val="-2"/>
          <w:sz w:val="24"/>
          <w:szCs w:val="24"/>
          <w:u w:val="single"/>
        </w:rPr>
        <w:t>Деревягина</w:t>
      </w:r>
      <w:proofErr w:type="spellEnd"/>
      <w:r w:rsidR="005159C5" w:rsidRPr="005159C5">
        <w:rPr>
          <w:spacing w:val="-2"/>
          <w:sz w:val="24"/>
          <w:szCs w:val="24"/>
          <w:u w:val="single"/>
        </w:rPr>
        <w:t xml:space="preserve"> Андрея Александровича</w:t>
      </w:r>
      <w:r w:rsidR="005159C5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председателем комиссии по социальной политике.</w:t>
      </w:r>
    </w:p>
    <w:p w:rsidR="006E389F" w:rsidRDefault="00B058A0" w:rsidP="00964BEA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ind w:firstLine="993"/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5.Утвердить </w:t>
      </w:r>
      <w:r w:rsidR="005159C5" w:rsidRPr="005159C5">
        <w:rPr>
          <w:spacing w:val="-2"/>
          <w:sz w:val="24"/>
          <w:szCs w:val="24"/>
          <w:u w:val="single"/>
        </w:rPr>
        <w:t>Ильенко Елену Александровну</w:t>
      </w:r>
      <w:r w:rsidR="005159C5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председателем комиссии по законности и защите прав граждан.</w:t>
      </w:r>
      <w:r w:rsidR="00964BEA">
        <w:rPr>
          <w:spacing w:val="-2"/>
          <w:sz w:val="24"/>
          <w:szCs w:val="24"/>
        </w:rPr>
        <w:t xml:space="preserve"> </w:t>
      </w:r>
    </w:p>
    <w:p w:rsidR="006E389F" w:rsidRDefault="00D6508E" w:rsidP="009C3CD0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ind w:firstLine="950"/>
        <w:jc w:val="both"/>
        <w:rPr>
          <w:spacing w:val="-15"/>
          <w:sz w:val="24"/>
          <w:szCs w:val="24"/>
        </w:rPr>
      </w:pPr>
      <w:r>
        <w:rPr>
          <w:spacing w:val="-1"/>
          <w:sz w:val="24"/>
          <w:szCs w:val="24"/>
        </w:rPr>
        <w:t xml:space="preserve"> 6</w:t>
      </w:r>
      <w:r w:rsidR="006E389F">
        <w:rPr>
          <w:spacing w:val="-1"/>
          <w:sz w:val="24"/>
          <w:szCs w:val="24"/>
        </w:rPr>
        <w:t>. Решение всту</w:t>
      </w:r>
      <w:r w:rsidR="00222DB5">
        <w:rPr>
          <w:spacing w:val="-1"/>
          <w:sz w:val="24"/>
          <w:szCs w:val="24"/>
        </w:rPr>
        <w:t>пает в силу со дня его принятия и подлежит опубликованию в газете «Бородинский вестник»</w:t>
      </w:r>
      <w:r w:rsidR="009C3CD0">
        <w:rPr>
          <w:spacing w:val="-1"/>
          <w:sz w:val="24"/>
          <w:szCs w:val="24"/>
        </w:rPr>
        <w:t>, на официальном сайте городского округа города Бородино Красноярского края</w:t>
      </w:r>
      <w:r w:rsidR="00222DB5">
        <w:rPr>
          <w:spacing w:val="-1"/>
          <w:sz w:val="24"/>
          <w:szCs w:val="24"/>
        </w:rPr>
        <w:t>.</w:t>
      </w:r>
    </w:p>
    <w:p w:rsidR="006E389F" w:rsidRDefault="006E389F" w:rsidP="009C3CD0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jc w:val="both"/>
        <w:rPr>
          <w:spacing w:val="-1"/>
          <w:sz w:val="24"/>
          <w:szCs w:val="24"/>
        </w:rPr>
      </w:pPr>
    </w:p>
    <w:p w:rsidR="006E389F" w:rsidRDefault="006E389F" w:rsidP="006E389F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rPr>
          <w:spacing w:val="-1"/>
          <w:sz w:val="24"/>
          <w:szCs w:val="24"/>
        </w:rPr>
      </w:pPr>
    </w:p>
    <w:p w:rsidR="006E389F" w:rsidRDefault="006E389F" w:rsidP="006E389F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rPr>
          <w:spacing w:val="-1"/>
          <w:sz w:val="24"/>
          <w:szCs w:val="24"/>
        </w:rPr>
      </w:pPr>
    </w:p>
    <w:p w:rsidR="00222DB5" w:rsidRPr="00F80C2A" w:rsidRDefault="00222DB5" w:rsidP="00222DB5">
      <w:pPr>
        <w:jc w:val="both"/>
        <w:rPr>
          <w:color w:val="000000"/>
          <w:sz w:val="24"/>
          <w:szCs w:val="24"/>
        </w:rPr>
      </w:pPr>
      <w:r w:rsidRPr="00F80C2A">
        <w:rPr>
          <w:color w:val="000000"/>
          <w:sz w:val="24"/>
          <w:szCs w:val="24"/>
        </w:rPr>
        <w:t xml:space="preserve">Председатель </w:t>
      </w:r>
      <w:proofErr w:type="gramStart"/>
      <w:r w:rsidRPr="00F80C2A">
        <w:rPr>
          <w:color w:val="000000"/>
          <w:sz w:val="24"/>
          <w:szCs w:val="24"/>
        </w:rPr>
        <w:t>Бородинского</w:t>
      </w:r>
      <w:proofErr w:type="gramEnd"/>
      <w:r w:rsidRPr="00F80C2A">
        <w:rPr>
          <w:color w:val="000000"/>
          <w:sz w:val="24"/>
          <w:szCs w:val="24"/>
        </w:rPr>
        <w:t xml:space="preserve"> </w:t>
      </w:r>
    </w:p>
    <w:p w:rsidR="00222DB5" w:rsidRDefault="00222DB5" w:rsidP="00222DB5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rPr>
          <w:spacing w:val="-15"/>
          <w:sz w:val="24"/>
          <w:szCs w:val="24"/>
        </w:rPr>
      </w:pPr>
      <w:r w:rsidRPr="00F80C2A">
        <w:rPr>
          <w:color w:val="000000"/>
          <w:sz w:val="24"/>
          <w:szCs w:val="24"/>
        </w:rPr>
        <w:t xml:space="preserve">городского Совета депутатов                                                                                </w:t>
      </w:r>
      <w:r w:rsidR="00B058A0">
        <w:rPr>
          <w:color w:val="000000"/>
          <w:sz w:val="24"/>
          <w:szCs w:val="24"/>
        </w:rPr>
        <w:t xml:space="preserve">          </w:t>
      </w:r>
      <w:r w:rsidRPr="00F80C2A">
        <w:rPr>
          <w:color w:val="000000"/>
          <w:sz w:val="24"/>
          <w:szCs w:val="24"/>
        </w:rPr>
        <w:t xml:space="preserve">   </w:t>
      </w:r>
      <w:r w:rsidR="006E389F">
        <w:rPr>
          <w:spacing w:val="-15"/>
          <w:sz w:val="24"/>
          <w:szCs w:val="24"/>
        </w:rPr>
        <w:t xml:space="preserve">В.А. Маврин     </w:t>
      </w:r>
    </w:p>
    <w:p w:rsidR="00930965" w:rsidRDefault="00930965" w:rsidP="00222DB5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rPr>
          <w:spacing w:val="-15"/>
          <w:sz w:val="24"/>
          <w:szCs w:val="24"/>
        </w:rPr>
      </w:pPr>
    </w:p>
    <w:p w:rsidR="00930965" w:rsidRDefault="00930965" w:rsidP="00222DB5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rPr>
          <w:spacing w:val="-15"/>
          <w:sz w:val="24"/>
          <w:szCs w:val="24"/>
        </w:rPr>
      </w:pPr>
    </w:p>
    <w:p w:rsidR="00930965" w:rsidRDefault="00930965" w:rsidP="00222DB5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rPr>
          <w:spacing w:val="-15"/>
          <w:sz w:val="24"/>
          <w:szCs w:val="24"/>
        </w:rPr>
      </w:pPr>
    </w:p>
    <w:p w:rsidR="00930965" w:rsidRDefault="00930965" w:rsidP="00222DB5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rPr>
          <w:spacing w:val="-15"/>
          <w:sz w:val="24"/>
          <w:szCs w:val="24"/>
        </w:rPr>
      </w:pPr>
    </w:p>
    <w:p w:rsidR="00930965" w:rsidRDefault="00930965" w:rsidP="00222DB5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rPr>
          <w:spacing w:val="-15"/>
          <w:sz w:val="24"/>
          <w:szCs w:val="24"/>
        </w:rPr>
      </w:pPr>
    </w:p>
    <w:p w:rsidR="00930965" w:rsidRDefault="00930965" w:rsidP="00222DB5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rPr>
          <w:spacing w:val="-15"/>
          <w:sz w:val="24"/>
          <w:szCs w:val="24"/>
        </w:rPr>
      </w:pPr>
    </w:p>
    <w:p w:rsidR="00930965" w:rsidRDefault="00930965" w:rsidP="00222DB5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rPr>
          <w:spacing w:val="-15"/>
          <w:sz w:val="24"/>
          <w:szCs w:val="24"/>
        </w:rPr>
      </w:pPr>
    </w:p>
    <w:p w:rsidR="00930965" w:rsidRDefault="00930965" w:rsidP="00222DB5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rPr>
          <w:spacing w:val="-15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118"/>
      </w:tblGrid>
      <w:tr w:rsidR="009C3CD0" w:rsidTr="0060514B">
        <w:tc>
          <w:tcPr>
            <w:tcW w:w="6771" w:type="dxa"/>
          </w:tcPr>
          <w:p w:rsidR="009C3CD0" w:rsidRPr="009C3CD0" w:rsidRDefault="009C3CD0" w:rsidP="002E26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9C3CD0" w:rsidRPr="00D05343" w:rsidRDefault="009C3CD0" w:rsidP="009C3CD0">
            <w:pPr>
              <w:rPr>
                <w:sz w:val="24"/>
                <w:szCs w:val="24"/>
              </w:rPr>
            </w:pPr>
            <w:r w:rsidRPr="00D05343">
              <w:rPr>
                <w:sz w:val="24"/>
                <w:szCs w:val="24"/>
              </w:rPr>
              <w:t>Приложение 1</w:t>
            </w:r>
          </w:p>
          <w:p w:rsidR="009C3CD0" w:rsidRPr="00D05343" w:rsidRDefault="009C3CD0" w:rsidP="009C3CD0">
            <w:pPr>
              <w:rPr>
                <w:sz w:val="24"/>
                <w:szCs w:val="24"/>
              </w:rPr>
            </w:pPr>
            <w:r w:rsidRPr="00D05343">
              <w:rPr>
                <w:sz w:val="24"/>
                <w:szCs w:val="24"/>
              </w:rPr>
              <w:t xml:space="preserve">к решению </w:t>
            </w:r>
            <w:proofErr w:type="gramStart"/>
            <w:r w:rsidRPr="00D05343">
              <w:rPr>
                <w:sz w:val="24"/>
                <w:szCs w:val="24"/>
              </w:rPr>
              <w:t>Бородинского</w:t>
            </w:r>
            <w:proofErr w:type="gramEnd"/>
            <w:r w:rsidRPr="00D05343">
              <w:rPr>
                <w:sz w:val="24"/>
                <w:szCs w:val="24"/>
              </w:rPr>
              <w:t xml:space="preserve"> </w:t>
            </w:r>
          </w:p>
          <w:p w:rsidR="009C3CD0" w:rsidRPr="00D05343" w:rsidRDefault="009C3CD0" w:rsidP="009C3CD0">
            <w:pPr>
              <w:rPr>
                <w:sz w:val="24"/>
                <w:szCs w:val="24"/>
              </w:rPr>
            </w:pPr>
            <w:r w:rsidRPr="00D05343">
              <w:rPr>
                <w:sz w:val="24"/>
                <w:szCs w:val="24"/>
              </w:rPr>
              <w:t>городского Совета депутатов</w:t>
            </w:r>
          </w:p>
          <w:p w:rsidR="009C3CD0" w:rsidRPr="00D05343" w:rsidRDefault="009C3CD0" w:rsidP="009C3CD0">
            <w:pPr>
              <w:rPr>
                <w:sz w:val="24"/>
                <w:szCs w:val="24"/>
              </w:rPr>
            </w:pPr>
            <w:r w:rsidRPr="00D05343">
              <w:rPr>
                <w:sz w:val="24"/>
                <w:szCs w:val="24"/>
              </w:rPr>
              <w:t xml:space="preserve"> от 02.10.2020 №1-5р</w:t>
            </w:r>
          </w:p>
          <w:p w:rsidR="009C3CD0" w:rsidRPr="009C3CD0" w:rsidRDefault="009C3CD0" w:rsidP="009C3CD0">
            <w:pPr>
              <w:rPr>
                <w:sz w:val="18"/>
                <w:szCs w:val="18"/>
              </w:rPr>
            </w:pPr>
          </w:p>
        </w:tc>
      </w:tr>
    </w:tbl>
    <w:p w:rsidR="009C3CD0" w:rsidRDefault="009C3CD0" w:rsidP="002E2679">
      <w:pPr>
        <w:jc w:val="right"/>
        <w:rPr>
          <w:sz w:val="18"/>
          <w:szCs w:val="18"/>
        </w:rPr>
      </w:pPr>
    </w:p>
    <w:p w:rsidR="002E2679" w:rsidRPr="009C3CD0" w:rsidRDefault="002E2679" w:rsidP="002E2679">
      <w:pPr>
        <w:jc w:val="center"/>
        <w:rPr>
          <w:b/>
          <w:sz w:val="24"/>
          <w:szCs w:val="24"/>
          <w:u w:val="single"/>
        </w:rPr>
      </w:pPr>
      <w:r w:rsidRPr="009C3CD0">
        <w:rPr>
          <w:b/>
          <w:sz w:val="24"/>
          <w:szCs w:val="24"/>
          <w:u w:val="single"/>
        </w:rPr>
        <w:t xml:space="preserve">Состав </w:t>
      </w:r>
      <w:r w:rsidR="009C3CD0" w:rsidRPr="009C3CD0">
        <w:rPr>
          <w:b/>
          <w:sz w:val="24"/>
          <w:szCs w:val="24"/>
          <w:u w:val="single"/>
        </w:rPr>
        <w:t xml:space="preserve">планово-бюджетной </w:t>
      </w:r>
      <w:r w:rsidRPr="009C3CD0">
        <w:rPr>
          <w:b/>
          <w:sz w:val="24"/>
          <w:szCs w:val="24"/>
          <w:u w:val="single"/>
        </w:rPr>
        <w:t xml:space="preserve">комиссии </w:t>
      </w:r>
    </w:p>
    <w:p w:rsidR="009C3CD0" w:rsidRPr="009C3CD0" w:rsidRDefault="009C3CD0" w:rsidP="002E2679">
      <w:pPr>
        <w:jc w:val="center"/>
        <w:rPr>
          <w:b/>
          <w:sz w:val="24"/>
          <w:szCs w:val="24"/>
          <w:u w:val="single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3828"/>
        <w:gridCol w:w="5351"/>
      </w:tblGrid>
      <w:tr w:rsidR="002E2679" w:rsidRPr="009C3CD0" w:rsidTr="00030C8A">
        <w:tc>
          <w:tcPr>
            <w:tcW w:w="675" w:type="dxa"/>
          </w:tcPr>
          <w:p w:rsidR="002E2679" w:rsidRPr="009C3CD0" w:rsidRDefault="002E2679" w:rsidP="00030C8A">
            <w:pPr>
              <w:widowControl w:val="0"/>
              <w:tabs>
                <w:tab w:val="left" w:pos="1301"/>
              </w:tabs>
              <w:autoSpaceDE w:val="0"/>
              <w:autoSpaceDN w:val="0"/>
              <w:adjustRightInd w:val="0"/>
              <w:jc w:val="center"/>
              <w:rPr>
                <w:spacing w:val="-15"/>
                <w:sz w:val="24"/>
                <w:szCs w:val="24"/>
              </w:rPr>
            </w:pPr>
            <w:r w:rsidRPr="009C3CD0">
              <w:rPr>
                <w:spacing w:val="-15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2E2679" w:rsidRPr="009C3CD0" w:rsidRDefault="002E2679" w:rsidP="00030C8A">
            <w:pPr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Лалетин Николай Иннокентьевич</w:t>
            </w:r>
          </w:p>
        </w:tc>
        <w:tc>
          <w:tcPr>
            <w:tcW w:w="5351" w:type="dxa"/>
          </w:tcPr>
          <w:p w:rsidR="002E2679" w:rsidRPr="009C3CD0" w:rsidRDefault="002E2679" w:rsidP="00030C8A">
            <w:pPr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Депутат от избирательного округа № 1</w:t>
            </w:r>
          </w:p>
        </w:tc>
      </w:tr>
      <w:tr w:rsidR="002E2679" w:rsidRPr="009C3CD0" w:rsidTr="00030C8A">
        <w:tc>
          <w:tcPr>
            <w:tcW w:w="675" w:type="dxa"/>
          </w:tcPr>
          <w:p w:rsidR="002E2679" w:rsidRPr="009C3CD0" w:rsidRDefault="002E2679" w:rsidP="00030C8A">
            <w:pPr>
              <w:widowControl w:val="0"/>
              <w:tabs>
                <w:tab w:val="left" w:pos="1301"/>
              </w:tabs>
              <w:autoSpaceDE w:val="0"/>
              <w:autoSpaceDN w:val="0"/>
              <w:adjustRightInd w:val="0"/>
              <w:jc w:val="center"/>
              <w:rPr>
                <w:spacing w:val="-15"/>
                <w:sz w:val="24"/>
                <w:szCs w:val="24"/>
              </w:rPr>
            </w:pPr>
            <w:r w:rsidRPr="009C3CD0">
              <w:rPr>
                <w:spacing w:val="-15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2E2679" w:rsidRPr="009C3CD0" w:rsidRDefault="002E2679" w:rsidP="00030C8A">
            <w:pPr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Прокина Татьяна Владимировна</w:t>
            </w:r>
          </w:p>
        </w:tc>
        <w:tc>
          <w:tcPr>
            <w:tcW w:w="5351" w:type="dxa"/>
          </w:tcPr>
          <w:p w:rsidR="002E2679" w:rsidRPr="009C3CD0" w:rsidRDefault="002E2679" w:rsidP="00030C8A">
            <w:pPr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Депутат от избирательного объединения «Красноярское региональное отделение Всероссийской политической партии «Единая Россия»</w:t>
            </w:r>
          </w:p>
        </w:tc>
      </w:tr>
      <w:tr w:rsidR="002E2679" w:rsidRPr="009C3CD0" w:rsidTr="00030C8A">
        <w:tc>
          <w:tcPr>
            <w:tcW w:w="675" w:type="dxa"/>
          </w:tcPr>
          <w:p w:rsidR="002E2679" w:rsidRPr="009C3CD0" w:rsidRDefault="002E2679" w:rsidP="00030C8A">
            <w:pPr>
              <w:widowControl w:val="0"/>
              <w:tabs>
                <w:tab w:val="left" w:pos="1301"/>
              </w:tabs>
              <w:autoSpaceDE w:val="0"/>
              <w:autoSpaceDN w:val="0"/>
              <w:adjustRightInd w:val="0"/>
              <w:jc w:val="center"/>
              <w:rPr>
                <w:spacing w:val="-15"/>
                <w:sz w:val="24"/>
                <w:szCs w:val="24"/>
              </w:rPr>
            </w:pPr>
            <w:r w:rsidRPr="009C3CD0">
              <w:rPr>
                <w:spacing w:val="-15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2E2679" w:rsidRPr="009C3CD0" w:rsidRDefault="002E2679" w:rsidP="00030C8A">
            <w:pPr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Исайков Александр Геннадьевич</w:t>
            </w:r>
          </w:p>
        </w:tc>
        <w:tc>
          <w:tcPr>
            <w:tcW w:w="5351" w:type="dxa"/>
          </w:tcPr>
          <w:p w:rsidR="002E2679" w:rsidRPr="009C3CD0" w:rsidRDefault="002E2679" w:rsidP="00030C8A">
            <w:pPr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Депутат от избирательного округа № 3</w:t>
            </w:r>
          </w:p>
        </w:tc>
      </w:tr>
      <w:tr w:rsidR="002E2679" w:rsidRPr="009C3CD0" w:rsidTr="00030C8A">
        <w:tc>
          <w:tcPr>
            <w:tcW w:w="675" w:type="dxa"/>
          </w:tcPr>
          <w:p w:rsidR="002E2679" w:rsidRPr="009C3CD0" w:rsidRDefault="002E2679" w:rsidP="00030C8A">
            <w:pPr>
              <w:widowControl w:val="0"/>
              <w:tabs>
                <w:tab w:val="left" w:pos="1301"/>
              </w:tabs>
              <w:autoSpaceDE w:val="0"/>
              <w:autoSpaceDN w:val="0"/>
              <w:adjustRightInd w:val="0"/>
              <w:jc w:val="center"/>
              <w:rPr>
                <w:spacing w:val="-15"/>
                <w:sz w:val="24"/>
                <w:szCs w:val="24"/>
              </w:rPr>
            </w:pPr>
            <w:r w:rsidRPr="009C3CD0">
              <w:rPr>
                <w:spacing w:val="-15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2E2679" w:rsidRPr="009C3CD0" w:rsidRDefault="002E2679" w:rsidP="00030C8A">
            <w:pPr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Сергеенко Оксана Ивановна</w:t>
            </w:r>
          </w:p>
        </w:tc>
        <w:tc>
          <w:tcPr>
            <w:tcW w:w="5351" w:type="dxa"/>
          </w:tcPr>
          <w:p w:rsidR="002E2679" w:rsidRPr="009C3CD0" w:rsidRDefault="002E2679" w:rsidP="00030C8A">
            <w:pPr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Депутат от избирательного объединения «Бородинское местное отделение Красноярского регионального отделения Политической партии КПРФ»</w:t>
            </w:r>
          </w:p>
        </w:tc>
      </w:tr>
    </w:tbl>
    <w:p w:rsidR="002E2679" w:rsidRPr="002E2679" w:rsidRDefault="002E2679" w:rsidP="003D0CA6">
      <w:pPr>
        <w:jc w:val="center"/>
        <w:rPr>
          <w:b/>
          <w:sz w:val="16"/>
          <w:szCs w:val="16"/>
          <w:u w:val="single"/>
        </w:rPr>
      </w:pPr>
    </w:p>
    <w:p w:rsidR="009C3CD0" w:rsidRDefault="009C3CD0" w:rsidP="003D0CA6">
      <w:pPr>
        <w:jc w:val="center"/>
        <w:rPr>
          <w:b/>
          <w:sz w:val="24"/>
          <w:szCs w:val="24"/>
          <w:u w:val="single"/>
        </w:rPr>
      </w:pPr>
    </w:p>
    <w:p w:rsidR="009C3CD0" w:rsidRDefault="009C3CD0" w:rsidP="003D0CA6">
      <w:pPr>
        <w:jc w:val="center"/>
        <w:rPr>
          <w:b/>
          <w:sz w:val="24"/>
          <w:szCs w:val="24"/>
          <w:u w:val="single"/>
        </w:rPr>
      </w:pPr>
    </w:p>
    <w:p w:rsidR="009C3CD0" w:rsidRDefault="009C3CD0" w:rsidP="003D0CA6">
      <w:pPr>
        <w:jc w:val="center"/>
        <w:rPr>
          <w:b/>
          <w:sz w:val="24"/>
          <w:szCs w:val="24"/>
          <w:u w:val="single"/>
        </w:rPr>
      </w:pPr>
    </w:p>
    <w:p w:rsidR="009C3CD0" w:rsidRDefault="009C3CD0" w:rsidP="003D0CA6">
      <w:pPr>
        <w:jc w:val="center"/>
        <w:rPr>
          <w:b/>
          <w:sz w:val="24"/>
          <w:szCs w:val="24"/>
          <w:u w:val="single"/>
        </w:rPr>
      </w:pPr>
    </w:p>
    <w:p w:rsidR="009C3CD0" w:rsidRDefault="009C3CD0" w:rsidP="003D0CA6">
      <w:pPr>
        <w:jc w:val="center"/>
        <w:rPr>
          <w:b/>
          <w:sz w:val="24"/>
          <w:szCs w:val="24"/>
          <w:u w:val="single"/>
        </w:rPr>
      </w:pPr>
    </w:p>
    <w:p w:rsidR="009C3CD0" w:rsidRDefault="009C3CD0" w:rsidP="003D0CA6">
      <w:pPr>
        <w:jc w:val="center"/>
        <w:rPr>
          <w:b/>
          <w:sz w:val="24"/>
          <w:szCs w:val="24"/>
          <w:u w:val="single"/>
        </w:rPr>
      </w:pPr>
    </w:p>
    <w:p w:rsidR="009C3CD0" w:rsidRDefault="009C3CD0" w:rsidP="003D0CA6">
      <w:pPr>
        <w:jc w:val="center"/>
        <w:rPr>
          <w:b/>
          <w:sz w:val="24"/>
          <w:szCs w:val="24"/>
          <w:u w:val="single"/>
        </w:rPr>
      </w:pPr>
    </w:p>
    <w:p w:rsidR="009C3CD0" w:rsidRDefault="009C3CD0" w:rsidP="003D0CA6">
      <w:pPr>
        <w:jc w:val="center"/>
        <w:rPr>
          <w:b/>
          <w:sz w:val="24"/>
          <w:szCs w:val="24"/>
          <w:u w:val="single"/>
        </w:rPr>
      </w:pPr>
    </w:p>
    <w:p w:rsidR="009C3CD0" w:rsidRDefault="009C3CD0" w:rsidP="003D0CA6">
      <w:pPr>
        <w:jc w:val="center"/>
        <w:rPr>
          <w:b/>
          <w:sz w:val="24"/>
          <w:szCs w:val="24"/>
          <w:u w:val="single"/>
        </w:rPr>
      </w:pPr>
    </w:p>
    <w:p w:rsidR="009C3CD0" w:rsidRDefault="009C3CD0" w:rsidP="003D0CA6">
      <w:pPr>
        <w:jc w:val="center"/>
        <w:rPr>
          <w:b/>
          <w:sz w:val="24"/>
          <w:szCs w:val="24"/>
          <w:u w:val="single"/>
        </w:rPr>
      </w:pPr>
    </w:p>
    <w:p w:rsidR="009C3CD0" w:rsidRDefault="009C3CD0" w:rsidP="003D0CA6">
      <w:pPr>
        <w:jc w:val="center"/>
        <w:rPr>
          <w:b/>
          <w:sz w:val="24"/>
          <w:szCs w:val="24"/>
          <w:u w:val="single"/>
        </w:rPr>
      </w:pPr>
    </w:p>
    <w:p w:rsidR="009C3CD0" w:rsidRDefault="009C3CD0" w:rsidP="003D0CA6">
      <w:pPr>
        <w:jc w:val="center"/>
        <w:rPr>
          <w:b/>
          <w:sz w:val="24"/>
          <w:szCs w:val="24"/>
          <w:u w:val="single"/>
        </w:rPr>
      </w:pPr>
    </w:p>
    <w:p w:rsidR="009C3CD0" w:rsidRDefault="009C3CD0" w:rsidP="003D0CA6">
      <w:pPr>
        <w:jc w:val="center"/>
        <w:rPr>
          <w:b/>
          <w:sz w:val="24"/>
          <w:szCs w:val="24"/>
          <w:u w:val="single"/>
        </w:rPr>
      </w:pPr>
    </w:p>
    <w:p w:rsidR="009C3CD0" w:rsidRDefault="009C3CD0" w:rsidP="003D0CA6">
      <w:pPr>
        <w:jc w:val="center"/>
        <w:rPr>
          <w:b/>
          <w:sz w:val="24"/>
          <w:szCs w:val="24"/>
          <w:u w:val="single"/>
        </w:rPr>
      </w:pPr>
    </w:p>
    <w:p w:rsidR="009C3CD0" w:rsidRDefault="009C3CD0" w:rsidP="003D0CA6">
      <w:pPr>
        <w:jc w:val="center"/>
        <w:rPr>
          <w:b/>
          <w:sz w:val="24"/>
          <w:szCs w:val="24"/>
          <w:u w:val="single"/>
        </w:rPr>
      </w:pPr>
    </w:p>
    <w:p w:rsidR="009C3CD0" w:rsidRDefault="009C3CD0" w:rsidP="003D0CA6">
      <w:pPr>
        <w:jc w:val="center"/>
        <w:rPr>
          <w:b/>
          <w:sz w:val="24"/>
          <w:szCs w:val="24"/>
          <w:u w:val="single"/>
        </w:rPr>
      </w:pPr>
    </w:p>
    <w:p w:rsidR="009C3CD0" w:rsidRDefault="009C3CD0" w:rsidP="003D0CA6">
      <w:pPr>
        <w:jc w:val="center"/>
        <w:rPr>
          <w:b/>
          <w:sz w:val="24"/>
          <w:szCs w:val="24"/>
          <w:u w:val="single"/>
        </w:rPr>
      </w:pPr>
    </w:p>
    <w:p w:rsidR="009C3CD0" w:rsidRDefault="009C3CD0" w:rsidP="003D0CA6">
      <w:pPr>
        <w:jc w:val="center"/>
        <w:rPr>
          <w:b/>
          <w:sz w:val="24"/>
          <w:szCs w:val="24"/>
          <w:u w:val="single"/>
        </w:rPr>
      </w:pPr>
    </w:p>
    <w:p w:rsidR="009C3CD0" w:rsidRDefault="009C3CD0" w:rsidP="003D0CA6">
      <w:pPr>
        <w:jc w:val="center"/>
        <w:rPr>
          <w:b/>
          <w:sz w:val="24"/>
          <w:szCs w:val="24"/>
          <w:u w:val="single"/>
        </w:rPr>
      </w:pPr>
    </w:p>
    <w:p w:rsidR="009C3CD0" w:rsidRDefault="009C3CD0" w:rsidP="003D0CA6">
      <w:pPr>
        <w:jc w:val="center"/>
        <w:rPr>
          <w:b/>
          <w:sz w:val="24"/>
          <w:szCs w:val="24"/>
          <w:u w:val="single"/>
        </w:rPr>
      </w:pPr>
    </w:p>
    <w:p w:rsidR="009C3CD0" w:rsidRDefault="009C3CD0" w:rsidP="003D0CA6">
      <w:pPr>
        <w:jc w:val="center"/>
        <w:rPr>
          <w:b/>
          <w:sz w:val="24"/>
          <w:szCs w:val="24"/>
          <w:u w:val="single"/>
        </w:rPr>
      </w:pPr>
    </w:p>
    <w:p w:rsidR="009C3CD0" w:rsidRDefault="009C3CD0" w:rsidP="003D0CA6">
      <w:pPr>
        <w:jc w:val="center"/>
        <w:rPr>
          <w:b/>
          <w:sz w:val="24"/>
          <w:szCs w:val="24"/>
          <w:u w:val="single"/>
        </w:rPr>
      </w:pPr>
    </w:p>
    <w:p w:rsidR="009C3CD0" w:rsidRDefault="009C3CD0" w:rsidP="003D0CA6">
      <w:pPr>
        <w:jc w:val="center"/>
        <w:rPr>
          <w:b/>
          <w:sz w:val="24"/>
          <w:szCs w:val="24"/>
          <w:u w:val="single"/>
        </w:rPr>
      </w:pPr>
    </w:p>
    <w:p w:rsidR="009C3CD0" w:rsidRDefault="009C3CD0" w:rsidP="003D0CA6">
      <w:pPr>
        <w:jc w:val="center"/>
        <w:rPr>
          <w:b/>
          <w:sz w:val="24"/>
          <w:szCs w:val="24"/>
          <w:u w:val="single"/>
        </w:rPr>
      </w:pPr>
    </w:p>
    <w:p w:rsidR="009C3CD0" w:rsidRDefault="009C3CD0" w:rsidP="003D0CA6">
      <w:pPr>
        <w:jc w:val="center"/>
        <w:rPr>
          <w:b/>
          <w:sz w:val="24"/>
          <w:szCs w:val="24"/>
          <w:u w:val="single"/>
        </w:rPr>
      </w:pPr>
    </w:p>
    <w:p w:rsidR="009C3CD0" w:rsidRDefault="009C3CD0" w:rsidP="003D0CA6">
      <w:pPr>
        <w:jc w:val="center"/>
        <w:rPr>
          <w:b/>
          <w:sz w:val="24"/>
          <w:szCs w:val="24"/>
          <w:u w:val="single"/>
        </w:rPr>
      </w:pPr>
    </w:p>
    <w:p w:rsidR="009C3CD0" w:rsidRDefault="009C3CD0" w:rsidP="003D0CA6">
      <w:pPr>
        <w:jc w:val="center"/>
        <w:rPr>
          <w:b/>
          <w:sz w:val="24"/>
          <w:szCs w:val="24"/>
          <w:u w:val="single"/>
        </w:rPr>
      </w:pPr>
    </w:p>
    <w:p w:rsidR="009C3CD0" w:rsidRDefault="009C3CD0" w:rsidP="003D0CA6">
      <w:pPr>
        <w:jc w:val="center"/>
        <w:rPr>
          <w:b/>
          <w:sz w:val="24"/>
          <w:szCs w:val="24"/>
          <w:u w:val="single"/>
        </w:rPr>
      </w:pPr>
    </w:p>
    <w:p w:rsidR="009C3CD0" w:rsidRDefault="009C3CD0" w:rsidP="003D0CA6">
      <w:pPr>
        <w:jc w:val="center"/>
        <w:rPr>
          <w:b/>
          <w:sz w:val="24"/>
          <w:szCs w:val="24"/>
          <w:u w:val="single"/>
        </w:rPr>
      </w:pPr>
    </w:p>
    <w:p w:rsidR="009C3CD0" w:rsidRDefault="009C3CD0" w:rsidP="003D0CA6">
      <w:pPr>
        <w:jc w:val="center"/>
        <w:rPr>
          <w:b/>
          <w:sz w:val="24"/>
          <w:szCs w:val="24"/>
          <w:u w:val="single"/>
        </w:rPr>
      </w:pPr>
    </w:p>
    <w:p w:rsidR="009C3CD0" w:rsidRDefault="009C3CD0" w:rsidP="003D0CA6">
      <w:pPr>
        <w:jc w:val="center"/>
        <w:rPr>
          <w:b/>
          <w:sz w:val="24"/>
          <w:szCs w:val="24"/>
          <w:u w:val="single"/>
        </w:rPr>
      </w:pPr>
    </w:p>
    <w:p w:rsidR="009C3CD0" w:rsidRDefault="009C3CD0" w:rsidP="003D0CA6">
      <w:pPr>
        <w:jc w:val="center"/>
        <w:rPr>
          <w:b/>
          <w:sz w:val="24"/>
          <w:szCs w:val="24"/>
          <w:u w:val="single"/>
        </w:rPr>
      </w:pPr>
    </w:p>
    <w:p w:rsidR="009C3CD0" w:rsidRDefault="009C3CD0" w:rsidP="003D0CA6">
      <w:pPr>
        <w:jc w:val="center"/>
        <w:rPr>
          <w:b/>
          <w:sz w:val="24"/>
          <w:szCs w:val="24"/>
          <w:u w:val="singl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118"/>
      </w:tblGrid>
      <w:tr w:rsidR="009C3CD0" w:rsidRPr="009C3CD0" w:rsidTr="0060514B">
        <w:tc>
          <w:tcPr>
            <w:tcW w:w="6771" w:type="dxa"/>
          </w:tcPr>
          <w:p w:rsidR="009C3CD0" w:rsidRPr="009C3CD0" w:rsidRDefault="009C3CD0" w:rsidP="00030C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60514B" w:rsidRPr="00D05343" w:rsidRDefault="00AA2708" w:rsidP="00605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2</w:t>
            </w:r>
          </w:p>
          <w:p w:rsidR="0060514B" w:rsidRPr="00D05343" w:rsidRDefault="0060514B" w:rsidP="0060514B">
            <w:pPr>
              <w:rPr>
                <w:sz w:val="24"/>
                <w:szCs w:val="24"/>
              </w:rPr>
            </w:pPr>
            <w:r w:rsidRPr="00D05343">
              <w:rPr>
                <w:sz w:val="24"/>
                <w:szCs w:val="24"/>
              </w:rPr>
              <w:t xml:space="preserve">к решению </w:t>
            </w:r>
            <w:proofErr w:type="gramStart"/>
            <w:r w:rsidRPr="00D05343">
              <w:rPr>
                <w:sz w:val="24"/>
                <w:szCs w:val="24"/>
              </w:rPr>
              <w:t>Бородинского</w:t>
            </w:r>
            <w:proofErr w:type="gramEnd"/>
            <w:r w:rsidRPr="00D05343">
              <w:rPr>
                <w:sz w:val="24"/>
                <w:szCs w:val="24"/>
              </w:rPr>
              <w:t xml:space="preserve"> </w:t>
            </w:r>
          </w:p>
          <w:p w:rsidR="0060514B" w:rsidRPr="00D05343" w:rsidRDefault="0060514B" w:rsidP="0060514B">
            <w:pPr>
              <w:rPr>
                <w:sz w:val="24"/>
                <w:szCs w:val="24"/>
              </w:rPr>
            </w:pPr>
            <w:r w:rsidRPr="00D05343">
              <w:rPr>
                <w:sz w:val="24"/>
                <w:szCs w:val="24"/>
              </w:rPr>
              <w:t>городского Совета депутатов</w:t>
            </w:r>
          </w:p>
          <w:p w:rsidR="0060514B" w:rsidRPr="00D05343" w:rsidRDefault="0060514B" w:rsidP="0060514B">
            <w:pPr>
              <w:rPr>
                <w:sz w:val="24"/>
                <w:szCs w:val="24"/>
              </w:rPr>
            </w:pPr>
            <w:r w:rsidRPr="00D05343">
              <w:rPr>
                <w:sz w:val="24"/>
                <w:szCs w:val="24"/>
              </w:rPr>
              <w:t xml:space="preserve"> от 02.10.2020 №1-5р</w:t>
            </w:r>
          </w:p>
          <w:p w:rsidR="009C3CD0" w:rsidRPr="009C3CD0" w:rsidRDefault="009C3CD0" w:rsidP="00030C8A">
            <w:pPr>
              <w:rPr>
                <w:sz w:val="18"/>
                <w:szCs w:val="18"/>
              </w:rPr>
            </w:pPr>
          </w:p>
          <w:p w:rsidR="009C3CD0" w:rsidRPr="009C3CD0" w:rsidRDefault="009C3CD0" w:rsidP="00030C8A">
            <w:pPr>
              <w:rPr>
                <w:sz w:val="18"/>
                <w:szCs w:val="18"/>
              </w:rPr>
            </w:pPr>
          </w:p>
        </w:tc>
      </w:tr>
    </w:tbl>
    <w:p w:rsidR="002E2679" w:rsidRDefault="003D0CA6" w:rsidP="003D0CA6">
      <w:pPr>
        <w:jc w:val="center"/>
        <w:rPr>
          <w:b/>
          <w:sz w:val="24"/>
          <w:szCs w:val="24"/>
          <w:u w:val="single"/>
        </w:rPr>
      </w:pPr>
      <w:r w:rsidRPr="002E2679">
        <w:rPr>
          <w:b/>
          <w:sz w:val="24"/>
          <w:szCs w:val="24"/>
          <w:u w:val="single"/>
        </w:rPr>
        <w:t>Состав комиссии по городскому хозяйству</w:t>
      </w:r>
    </w:p>
    <w:p w:rsidR="009C3CD0" w:rsidRPr="002E2679" w:rsidRDefault="009C3CD0" w:rsidP="003D0CA6">
      <w:pPr>
        <w:jc w:val="center"/>
        <w:rPr>
          <w:b/>
          <w:sz w:val="16"/>
          <w:szCs w:val="16"/>
          <w:u w:val="single"/>
        </w:rPr>
      </w:pPr>
    </w:p>
    <w:tbl>
      <w:tblPr>
        <w:tblStyle w:val="a8"/>
        <w:tblW w:w="10139" w:type="dxa"/>
        <w:tblLook w:val="04A0" w:firstRow="1" w:lastRow="0" w:firstColumn="1" w:lastColumn="0" w:noHBand="0" w:noVBand="1"/>
      </w:tblPr>
      <w:tblGrid>
        <w:gridCol w:w="675"/>
        <w:gridCol w:w="3261"/>
        <w:gridCol w:w="2976"/>
        <w:gridCol w:w="2977"/>
        <w:gridCol w:w="250"/>
      </w:tblGrid>
      <w:tr w:rsidR="003D0CA6" w:rsidRPr="00C10943" w:rsidTr="0060514B">
        <w:trPr>
          <w:gridAfter w:val="1"/>
          <w:wAfter w:w="250" w:type="dxa"/>
        </w:trPr>
        <w:tc>
          <w:tcPr>
            <w:tcW w:w="675" w:type="dxa"/>
          </w:tcPr>
          <w:p w:rsidR="003D0CA6" w:rsidRPr="009C3CD0" w:rsidRDefault="003D0CA6" w:rsidP="00030C8A">
            <w:pPr>
              <w:jc w:val="center"/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3D0CA6" w:rsidRPr="009C3CD0" w:rsidRDefault="003D0CA6" w:rsidP="00030C8A">
            <w:pPr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Прокина Татьяна Владимировна</w:t>
            </w:r>
          </w:p>
        </w:tc>
        <w:tc>
          <w:tcPr>
            <w:tcW w:w="5953" w:type="dxa"/>
            <w:gridSpan w:val="2"/>
          </w:tcPr>
          <w:p w:rsidR="003D0CA6" w:rsidRPr="009C3CD0" w:rsidRDefault="003D0CA6" w:rsidP="00030C8A">
            <w:pPr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Депутат от избирательного объединения «Красноярское региональное отделение Всероссийской политической партии «Единая Россия»</w:t>
            </w:r>
          </w:p>
        </w:tc>
      </w:tr>
      <w:tr w:rsidR="003D0CA6" w:rsidRPr="00C10943" w:rsidTr="0060514B">
        <w:trPr>
          <w:gridAfter w:val="1"/>
          <w:wAfter w:w="250" w:type="dxa"/>
        </w:trPr>
        <w:tc>
          <w:tcPr>
            <w:tcW w:w="675" w:type="dxa"/>
          </w:tcPr>
          <w:p w:rsidR="003D0CA6" w:rsidRPr="009C3CD0" w:rsidRDefault="003D0CA6" w:rsidP="00030C8A">
            <w:pPr>
              <w:jc w:val="center"/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2.</w:t>
            </w:r>
          </w:p>
          <w:p w:rsidR="003D0CA6" w:rsidRPr="009C3CD0" w:rsidRDefault="003D0CA6" w:rsidP="00030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D0CA6" w:rsidRPr="009C3CD0" w:rsidRDefault="003D0CA6" w:rsidP="00030C8A">
            <w:pPr>
              <w:rPr>
                <w:sz w:val="24"/>
                <w:szCs w:val="24"/>
              </w:rPr>
            </w:pPr>
            <w:proofErr w:type="spellStart"/>
            <w:r w:rsidRPr="009C3CD0">
              <w:rPr>
                <w:sz w:val="24"/>
                <w:szCs w:val="24"/>
              </w:rPr>
              <w:t>Дягель</w:t>
            </w:r>
            <w:proofErr w:type="spellEnd"/>
            <w:r w:rsidRPr="009C3CD0"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5953" w:type="dxa"/>
            <w:gridSpan w:val="2"/>
          </w:tcPr>
          <w:p w:rsidR="003D0CA6" w:rsidRPr="009C3CD0" w:rsidRDefault="003D0CA6" w:rsidP="00030C8A">
            <w:pPr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Депутат от избирательного объединения «Красноярское региональное отделение Всероссийской политической партии «Единая Россия»</w:t>
            </w:r>
          </w:p>
        </w:tc>
      </w:tr>
      <w:tr w:rsidR="003D0CA6" w:rsidRPr="00C10943" w:rsidTr="0060514B">
        <w:trPr>
          <w:gridAfter w:val="1"/>
          <w:wAfter w:w="250" w:type="dxa"/>
        </w:trPr>
        <w:tc>
          <w:tcPr>
            <w:tcW w:w="675" w:type="dxa"/>
          </w:tcPr>
          <w:p w:rsidR="003D0CA6" w:rsidRPr="009C3CD0" w:rsidRDefault="003D0CA6" w:rsidP="00030C8A">
            <w:pPr>
              <w:jc w:val="center"/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3D0CA6" w:rsidRPr="009C3CD0" w:rsidRDefault="003D0CA6" w:rsidP="00030C8A">
            <w:pPr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Ильенко Елена Александровна</w:t>
            </w:r>
          </w:p>
        </w:tc>
        <w:tc>
          <w:tcPr>
            <w:tcW w:w="5953" w:type="dxa"/>
            <w:gridSpan w:val="2"/>
          </w:tcPr>
          <w:p w:rsidR="003D0CA6" w:rsidRPr="009C3CD0" w:rsidRDefault="003D0CA6" w:rsidP="00030C8A">
            <w:pPr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Депутат от избирательного округа № 2</w:t>
            </w:r>
          </w:p>
        </w:tc>
      </w:tr>
      <w:tr w:rsidR="003D0CA6" w:rsidRPr="00C10943" w:rsidTr="0060514B">
        <w:trPr>
          <w:gridAfter w:val="1"/>
          <w:wAfter w:w="250" w:type="dxa"/>
        </w:trPr>
        <w:tc>
          <w:tcPr>
            <w:tcW w:w="675" w:type="dxa"/>
          </w:tcPr>
          <w:p w:rsidR="003D0CA6" w:rsidRPr="009C3CD0" w:rsidRDefault="003D0CA6" w:rsidP="00030C8A">
            <w:pPr>
              <w:jc w:val="center"/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3D0CA6" w:rsidRPr="009C3CD0" w:rsidRDefault="003D0CA6" w:rsidP="00030C8A">
            <w:pPr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Березова Людмила Алексеевна</w:t>
            </w:r>
          </w:p>
        </w:tc>
        <w:tc>
          <w:tcPr>
            <w:tcW w:w="5953" w:type="dxa"/>
            <w:gridSpan w:val="2"/>
          </w:tcPr>
          <w:p w:rsidR="003D0CA6" w:rsidRPr="009C3CD0" w:rsidRDefault="003D0CA6" w:rsidP="00030C8A">
            <w:pPr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Депутат от избирательного округа № 3</w:t>
            </w:r>
          </w:p>
        </w:tc>
      </w:tr>
      <w:tr w:rsidR="003D0CA6" w:rsidRPr="00C10943" w:rsidTr="0060514B">
        <w:trPr>
          <w:gridAfter w:val="1"/>
          <w:wAfter w:w="250" w:type="dxa"/>
        </w:trPr>
        <w:tc>
          <w:tcPr>
            <w:tcW w:w="675" w:type="dxa"/>
          </w:tcPr>
          <w:p w:rsidR="003D0CA6" w:rsidRPr="009C3CD0" w:rsidRDefault="003D0CA6" w:rsidP="00030C8A">
            <w:pPr>
              <w:jc w:val="center"/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3D0CA6" w:rsidRPr="009C3CD0" w:rsidRDefault="003D0CA6" w:rsidP="00030C8A">
            <w:pPr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Королёв Анатолий Николаевич</w:t>
            </w:r>
          </w:p>
        </w:tc>
        <w:tc>
          <w:tcPr>
            <w:tcW w:w="5953" w:type="dxa"/>
            <w:gridSpan w:val="2"/>
          </w:tcPr>
          <w:p w:rsidR="003D0CA6" w:rsidRPr="009C3CD0" w:rsidRDefault="003D0CA6" w:rsidP="00030C8A">
            <w:pPr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Депутат от избирательного округа № 2</w:t>
            </w:r>
          </w:p>
        </w:tc>
      </w:tr>
      <w:tr w:rsidR="003D0CA6" w:rsidRPr="00C10943" w:rsidTr="0060514B">
        <w:trPr>
          <w:gridAfter w:val="1"/>
          <w:wAfter w:w="250" w:type="dxa"/>
        </w:trPr>
        <w:tc>
          <w:tcPr>
            <w:tcW w:w="675" w:type="dxa"/>
          </w:tcPr>
          <w:p w:rsidR="003D0CA6" w:rsidRPr="009C3CD0" w:rsidRDefault="003D0CA6" w:rsidP="00030C8A">
            <w:pPr>
              <w:jc w:val="center"/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3D0CA6" w:rsidRPr="009C3CD0" w:rsidRDefault="003D0CA6" w:rsidP="00030C8A">
            <w:pPr>
              <w:rPr>
                <w:sz w:val="24"/>
                <w:szCs w:val="24"/>
              </w:rPr>
            </w:pPr>
            <w:proofErr w:type="spellStart"/>
            <w:r w:rsidRPr="009C3CD0">
              <w:rPr>
                <w:sz w:val="24"/>
                <w:szCs w:val="24"/>
              </w:rPr>
              <w:t>Слыш</w:t>
            </w:r>
            <w:proofErr w:type="spellEnd"/>
            <w:r w:rsidRPr="009C3CD0">
              <w:rPr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5953" w:type="dxa"/>
            <w:gridSpan w:val="2"/>
          </w:tcPr>
          <w:p w:rsidR="003D0CA6" w:rsidRPr="009C3CD0" w:rsidRDefault="003D0CA6" w:rsidP="00030C8A">
            <w:pPr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Депутат от избирательного округа № 3</w:t>
            </w:r>
          </w:p>
        </w:tc>
      </w:tr>
      <w:tr w:rsidR="003D0CA6" w:rsidRPr="00C10943" w:rsidTr="0060514B">
        <w:trPr>
          <w:gridAfter w:val="1"/>
          <w:wAfter w:w="250" w:type="dxa"/>
        </w:trPr>
        <w:tc>
          <w:tcPr>
            <w:tcW w:w="675" w:type="dxa"/>
          </w:tcPr>
          <w:p w:rsidR="003D0CA6" w:rsidRPr="009C3CD0" w:rsidRDefault="003D0CA6" w:rsidP="00030C8A">
            <w:pPr>
              <w:jc w:val="center"/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3D0CA6" w:rsidRPr="009C3CD0" w:rsidRDefault="003D0CA6" w:rsidP="00030C8A">
            <w:pPr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Исайков Александр Геннадьевич</w:t>
            </w:r>
          </w:p>
        </w:tc>
        <w:tc>
          <w:tcPr>
            <w:tcW w:w="5953" w:type="dxa"/>
            <w:gridSpan w:val="2"/>
          </w:tcPr>
          <w:p w:rsidR="003D0CA6" w:rsidRPr="009C3CD0" w:rsidRDefault="003D0CA6" w:rsidP="00030C8A">
            <w:pPr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Депутат от избирательного округа № 3</w:t>
            </w:r>
          </w:p>
        </w:tc>
      </w:tr>
      <w:tr w:rsidR="003D0CA6" w:rsidRPr="00C10943" w:rsidTr="0060514B">
        <w:trPr>
          <w:gridAfter w:val="1"/>
          <w:wAfter w:w="250" w:type="dxa"/>
        </w:trPr>
        <w:tc>
          <w:tcPr>
            <w:tcW w:w="675" w:type="dxa"/>
          </w:tcPr>
          <w:p w:rsidR="003D0CA6" w:rsidRPr="009C3CD0" w:rsidRDefault="003D0CA6" w:rsidP="00030C8A">
            <w:pPr>
              <w:jc w:val="center"/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3D0CA6" w:rsidRPr="009C3CD0" w:rsidRDefault="002E2679" w:rsidP="00030C8A">
            <w:pPr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Тихонова Натали</w:t>
            </w:r>
            <w:r w:rsidR="003D0CA6" w:rsidRPr="009C3CD0">
              <w:rPr>
                <w:sz w:val="24"/>
                <w:szCs w:val="24"/>
              </w:rPr>
              <w:t>я Константиновна</w:t>
            </w:r>
          </w:p>
        </w:tc>
        <w:tc>
          <w:tcPr>
            <w:tcW w:w="5953" w:type="dxa"/>
            <w:gridSpan w:val="2"/>
          </w:tcPr>
          <w:p w:rsidR="003D0CA6" w:rsidRPr="009C3CD0" w:rsidRDefault="003D0CA6" w:rsidP="00030C8A">
            <w:pPr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Депутат от избирательного объединения «Красноярское региональное отделение Всероссийской политической партии «Единая Россия»</w:t>
            </w:r>
          </w:p>
        </w:tc>
      </w:tr>
      <w:tr w:rsidR="003D0CA6" w:rsidRPr="00C10943" w:rsidTr="0060514B">
        <w:trPr>
          <w:gridAfter w:val="1"/>
          <w:wAfter w:w="250" w:type="dxa"/>
        </w:trPr>
        <w:tc>
          <w:tcPr>
            <w:tcW w:w="675" w:type="dxa"/>
          </w:tcPr>
          <w:p w:rsidR="003D0CA6" w:rsidRPr="009C3CD0" w:rsidRDefault="003D0CA6" w:rsidP="00030C8A">
            <w:pPr>
              <w:jc w:val="center"/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3D0CA6" w:rsidRPr="009C3CD0" w:rsidRDefault="003D0CA6" w:rsidP="00030C8A">
            <w:pPr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Лалетин Николай Иннокентьевич</w:t>
            </w:r>
          </w:p>
        </w:tc>
        <w:tc>
          <w:tcPr>
            <w:tcW w:w="5953" w:type="dxa"/>
            <w:gridSpan w:val="2"/>
          </w:tcPr>
          <w:p w:rsidR="003D0CA6" w:rsidRPr="009C3CD0" w:rsidRDefault="003D0CA6" w:rsidP="00030C8A">
            <w:pPr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Депутат от избирательного округа № 1</w:t>
            </w:r>
          </w:p>
        </w:tc>
      </w:tr>
      <w:tr w:rsidR="003D0CA6" w:rsidRPr="00C10943" w:rsidTr="0060514B">
        <w:trPr>
          <w:gridAfter w:val="1"/>
          <w:wAfter w:w="250" w:type="dxa"/>
        </w:trPr>
        <w:tc>
          <w:tcPr>
            <w:tcW w:w="675" w:type="dxa"/>
          </w:tcPr>
          <w:p w:rsidR="003D0CA6" w:rsidRPr="009C3CD0" w:rsidRDefault="003D0CA6" w:rsidP="00030C8A">
            <w:pPr>
              <w:jc w:val="center"/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:rsidR="003D0CA6" w:rsidRPr="009C3CD0" w:rsidRDefault="003D0CA6" w:rsidP="00030C8A">
            <w:pPr>
              <w:rPr>
                <w:sz w:val="24"/>
                <w:szCs w:val="24"/>
              </w:rPr>
            </w:pPr>
            <w:proofErr w:type="gramStart"/>
            <w:r w:rsidRPr="009C3CD0">
              <w:rPr>
                <w:sz w:val="24"/>
                <w:szCs w:val="24"/>
              </w:rPr>
              <w:t>Дворянчик</w:t>
            </w:r>
            <w:proofErr w:type="gramEnd"/>
            <w:r w:rsidRPr="009C3CD0">
              <w:rPr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5953" w:type="dxa"/>
            <w:gridSpan w:val="2"/>
          </w:tcPr>
          <w:p w:rsidR="003D0CA6" w:rsidRPr="009C3CD0" w:rsidRDefault="003D0CA6" w:rsidP="00030C8A">
            <w:pPr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Депутат от избирательного округа № 4</w:t>
            </w:r>
          </w:p>
        </w:tc>
      </w:tr>
      <w:tr w:rsidR="00C10943" w:rsidRPr="00C10943" w:rsidTr="0060514B">
        <w:trPr>
          <w:gridAfter w:val="1"/>
          <w:wAfter w:w="250" w:type="dxa"/>
        </w:trPr>
        <w:tc>
          <w:tcPr>
            <w:tcW w:w="675" w:type="dxa"/>
          </w:tcPr>
          <w:p w:rsidR="003D0CA6" w:rsidRPr="009C3CD0" w:rsidRDefault="003D0CA6" w:rsidP="00030C8A">
            <w:pPr>
              <w:jc w:val="center"/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3D0CA6" w:rsidRPr="009C3CD0" w:rsidRDefault="003D0CA6" w:rsidP="00030C8A">
            <w:pPr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Иванов Павел Валентинович</w:t>
            </w:r>
          </w:p>
        </w:tc>
        <w:tc>
          <w:tcPr>
            <w:tcW w:w="5953" w:type="dxa"/>
            <w:gridSpan w:val="2"/>
          </w:tcPr>
          <w:p w:rsidR="003D0CA6" w:rsidRPr="009C3CD0" w:rsidRDefault="003D0CA6" w:rsidP="00030C8A">
            <w:pPr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Депутат от избирательного округа № 4</w:t>
            </w:r>
          </w:p>
        </w:tc>
      </w:tr>
      <w:tr w:rsidR="00C10943" w:rsidRPr="00C10943" w:rsidTr="0060514B">
        <w:trPr>
          <w:gridAfter w:val="1"/>
          <w:wAfter w:w="250" w:type="dxa"/>
        </w:trPr>
        <w:tc>
          <w:tcPr>
            <w:tcW w:w="675" w:type="dxa"/>
          </w:tcPr>
          <w:p w:rsidR="003D0CA6" w:rsidRPr="009C3CD0" w:rsidRDefault="003D0CA6" w:rsidP="00030C8A">
            <w:pPr>
              <w:jc w:val="center"/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12.</w:t>
            </w:r>
          </w:p>
        </w:tc>
        <w:tc>
          <w:tcPr>
            <w:tcW w:w="3261" w:type="dxa"/>
          </w:tcPr>
          <w:p w:rsidR="003D0CA6" w:rsidRPr="009C3CD0" w:rsidRDefault="003D0CA6" w:rsidP="00030C8A">
            <w:pPr>
              <w:rPr>
                <w:sz w:val="24"/>
                <w:szCs w:val="24"/>
              </w:rPr>
            </w:pPr>
            <w:proofErr w:type="spellStart"/>
            <w:r w:rsidRPr="009C3CD0">
              <w:rPr>
                <w:sz w:val="24"/>
                <w:szCs w:val="24"/>
              </w:rPr>
              <w:t>Банцеев</w:t>
            </w:r>
            <w:proofErr w:type="spellEnd"/>
            <w:r w:rsidRPr="009C3CD0">
              <w:rPr>
                <w:sz w:val="24"/>
                <w:szCs w:val="24"/>
              </w:rPr>
              <w:t xml:space="preserve"> Павел Николаевич</w:t>
            </w:r>
          </w:p>
        </w:tc>
        <w:tc>
          <w:tcPr>
            <w:tcW w:w="5953" w:type="dxa"/>
            <w:gridSpan w:val="2"/>
          </w:tcPr>
          <w:p w:rsidR="003D0CA6" w:rsidRPr="009C3CD0" w:rsidRDefault="003D0CA6" w:rsidP="00030C8A">
            <w:pPr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Депутат от избирательного округа № 2</w:t>
            </w:r>
          </w:p>
        </w:tc>
      </w:tr>
      <w:tr w:rsidR="00C10943" w:rsidRPr="00C10943" w:rsidTr="0060514B">
        <w:trPr>
          <w:gridAfter w:val="1"/>
          <w:wAfter w:w="250" w:type="dxa"/>
        </w:trPr>
        <w:tc>
          <w:tcPr>
            <w:tcW w:w="675" w:type="dxa"/>
          </w:tcPr>
          <w:p w:rsidR="003D0CA6" w:rsidRPr="009C3CD0" w:rsidRDefault="003D0CA6" w:rsidP="00030C8A">
            <w:pPr>
              <w:jc w:val="center"/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13.</w:t>
            </w:r>
          </w:p>
        </w:tc>
        <w:tc>
          <w:tcPr>
            <w:tcW w:w="3261" w:type="dxa"/>
          </w:tcPr>
          <w:p w:rsidR="003D0CA6" w:rsidRPr="009C3CD0" w:rsidRDefault="003D0CA6" w:rsidP="00030C8A">
            <w:pPr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Мацкевич Дмитрий Михайлович</w:t>
            </w:r>
          </w:p>
        </w:tc>
        <w:tc>
          <w:tcPr>
            <w:tcW w:w="5953" w:type="dxa"/>
            <w:gridSpan w:val="2"/>
          </w:tcPr>
          <w:p w:rsidR="003D0CA6" w:rsidRPr="009C3CD0" w:rsidRDefault="003D0CA6" w:rsidP="00030C8A">
            <w:pPr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Депутат от избирательного объединения «Бородинское местное отделение Красноярского регионального отделения Политической партии КПРФ»</w:t>
            </w:r>
          </w:p>
        </w:tc>
      </w:tr>
      <w:tr w:rsidR="003D0CA6" w:rsidRPr="00C10943" w:rsidTr="0060514B">
        <w:trPr>
          <w:gridAfter w:val="1"/>
          <w:wAfter w:w="250" w:type="dxa"/>
        </w:trPr>
        <w:tc>
          <w:tcPr>
            <w:tcW w:w="675" w:type="dxa"/>
          </w:tcPr>
          <w:p w:rsidR="003D0CA6" w:rsidRPr="009C3CD0" w:rsidRDefault="003D0CA6" w:rsidP="00030C8A">
            <w:pPr>
              <w:jc w:val="center"/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14.</w:t>
            </w:r>
          </w:p>
        </w:tc>
        <w:tc>
          <w:tcPr>
            <w:tcW w:w="3261" w:type="dxa"/>
          </w:tcPr>
          <w:p w:rsidR="003D0CA6" w:rsidRPr="009C3CD0" w:rsidRDefault="003D0CA6" w:rsidP="00030C8A">
            <w:pPr>
              <w:rPr>
                <w:sz w:val="24"/>
                <w:szCs w:val="24"/>
              </w:rPr>
            </w:pPr>
            <w:proofErr w:type="spellStart"/>
            <w:r w:rsidRPr="009C3CD0">
              <w:rPr>
                <w:sz w:val="24"/>
                <w:szCs w:val="24"/>
              </w:rPr>
              <w:t>Каменьков</w:t>
            </w:r>
            <w:proofErr w:type="spellEnd"/>
            <w:r w:rsidRPr="009C3CD0">
              <w:rPr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5953" w:type="dxa"/>
            <w:gridSpan w:val="2"/>
          </w:tcPr>
          <w:p w:rsidR="003D0CA6" w:rsidRPr="009C3CD0" w:rsidRDefault="003D0CA6" w:rsidP="00030C8A">
            <w:pPr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Депутат от избирательного объединения «Бородинское местное отделение Красноярского регионального отделения Политической партии КПРФ»</w:t>
            </w:r>
          </w:p>
        </w:tc>
      </w:tr>
      <w:tr w:rsidR="003D0CA6" w:rsidRPr="00C10943" w:rsidTr="0060514B">
        <w:trPr>
          <w:gridAfter w:val="1"/>
          <w:wAfter w:w="250" w:type="dxa"/>
        </w:trPr>
        <w:tc>
          <w:tcPr>
            <w:tcW w:w="675" w:type="dxa"/>
          </w:tcPr>
          <w:p w:rsidR="003D0CA6" w:rsidRPr="009C3CD0" w:rsidRDefault="003D0CA6" w:rsidP="00030C8A">
            <w:pPr>
              <w:jc w:val="center"/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15.</w:t>
            </w:r>
          </w:p>
        </w:tc>
        <w:tc>
          <w:tcPr>
            <w:tcW w:w="3261" w:type="dxa"/>
          </w:tcPr>
          <w:p w:rsidR="003D0CA6" w:rsidRPr="009C3CD0" w:rsidRDefault="003D0CA6" w:rsidP="00030C8A">
            <w:pPr>
              <w:rPr>
                <w:sz w:val="24"/>
                <w:szCs w:val="24"/>
              </w:rPr>
            </w:pPr>
            <w:proofErr w:type="spellStart"/>
            <w:r w:rsidRPr="009C3CD0">
              <w:rPr>
                <w:sz w:val="24"/>
                <w:szCs w:val="24"/>
              </w:rPr>
              <w:t>Деревягин</w:t>
            </w:r>
            <w:proofErr w:type="spellEnd"/>
            <w:r w:rsidRPr="009C3CD0">
              <w:rPr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5953" w:type="dxa"/>
            <w:gridSpan w:val="2"/>
          </w:tcPr>
          <w:p w:rsidR="003D0CA6" w:rsidRPr="009C3CD0" w:rsidRDefault="003D0CA6" w:rsidP="00030C8A">
            <w:pPr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Депутат от избирательного объединения Красноярское региональное отделение Политической партии ЛДПР.</w:t>
            </w:r>
          </w:p>
        </w:tc>
      </w:tr>
      <w:tr w:rsidR="003D0CA6" w:rsidRPr="00C10943" w:rsidTr="0060514B">
        <w:trPr>
          <w:gridAfter w:val="1"/>
          <w:wAfter w:w="250" w:type="dxa"/>
        </w:trPr>
        <w:tc>
          <w:tcPr>
            <w:tcW w:w="675" w:type="dxa"/>
          </w:tcPr>
          <w:p w:rsidR="003D0CA6" w:rsidRPr="009C3CD0" w:rsidRDefault="003D0CA6" w:rsidP="00030C8A">
            <w:pPr>
              <w:jc w:val="center"/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16.</w:t>
            </w:r>
          </w:p>
        </w:tc>
        <w:tc>
          <w:tcPr>
            <w:tcW w:w="3261" w:type="dxa"/>
          </w:tcPr>
          <w:p w:rsidR="003D0CA6" w:rsidRPr="009C3CD0" w:rsidRDefault="003D0CA6" w:rsidP="00030C8A">
            <w:pPr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Зевакина Ольга Яковлевна</w:t>
            </w:r>
          </w:p>
        </w:tc>
        <w:tc>
          <w:tcPr>
            <w:tcW w:w="5953" w:type="dxa"/>
            <w:gridSpan w:val="2"/>
          </w:tcPr>
          <w:p w:rsidR="003D0CA6" w:rsidRPr="009C3CD0" w:rsidRDefault="003D0CA6" w:rsidP="00030C8A">
            <w:pPr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Депутат от избирательного округа № 1</w:t>
            </w:r>
          </w:p>
        </w:tc>
      </w:tr>
      <w:tr w:rsidR="003D0CA6" w:rsidRPr="00C10943" w:rsidTr="0060514B">
        <w:trPr>
          <w:gridAfter w:val="1"/>
          <w:wAfter w:w="250" w:type="dxa"/>
        </w:trPr>
        <w:tc>
          <w:tcPr>
            <w:tcW w:w="675" w:type="dxa"/>
          </w:tcPr>
          <w:p w:rsidR="003D0CA6" w:rsidRPr="009C3CD0" w:rsidRDefault="003D0CA6" w:rsidP="00030C8A">
            <w:pPr>
              <w:jc w:val="center"/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17.</w:t>
            </w:r>
          </w:p>
        </w:tc>
        <w:tc>
          <w:tcPr>
            <w:tcW w:w="3261" w:type="dxa"/>
          </w:tcPr>
          <w:p w:rsidR="003D0CA6" w:rsidRPr="009C3CD0" w:rsidRDefault="003D0CA6" w:rsidP="00030C8A">
            <w:pPr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Леонов Андрей Вениаминович</w:t>
            </w:r>
          </w:p>
        </w:tc>
        <w:tc>
          <w:tcPr>
            <w:tcW w:w="5953" w:type="dxa"/>
            <w:gridSpan w:val="2"/>
          </w:tcPr>
          <w:p w:rsidR="003D0CA6" w:rsidRPr="009C3CD0" w:rsidRDefault="003D0CA6" w:rsidP="00030C8A">
            <w:pPr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Депутат от избирательного объединения Красноярское региональное отделение Политической партии ЛДПР.</w:t>
            </w:r>
          </w:p>
        </w:tc>
      </w:tr>
      <w:tr w:rsidR="003D0CA6" w:rsidRPr="00C10943" w:rsidTr="0060514B">
        <w:trPr>
          <w:gridAfter w:val="1"/>
          <w:wAfter w:w="250" w:type="dxa"/>
        </w:trPr>
        <w:tc>
          <w:tcPr>
            <w:tcW w:w="675" w:type="dxa"/>
          </w:tcPr>
          <w:p w:rsidR="003D0CA6" w:rsidRPr="009C3CD0" w:rsidRDefault="003D0CA6" w:rsidP="00030C8A">
            <w:pPr>
              <w:jc w:val="center"/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18.</w:t>
            </w:r>
          </w:p>
        </w:tc>
        <w:tc>
          <w:tcPr>
            <w:tcW w:w="3261" w:type="dxa"/>
          </w:tcPr>
          <w:p w:rsidR="003D0CA6" w:rsidRPr="009C3CD0" w:rsidRDefault="003D0CA6" w:rsidP="00030C8A">
            <w:pPr>
              <w:rPr>
                <w:sz w:val="24"/>
                <w:szCs w:val="24"/>
              </w:rPr>
            </w:pPr>
            <w:proofErr w:type="spellStart"/>
            <w:r w:rsidRPr="009C3CD0">
              <w:rPr>
                <w:sz w:val="24"/>
                <w:szCs w:val="24"/>
              </w:rPr>
              <w:t>Шилихин</w:t>
            </w:r>
            <w:proofErr w:type="spellEnd"/>
            <w:r w:rsidRPr="009C3CD0">
              <w:rPr>
                <w:sz w:val="24"/>
                <w:szCs w:val="24"/>
              </w:rPr>
              <w:t xml:space="preserve"> Роман Викторович</w:t>
            </w:r>
          </w:p>
        </w:tc>
        <w:tc>
          <w:tcPr>
            <w:tcW w:w="5953" w:type="dxa"/>
            <w:gridSpan w:val="2"/>
          </w:tcPr>
          <w:p w:rsidR="003D0CA6" w:rsidRPr="009C3CD0" w:rsidRDefault="003D0CA6" w:rsidP="00030C8A">
            <w:pPr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Депутат от избирательного объединения Красноярское региональное отделение Политической партии ЛДПР.</w:t>
            </w:r>
          </w:p>
        </w:tc>
      </w:tr>
      <w:tr w:rsidR="003D0CA6" w:rsidRPr="00C10943" w:rsidTr="0060514B">
        <w:trPr>
          <w:gridAfter w:val="1"/>
          <w:wAfter w:w="250" w:type="dxa"/>
        </w:trPr>
        <w:tc>
          <w:tcPr>
            <w:tcW w:w="675" w:type="dxa"/>
          </w:tcPr>
          <w:p w:rsidR="003D0CA6" w:rsidRPr="009C3CD0" w:rsidRDefault="003D0CA6" w:rsidP="00030C8A">
            <w:pPr>
              <w:jc w:val="center"/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19.</w:t>
            </w:r>
          </w:p>
        </w:tc>
        <w:tc>
          <w:tcPr>
            <w:tcW w:w="3261" w:type="dxa"/>
          </w:tcPr>
          <w:p w:rsidR="003D0CA6" w:rsidRPr="009C3CD0" w:rsidRDefault="003D0CA6" w:rsidP="00030C8A">
            <w:pPr>
              <w:rPr>
                <w:sz w:val="24"/>
                <w:szCs w:val="24"/>
              </w:rPr>
            </w:pPr>
            <w:proofErr w:type="spellStart"/>
            <w:r w:rsidRPr="009C3CD0">
              <w:rPr>
                <w:sz w:val="24"/>
                <w:szCs w:val="24"/>
              </w:rPr>
              <w:t>Грабкин</w:t>
            </w:r>
            <w:proofErr w:type="spellEnd"/>
            <w:r w:rsidRPr="009C3CD0">
              <w:rPr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5953" w:type="dxa"/>
            <w:gridSpan w:val="2"/>
          </w:tcPr>
          <w:p w:rsidR="003D0CA6" w:rsidRPr="009C3CD0" w:rsidRDefault="003D0CA6" w:rsidP="00030C8A">
            <w:pPr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Депутат от избирательного объединения Красноярское региональное отделение Политической партии «Патриоты России»</w:t>
            </w:r>
          </w:p>
        </w:tc>
      </w:tr>
      <w:tr w:rsidR="004E3B78" w:rsidRPr="00C10943" w:rsidTr="0060514B">
        <w:trPr>
          <w:gridAfter w:val="1"/>
          <w:wAfter w:w="250" w:type="dxa"/>
        </w:trPr>
        <w:tc>
          <w:tcPr>
            <w:tcW w:w="675" w:type="dxa"/>
          </w:tcPr>
          <w:p w:rsidR="004E3B78" w:rsidRPr="009C3CD0" w:rsidRDefault="004E3B78" w:rsidP="00030C8A">
            <w:pPr>
              <w:jc w:val="center"/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20.</w:t>
            </w:r>
          </w:p>
        </w:tc>
        <w:tc>
          <w:tcPr>
            <w:tcW w:w="3261" w:type="dxa"/>
          </w:tcPr>
          <w:p w:rsidR="004E3B78" w:rsidRPr="009C3CD0" w:rsidRDefault="004E3B78" w:rsidP="00030C8A">
            <w:pPr>
              <w:rPr>
                <w:sz w:val="24"/>
                <w:szCs w:val="24"/>
              </w:rPr>
            </w:pPr>
            <w:proofErr w:type="spellStart"/>
            <w:r w:rsidRPr="009C3CD0">
              <w:rPr>
                <w:sz w:val="24"/>
                <w:szCs w:val="24"/>
              </w:rPr>
              <w:t>Киреёнок</w:t>
            </w:r>
            <w:proofErr w:type="spellEnd"/>
            <w:r w:rsidRPr="009C3CD0">
              <w:rPr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5953" w:type="dxa"/>
            <w:gridSpan w:val="2"/>
          </w:tcPr>
          <w:p w:rsidR="004E3B78" w:rsidRPr="009C3CD0" w:rsidRDefault="004E3B78" w:rsidP="00030C8A">
            <w:pPr>
              <w:rPr>
                <w:sz w:val="24"/>
                <w:szCs w:val="24"/>
              </w:rPr>
            </w:pPr>
            <w:r w:rsidRPr="009C3CD0">
              <w:rPr>
                <w:sz w:val="24"/>
                <w:szCs w:val="24"/>
              </w:rPr>
              <w:t>Депутат от избирательного объединения Красноярское региональное отделение Политической партии «Патриоты России»</w:t>
            </w:r>
          </w:p>
        </w:tc>
      </w:tr>
      <w:tr w:rsidR="009C3CD0" w:rsidRPr="009C3CD0" w:rsidTr="00605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912" w:type="dxa"/>
            <w:gridSpan w:val="3"/>
          </w:tcPr>
          <w:p w:rsidR="009C3CD0" w:rsidRDefault="009C3CD0" w:rsidP="00030C8A">
            <w:pPr>
              <w:jc w:val="right"/>
              <w:rPr>
                <w:sz w:val="18"/>
                <w:szCs w:val="18"/>
              </w:rPr>
            </w:pPr>
          </w:p>
          <w:p w:rsidR="009C3CD0" w:rsidRDefault="009C3CD0" w:rsidP="00030C8A">
            <w:pPr>
              <w:jc w:val="right"/>
              <w:rPr>
                <w:sz w:val="18"/>
                <w:szCs w:val="18"/>
              </w:rPr>
            </w:pPr>
          </w:p>
          <w:p w:rsidR="009C3CD0" w:rsidRPr="009C3CD0" w:rsidRDefault="009C3CD0" w:rsidP="00030C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27" w:type="dxa"/>
            <w:gridSpan w:val="2"/>
          </w:tcPr>
          <w:p w:rsidR="0060514B" w:rsidRPr="00D05343" w:rsidRDefault="00AA2708" w:rsidP="00605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3</w:t>
            </w:r>
          </w:p>
          <w:p w:rsidR="0060514B" w:rsidRPr="00D05343" w:rsidRDefault="0060514B" w:rsidP="0060514B">
            <w:pPr>
              <w:rPr>
                <w:sz w:val="24"/>
                <w:szCs w:val="24"/>
              </w:rPr>
            </w:pPr>
            <w:r w:rsidRPr="00D05343">
              <w:rPr>
                <w:sz w:val="24"/>
                <w:szCs w:val="24"/>
              </w:rPr>
              <w:t xml:space="preserve">к решению </w:t>
            </w:r>
            <w:proofErr w:type="gramStart"/>
            <w:r w:rsidRPr="00D05343">
              <w:rPr>
                <w:sz w:val="24"/>
                <w:szCs w:val="24"/>
              </w:rPr>
              <w:t>Бородинского</w:t>
            </w:r>
            <w:proofErr w:type="gramEnd"/>
            <w:r w:rsidRPr="00D05343">
              <w:rPr>
                <w:sz w:val="24"/>
                <w:szCs w:val="24"/>
              </w:rPr>
              <w:t xml:space="preserve"> </w:t>
            </w:r>
          </w:p>
          <w:p w:rsidR="0060514B" w:rsidRPr="00D05343" w:rsidRDefault="0060514B" w:rsidP="0060514B">
            <w:pPr>
              <w:rPr>
                <w:sz w:val="24"/>
                <w:szCs w:val="24"/>
              </w:rPr>
            </w:pPr>
            <w:r w:rsidRPr="00D05343">
              <w:rPr>
                <w:sz w:val="24"/>
                <w:szCs w:val="24"/>
              </w:rPr>
              <w:t>городского Совета депутатов</w:t>
            </w:r>
          </w:p>
          <w:p w:rsidR="0060514B" w:rsidRPr="00D05343" w:rsidRDefault="0060514B" w:rsidP="0060514B">
            <w:pPr>
              <w:rPr>
                <w:sz w:val="24"/>
                <w:szCs w:val="24"/>
              </w:rPr>
            </w:pPr>
            <w:r w:rsidRPr="00D05343">
              <w:rPr>
                <w:sz w:val="24"/>
                <w:szCs w:val="24"/>
              </w:rPr>
              <w:t xml:space="preserve"> от 02.10.2020 №1-5р</w:t>
            </w:r>
          </w:p>
          <w:p w:rsidR="009C3CD0" w:rsidRPr="009C3CD0" w:rsidRDefault="009C3CD0" w:rsidP="00030C8A">
            <w:pPr>
              <w:rPr>
                <w:sz w:val="18"/>
                <w:szCs w:val="18"/>
              </w:rPr>
            </w:pPr>
          </w:p>
          <w:p w:rsidR="009C3CD0" w:rsidRPr="009C3CD0" w:rsidRDefault="009C3CD0" w:rsidP="00030C8A">
            <w:pPr>
              <w:rPr>
                <w:sz w:val="18"/>
                <w:szCs w:val="18"/>
              </w:rPr>
            </w:pPr>
          </w:p>
        </w:tc>
      </w:tr>
    </w:tbl>
    <w:p w:rsidR="00930965" w:rsidRDefault="003D0CA6" w:rsidP="002E2679">
      <w:pPr>
        <w:jc w:val="center"/>
        <w:rPr>
          <w:b/>
          <w:sz w:val="24"/>
          <w:szCs w:val="24"/>
          <w:u w:val="single"/>
        </w:rPr>
      </w:pPr>
      <w:r w:rsidRPr="002E2679">
        <w:rPr>
          <w:b/>
          <w:sz w:val="24"/>
          <w:szCs w:val="24"/>
          <w:u w:val="single"/>
        </w:rPr>
        <w:t>Состав комиссии по социальной политике</w:t>
      </w:r>
    </w:p>
    <w:p w:rsidR="009C3CD0" w:rsidRDefault="009C3CD0" w:rsidP="002E2679">
      <w:pPr>
        <w:jc w:val="center"/>
        <w:rPr>
          <w:spacing w:val="-15"/>
          <w:sz w:val="24"/>
          <w:szCs w:val="24"/>
        </w:rPr>
      </w:pP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675"/>
        <w:gridCol w:w="3261"/>
        <w:gridCol w:w="6237"/>
      </w:tblGrid>
      <w:tr w:rsidR="0043076C" w:rsidRPr="00C10943" w:rsidTr="0060514B">
        <w:tc>
          <w:tcPr>
            <w:tcW w:w="675" w:type="dxa"/>
          </w:tcPr>
          <w:p w:rsidR="0043076C" w:rsidRPr="00D6508E" w:rsidRDefault="0043076C" w:rsidP="00030C8A">
            <w:pPr>
              <w:jc w:val="center"/>
              <w:rPr>
                <w:sz w:val="24"/>
                <w:szCs w:val="24"/>
              </w:rPr>
            </w:pPr>
            <w:r w:rsidRPr="00D6508E">
              <w:rPr>
                <w:sz w:val="24"/>
                <w:szCs w:val="24"/>
              </w:rPr>
              <w:t>1.</w:t>
            </w:r>
          </w:p>
          <w:p w:rsidR="0043076C" w:rsidRPr="00D6508E" w:rsidRDefault="0043076C" w:rsidP="00030C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43076C" w:rsidRPr="00D6508E" w:rsidRDefault="0043076C" w:rsidP="00030C8A">
            <w:pPr>
              <w:rPr>
                <w:sz w:val="24"/>
                <w:szCs w:val="24"/>
              </w:rPr>
            </w:pPr>
            <w:proofErr w:type="spellStart"/>
            <w:r w:rsidRPr="00D6508E">
              <w:rPr>
                <w:sz w:val="24"/>
                <w:szCs w:val="24"/>
              </w:rPr>
              <w:t>Дягель</w:t>
            </w:r>
            <w:proofErr w:type="spellEnd"/>
            <w:r w:rsidRPr="00D6508E">
              <w:rPr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6237" w:type="dxa"/>
          </w:tcPr>
          <w:p w:rsidR="0043076C" w:rsidRPr="00D6508E" w:rsidRDefault="0043076C" w:rsidP="00030C8A">
            <w:pPr>
              <w:rPr>
                <w:sz w:val="24"/>
                <w:szCs w:val="24"/>
              </w:rPr>
            </w:pPr>
            <w:r w:rsidRPr="00D6508E">
              <w:rPr>
                <w:sz w:val="24"/>
                <w:szCs w:val="24"/>
              </w:rPr>
              <w:t>Депутат от избирательного объединения «Красноярское региональное отделение Всероссийской политической партии «Единая Россия»</w:t>
            </w:r>
          </w:p>
        </w:tc>
      </w:tr>
      <w:tr w:rsidR="0043076C" w:rsidRPr="00C10943" w:rsidTr="0060514B">
        <w:tc>
          <w:tcPr>
            <w:tcW w:w="675" w:type="dxa"/>
          </w:tcPr>
          <w:p w:rsidR="0043076C" w:rsidRPr="00D6508E" w:rsidRDefault="0043076C" w:rsidP="00030C8A">
            <w:pPr>
              <w:jc w:val="center"/>
              <w:rPr>
                <w:sz w:val="24"/>
                <w:szCs w:val="24"/>
              </w:rPr>
            </w:pPr>
            <w:r w:rsidRPr="00D6508E">
              <w:rPr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43076C" w:rsidRPr="00D6508E" w:rsidRDefault="0043076C" w:rsidP="00030C8A">
            <w:pPr>
              <w:rPr>
                <w:sz w:val="24"/>
                <w:szCs w:val="24"/>
              </w:rPr>
            </w:pPr>
            <w:r w:rsidRPr="00D6508E">
              <w:rPr>
                <w:sz w:val="24"/>
                <w:szCs w:val="24"/>
              </w:rPr>
              <w:t>Березова Людмила Алексеевна</w:t>
            </w:r>
          </w:p>
        </w:tc>
        <w:tc>
          <w:tcPr>
            <w:tcW w:w="6237" w:type="dxa"/>
          </w:tcPr>
          <w:p w:rsidR="0043076C" w:rsidRPr="00D6508E" w:rsidRDefault="0043076C" w:rsidP="00030C8A">
            <w:pPr>
              <w:rPr>
                <w:sz w:val="24"/>
                <w:szCs w:val="24"/>
              </w:rPr>
            </w:pPr>
            <w:r w:rsidRPr="00D6508E">
              <w:rPr>
                <w:sz w:val="24"/>
                <w:szCs w:val="24"/>
              </w:rPr>
              <w:t>Депутат от избирательного округа № 3</w:t>
            </w:r>
          </w:p>
        </w:tc>
      </w:tr>
      <w:tr w:rsidR="0043076C" w:rsidRPr="00C10943" w:rsidTr="0060514B">
        <w:tc>
          <w:tcPr>
            <w:tcW w:w="675" w:type="dxa"/>
          </w:tcPr>
          <w:p w:rsidR="0043076C" w:rsidRPr="00D6508E" w:rsidRDefault="0043076C" w:rsidP="00030C8A">
            <w:pPr>
              <w:jc w:val="center"/>
              <w:rPr>
                <w:sz w:val="24"/>
                <w:szCs w:val="24"/>
              </w:rPr>
            </w:pPr>
            <w:r w:rsidRPr="00D6508E">
              <w:rPr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43076C" w:rsidRPr="00D6508E" w:rsidRDefault="0043076C" w:rsidP="00030C8A">
            <w:pPr>
              <w:rPr>
                <w:sz w:val="24"/>
                <w:szCs w:val="24"/>
              </w:rPr>
            </w:pPr>
            <w:r w:rsidRPr="00D6508E">
              <w:rPr>
                <w:sz w:val="24"/>
                <w:szCs w:val="24"/>
              </w:rPr>
              <w:t>Королёв Анатолий Николаевич</w:t>
            </w:r>
          </w:p>
        </w:tc>
        <w:tc>
          <w:tcPr>
            <w:tcW w:w="6237" w:type="dxa"/>
          </w:tcPr>
          <w:p w:rsidR="0043076C" w:rsidRPr="00D6508E" w:rsidRDefault="0043076C" w:rsidP="00030C8A">
            <w:pPr>
              <w:rPr>
                <w:sz w:val="24"/>
                <w:szCs w:val="24"/>
              </w:rPr>
            </w:pPr>
            <w:r w:rsidRPr="00D6508E">
              <w:rPr>
                <w:sz w:val="24"/>
                <w:szCs w:val="24"/>
              </w:rPr>
              <w:t>Депутат от избирательного округа № 2</w:t>
            </w:r>
          </w:p>
        </w:tc>
      </w:tr>
      <w:tr w:rsidR="0043076C" w:rsidRPr="00C10943" w:rsidTr="0060514B">
        <w:tc>
          <w:tcPr>
            <w:tcW w:w="675" w:type="dxa"/>
          </w:tcPr>
          <w:p w:rsidR="0043076C" w:rsidRPr="00D6508E" w:rsidRDefault="0043076C" w:rsidP="00030C8A">
            <w:pPr>
              <w:jc w:val="center"/>
              <w:rPr>
                <w:sz w:val="24"/>
                <w:szCs w:val="24"/>
              </w:rPr>
            </w:pPr>
            <w:r w:rsidRPr="00D6508E">
              <w:rPr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43076C" w:rsidRPr="00D6508E" w:rsidRDefault="0043076C" w:rsidP="00030C8A">
            <w:pPr>
              <w:rPr>
                <w:sz w:val="24"/>
                <w:szCs w:val="24"/>
              </w:rPr>
            </w:pPr>
            <w:r w:rsidRPr="00D6508E">
              <w:rPr>
                <w:sz w:val="24"/>
                <w:szCs w:val="24"/>
              </w:rPr>
              <w:t>Иванов Павел Валентинович</w:t>
            </w:r>
          </w:p>
        </w:tc>
        <w:tc>
          <w:tcPr>
            <w:tcW w:w="6237" w:type="dxa"/>
          </w:tcPr>
          <w:p w:rsidR="0043076C" w:rsidRPr="00D6508E" w:rsidRDefault="0043076C" w:rsidP="00030C8A">
            <w:pPr>
              <w:rPr>
                <w:sz w:val="24"/>
                <w:szCs w:val="24"/>
              </w:rPr>
            </w:pPr>
            <w:r w:rsidRPr="00D6508E">
              <w:rPr>
                <w:sz w:val="24"/>
                <w:szCs w:val="24"/>
              </w:rPr>
              <w:t>Депутат от избирательного округа № 4</w:t>
            </w:r>
          </w:p>
        </w:tc>
      </w:tr>
      <w:tr w:rsidR="0043076C" w:rsidRPr="00C10943" w:rsidTr="0060514B">
        <w:tc>
          <w:tcPr>
            <w:tcW w:w="675" w:type="dxa"/>
          </w:tcPr>
          <w:p w:rsidR="0043076C" w:rsidRPr="00D6508E" w:rsidRDefault="0043076C" w:rsidP="00030C8A">
            <w:pPr>
              <w:jc w:val="center"/>
              <w:rPr>
                <w:sz w:val="24"/>
                <w:szCs w:val="24"/>
              </w:rPr>
            </w:pPr>
            <w:r w:rsidRPr="00D6508E">
              <w:rPr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43076C" w:rsidRPr="00D6508E" w:rsidRDefault="0043076C" w:rsidP="00030C8A">
            <w:pPr>
              <w:rPr>
                <w:sz w:val="24"/>
                <w:szCs w:val="24"/>
              </w:rPr>
            </w:pPr>
            <w:proofErr w:type="spellStart"/>
            <w:r w:rsidRPr="00D6508E">
              <w:rPr>
                <w:sz w:val="24"/>
                <w:szCs w:val="24"/>
              </w:rPr>
              <w:t>Банцеев</w:t>
            </w:r>
            <w:proofErr w:type="spellEnd"/>
            <w:r w:rsidRPr="00D6508E">
              <w:rPr>
                <w:sz w:val="24"/>
                <w:szCs w:val="24"/>
              </w:rPr>
              <w:t xml:space="preserve"> Павел Николаевич</w:t>
            </w:r>
          </w:p>
        </w:tc>
        <w:tc>
          <w:tcPr>
            <w:tcW w:w="6237" w:type="dxa"/>
          </w:tcPr>
          <w:p w:rsidR="0043076C" w:rsidRPr="00D6508E" w:rsidRDefault="0043076C" w:rsidP="00030C8A">
            <w:pPr>
              <w:rPr>
                <w:sz w:val="24"/>
                <w:szCs w:val="24"/>
              </w:rPr>
            </w:pPr>
            <w:r w:rsidRPr="00D6508E">
              <w:rPr>
                <w:sz w:val="24"/>
                <w:szCs w:val="24"/>
              </w:rPr>
              <w:t>Депутат от избирательного округа № 2</w:t>
            </w:r>
          </w:p>
        </w:tc>
      </w:tr>
      <w:tr w:rsidR="0043076C" w:rsidRPr="00C10943" w:rsidTr="0060514B">
        <w:tc>
          <w:tcPr>
            <w:tcW w:w="675" w:type="dxa"/>
          </w:tcPr>
          <w:p w:rsidR="0043076C" w:rsidRPr="00D6508E" w:rsidRDefault="0043076C" w:rsidP="00030C8A">
            <w:pPr>
              <w:jc w:val="center"/>
              <w:rPr>
                <w:sz w:val="24"/>
                <w:szCs w:val="24"/>
              </w:rPr>
            </w:pPr>
            <w:r w:rsidRPr="00D6508E">
              <w:rPr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43076C" w:rsidRPr="00D6508E" w:rsidRDefault="0043076C" w:rsidP="00030C8A">
            <w:pPr>
              <w:rPr>
                <w:sz w:val="24"/>
                <w:szCs w:val="24"/>
              </w:rPr>
            </w:pPr>
            <w:r w:rsidRPr="00D6508E">
              <w:rPr>
                <w:sz w:val="24"/>
                <w:szCs w:val="24"/>
              </w:rPr>
              <w:t>Мацкевич Дмитрий Михайлович</w:t>
            </w:r>
          </w:p>
        </w:tc>
        <w:tc>
          <w:tcPr>
            <w:tcW w:w="6237" w:type="dxa"/>
          </w:tcPr>
          <w:p w:rsidR="0043076C" w:rsidRPr="00D6508E" w:rsidRDefault="0043076C" w:rsidP="00030C8A">
            <w:pPr>
              <w:rPr>
                <w:sz w:val="24"/>
                <w:szCs w:val="24"/>
              </w:rPr>
            </w:pPr>
            <w:r w:rsidRPr="00D6508E">
              <w:rPr>
                <w:sz w:val="24"/>
                <w:szCs w:val="24"/>
              </w:rPr>
              <w:t>Депутат от избирательного объединения «Бородинское местное отделение Красноярского регионального отделения Политической партии КПРФ»</w:t>
            </w:r>
          </w:p>
        </w:tc>
      </w:tr>
      <w:tr w:rsidR="0043076C" w:rsidRPr="00C10943" w:rsidTr="0060514B">
        <w:tc>
          <w:tcPr>
            <w:tcW w:w="675" w:type="dxa"/>
          </w:tcPr>
          <w:p w:rsidR="0043076C" w:rsidRPr="00D6508E" w:rsidRDefault="0043076C" w:rsidP="00030C8A">
            <w:pPr>
              <w:jc w:val="center"/>
              <w:rPr>
                <w:sz w:val="24"/>
                <w:szCs w:val="24"/>
              </w:rPr>
            </w:pPr>
            <w:r w:rsidRPr="00D6508E">
              <w:rPr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43076C" w:rsidRPr="00D6508E" w:rsidRDefault="0043076C" w:rsidP="00030C8A">
            <w:pPr>
              <w:rPr>
                <w:sz w:val="24"/>
                <w:szCs w:val="24"/>
              </w:rPr>
            </w:pPr>
            <w:proofErr w:type="spellStart"/>
            <w:r w:rsidRPr="00D6508E">
              <w:rPr>
                <w:sz w:val="24"/>
                <w:szCs w:val="24"/>
              </w:rPr>
              <w:t>Каменьков</w:t>
            </w:r>
            <w:proofErr w:type="spellEnd"/>
            <w:r w:rsidRPr="00D6508E">
              <w:rPr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6237" w:type="dxa"/>
          </w:tcPr>
          <w:p w:rsidR="0043076C" w:rsidRPr="00D6508E" w:rsidRDefault="0043076C" w:rsidP="00030C8A">
            <w:pPr>
              <w:rPr>
                <w:sz w:val="24"/>
                <w:szCs w:val="24"/>
              </w:rPr>
            </w:pPr>
            <w:r w:rsidRPr="00D6508E">
              <w:rPr>
                <w:sz w:val="24"/>
                <w:szCs w:val="24"/>
              </w:rPr>
              <w:t>Депутат от избирательного объединения «Бородинское местное отделение Красноярского регионального отделения Политической партии КПРФ»</w:t>
            </w:r>
          </w:p>
        </w:tc>
      </w:tr>
      <w:tr w:rsidR="0043076C" w:rsidRPr="00C10943" w:rsidTr="0060514B">
        <w:tc>
          <w:tcPr>
            <w:tcW w:w="675" w:type="dxa"/>
          </w:tcPr>
          <w:p w:rsidR="0043076C" w:rsidRPr="00D6508E" w:rsidRDefault="0043076C" w:rsidP="00030C8A">
            <w:pPr>
              <w:jc w:val="center"/>
              <w:rPr>
                <w:sz w:val="24"/>
                <w:szCs w:val="24"/>
              </w:rPr>
            </w:pPr>
            <w:r w:rsidRPr="00D6508E">
              <w:rPr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43076C" w:rsidRPr="00D6508E" w:rsidRDefault="0043076C" w:rsidP="00030C8A">
            <w:pPr>
              <w:rPr>
                <w:sz w:val="24"/>
                <w:szCs w:val="24"/>
              </w:rPr>
            </w:pPr>
            <w:r w:rsidRPr="00D6508E">
              <w:rPr>
                <w:sz w:val="24"/>
                <w:szCs w:val="24"/>
              </w:rPr>
              <w:t>Сергеенко Оксана Ивановна</w:t>
            </w:r>
          </w:p>
        </w:tc>
        <w:tc>
          <w:tcPr>
            <w:tcW w:w="6237" w:type="dxa"/>
          </w:tcPr>
          <w:p w:rsidR="0043076C" w:rsidRPr="00D6508E" w:rsidRDefault="0043076C" w:rsidP="00030C8A">
            <w:pPr>
              <w:rPr>
                <w:sz w:val="24"/>
                <w:szCs w:val="24"/>
              </w:rPr>
            </w:pPr>
            <w:r w:rsidRPr="00D6508E">
              <w:rPr>
                <w:sz w:val="24"/>
                <w:szCs w:val="24"/>
              </w:rPr>
              <w:t>Депутат от избирательного объединения «Бородинское местное отделение Красноярского регионального отделения Политической партии КПРФ»</w:t>
            </w:r>
          </w:p>
        </w:tc>
      </w:tr>
      <w:tr w:rsidR="0043076C" w:rsidRPr="00C10943" w:rsidTr="0060514B">
        <w:tc>
          <w:tcPr>
            <w:tcW w:w="675" w:type="dxa"/>
          </w:tcPr>
          <w:p w:rsidR="0043076C" w:rsidRPr="00D6508E" w:rsidRDefault="0043076C" w:rsidP="00030C8A">
            <w:pPr>
              <w:jc w:val="center"/>
              <w:rPr>
                <w:sz w:val="24"/>
                <w:szCs w:val="24"/>
              </w:rPr>
            </w:pPr>
            <w:r w:rsidRPr="00D6508E">
              <w:rPr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43076C" w:rsidRPr="00D6508E" w:rsidRDefault="0043076C" w:rsidP="00030C8A">
            <w:pPr>
              <w:rPr>
                <w:sz w:val="24"/>
                <w:szCs w:val="24"/>
              </w:rPr>
            </w:pPr>
            <w:proofErr w:type="spellStart"/>
            <w:r w:rsidRPr="00D6508E">
              <w:rPr>
                <w:sz w:val="24"/>
                <w:szCs w:val="24"/>
              </w:rPr>
              <w:t>Деревягин</w:t>
            </w:r>
            <w:proofErr w:type="spellEnd"/>
            <w:r w:rsidRPr="00D6508E">
              <w:rPr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6237" w:type="dxa"/>
          </w:tcPr>
          <w:p w:rsidR="0043076C" w:rsidRPr="00D6508E" w:rsidRDefault="0043076C" w:rsidP="00030C8A">
            <w:pPr>
              <w:rPr>
                <w:sz w:val="24"/>
                <w:szCs w:val="24"/>
              </w:rPr>
            </w:pPr>
            <w:r w:rsidRPr="00D6508E">
              <w:rPr>
                <w:sz w:val="24"/>
                <w:szCs w:val="24"/>
              </w:rPr>
              <w:t>Депутат от избирательного объединения Красноярское региональное отделение Политической партии ЛДПР.</w:t>
            </w:r>
          </w:p>
        </w:tc>
      </w:tr>
      <w:tr w:rsidR="0043076C" w:rsidRPr="00C10943" w:rsidTr="0060514B">
        <w:tc>
          <w:tcPr>
            <w:tcW w:w="675" w:type="dxa"/>
          </w:tcPr>
          <w:p w:rsidR="0043076C" w:rsidRPr="00D6508E" w:rsidRDefault="0043076C" w:rsidP="00030C8A">
            <w:pPr>
              <w:jc w:val="center"/>
              <w:rPr>
                <w:sz w:val="24"/>
                <w:szCs w:val="24"/>
              </w:rPr>
            </w:pPr>
            <w:r w:rsidRPr="00D6508E">
              <w:rPr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:rsidR="0043076C" w:rsidRPr="00D6508E" w:rsidRDefault="0043076C" w:rsidP="00030C8A">
            <w:pPr>
              <w:rPr>
                <w:sz w:val="24"/>
                <w:szCs w:val="24"/>
              </w:rPr>
            </w:pPr>
            <w:r w:rsidRPr="00D6508E">
              <w:rPr>
                <w:sz w:val="24"/>
                <w:szCs w:val="24"/>
              </w:rPr>
              <w:t>Зевакина Ольга Яковлевна</w:t>
            </w:r>
          </w:p>
        </w:tc>
        <w:tc>
          <w:tcPr>
            <w:tcW w:w="6237" w:type="dxa"/>
          </w:tcPr>
          <w:p w:rsidR="0043076C" w:rsidRPr="00D6508E" w:rsidRDefault="0043076C" w:rsidP="00030C8A">
            <w:pPr>
              <w:rPr>
                <w:sz w:val="24"/>
                <w:szCs w:val="24"/>
              </w:rPr>
            </w:pPr>
            <w:r w:rsidRPr="00D6508E">
              <w:rPr>
                <w:sz w:val="24"/>
                <w:szCs w:val="24"/>
              </w:rPr>
              <w:t>Депутат от избирательного округа № 1</w:t>
            </w:r>
          </w:p>
        </w:tc>
      </w:tr>
      <w:tr w:rsidR="0043076C" w:rsidRPr="00C10943" w:rsidTr="0060514B">
        <w:tc>
          <w:tcPr>
            <w:tcW w:w="675" w:type="dxa"/>
          </w:tcPr>
          <w:p w:rsidR="0043076C" w:rsidRPr="00D6508E" w:rsidRDefault="0043076C" w:rsidP="00030C8A">
            <w:pPr>
              <w:jc w:val="center"/>
              <w:rPr>
                <w:sz w:val="24"/>
                <w:szCs w:val="24"/>
              </w:rPr>
            </w:pPr>
            <w:r w:rsidRPr="00D6508E">
              <w:rPr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43076C" w:rsidRPr="00D6508E" w:rsidRDefault="0043076C" w:rsidP="00030C8A">
            <w:pPr>
              <w:rPr>
                <w:sz w:val="24"/>
                <w:szCs w:val="24"/>
              </w:rPr>
            </w:pPr>
            <w:r w:rsidRPr="00D6508E">
              <w:rPr>
                <w:sz w:val="24"/>
                <w:szCs w:val="24"/>
              </w:rPr>
              <w:t>Леонов Андрей Вениаминович</w:t>
            </w:r>
          </w:p>
        </w:tc>
        <w:tc>
          <w:tcPr>
            <w:tcW w:w="6237" w:type="dxa"/>
          </w:tcPr>
          <w:p w:rsidR="0043076C" w:rsidRPr="00D6508E" w:rsidRDefault="0043076C" w:rsidP="00030C8A">
            <w:pPr>
              <w:rPr>
                <w:sz w:val="24"/>
                <w:szCs w:val="24"/>
              </w:rPr>
            </w:pPr>
            <w:r w:rsidRPr="00D6508E">
              <w:rPr>
                <w:sz w:val="24"/>
                <w:szCs w:val="24"/>
              </w:rPr>
              <w:t>Депутат от избирательного объединения Красноярское региональное отделение Политической партии ЛДПР.</w:t>
            </w:r>
          </w:p>
        </w:tc>
      </w:tr>
      <w:tr w:rsidR="0043076C" w:rsidRPr="00C10943" w:rsidTr="0060514B">
        <w:tc>
          <w:tcPr>
            <w:tcW w:w="675" w:type="dxa"/>
          </w:tcPr>
          <w:p w:rsidR="0043076C" w:rsidRPr="00D6508E" w:rsidRDefault="0043076C" w:rsidP="00030C8A">
            <w:pPr>
              <w:jc w:val="center"/>
              <w:rPr>
                <w:sz w:val="24"/>
                <w:szCs w:val="24"/>
              </w:rPr>
            </w:pPr>
            <w:r w:rsidRPr="00D6508E">
              <w:rPr>
                <w:sz w:val="24"/>
                <w:szCs w:val="24"/>
              </w:rPr>
              <w:t>12.</w:t>
            </w:r>
          </w:p>
        </w:tc>
        <w:tc>
          <w:tcPr>
            <w:tcW w:w="3261" w:type="dxa"/>
          </w:tcPr>
          <w:p w:rsidR="0043076C" w:rsidRPr="00D6508E" w:rsidRDefault="0043076C" w:rsidP="00030C8A">
            <w:pPr>
              <w:rPr>
                <w:sz w:val="24"/>
                <w:szCs w:val="24"/>
              </w:rPr>
            </w:pPr>
            <w:proofErr w:type="spellStart"/>
            <w:r w:rsidRPr="00D6508E">
              <w:rPr>
                <w:sz w:val="24"/>
                <w:szCs w:val="24"/>
              </w:rPr>
              <w:t>Шилихин</w:t>
            </w:r>
            <w:proofErr w:type="spellEnd"/>
            <w:r w:rsidRPr="00D6508E">
              <w:rPr>
                <w:sz w:val="24"/>
                <w:szCs w:val="24"/>
              </w:rPr>
              <w:t xml:space="preserve"> Роман Викторович</w:t>
            </w:r>
          </w:p>
        </w:tc>
        <w:tc>
          <w:tcPr>
            <w:tcW w:w="6237" w:type="dxa"/>
          </w:tcPr>
          <w:p w:rsidR="0043076C" w:rsidRPr="00D6508E" w:rsidRDefault="0043076C" w:rsidP="00030C8A">
            <w:pPr>
              <w:rPr>
                <w:sz w:val="24"/>
                <w:szCs w:val="24"/>
              </w:rPr>
            </w:pPr>
            <w:r w:rsidRPr="00D6508E">
              <w:rPr>
                <w:sz w:val="24"/>
                <w:szCs w:val="24"/>
              </w:rPr>
              <w:t>Депутат от избирательного объединения Красноярское региональное отделение Политической партии ЛДПР.</w:t>
            </w:r>
          </w:p>
        </w:tc>
      </w:tr>
      <w:tr w:rsidR="0043076C" w:rsidRPr="00C10943" w:rsidTr="0060514B">
        <w:tc>
          <w:tcPr>
            <w:tcW w:w="675" w:type="dxa"/>
          </w:tcPr>
          <w:p w:rsidR="0043076C" w:rsidRPr="00D6508E" w:rsidRDefault="00B058A0" w:rsidP="00030C8A">
            <w:pPr>
              <w:jc w:val="center"/>
              <w:rPr>
                <w:sz w:val="24"/>
                <w:szCs w:val="24"/>
              </w:rPr>
            </w:pPr>
            <w:r w:rsidRPr="00D6508E">
              <w:rPr>
                <w:sz w:val="24"/>
                <w:szCs w:val="24"/>
              </w:rPr>
              <w:t>13</w:t>
            </w:r>
            <w:r w:rsidR="0043076C" w:rsidRPr="00D6508E"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43076C" w:rsidRPr="00D6508E" w:rsidRDefault="0043076C" w:rsidP="00030C8A">
            <w:pPr>
              <w:rPr>
                <w:sz w:val="24"/>
                <w:szCs w:val="24"/>
              </w:rPr>
            </w:pPr>
            <w:proofErr w:type="spellStart"/>
            <w:r w:rsidRPr="00D6508E">
              <w:rPr>
                <w:sz w:val="24"/>
                <w:szCs w:val="24"/>
              </w:rPr>
              <w:t>Киреёнок</w:t>
            </w:r>
            <w:proofErr w:type="spellEnd"/>
            <w:r w:rsidRPr="00D6508E">
              <w:rPr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6237" w:type="dxa"/>
          </w:tcPr>
          <w:p w:rsidR="0043076C" w:rsidRPr="00D6508E" w:rsidRDefault="0043076C" w:rsidP="00030C8A">
            <w:pPr>
              <w:rPr>
                <w:sz w:val="24"/>
                <w:szCs w:val="24"/>
              </w:rPr>
            </w:pPr>
            <w:r w:rsidRPr="00D6508E">
              <w:rPr>
                <w:sz w:val="24"/>
                <w:szCs w:val="24"/>
              </w:rPr>
              <w:t>Депутат от избирательного объединения Красноярское региональное отделение Политической партии «Патриоты России»</w:t>
            </w:r>
          </w:p>
        </w:tc>
      </w:tr>
    </w:tbl>
    <w:p w:rsidR="00930965" w:rsidRPr="00C10943" w:rsidRDefault="00930965" w:rsidP="00222DB5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rPr>
          <w:spacing w:val="-15"/>
          <w:sz w:val="23"/>
          <w:szCs w:val="23"/>
        </w:rPr>
      </w:pPr>
    </w:p>
    <w:p w:rsidR="009C3CD0" w:rsidRDefault="009C3CD0" w:rsidP="002E2679">
      <w:pPr>
        <w:jc w:val="center"/>
        <w:rPr>
          <w:b/>
          <w:sz w:val="23"/>
          <w:szCs w:val="23"/>
          <w:u w:val="single"/>
        </w:rPr>
      </w:pPr>
    </w:p>
    <w:p w:rsidR="009C3CD0" w:rsidRDefault="009C3CD0" w:rsidP="002E2679">
      <w:pPr>
        <w:jc w:val="center"/>
        <w:rPr>
          <w:b/>
          <w:sz w:val="23"/>
          <w:szCs w:val="23"/>
          <w:u w:val="single"/>
        </w:rPr>
      </w:pPr>
    </w:p>
    <w:p w:rsidR="009C3CD0" w:rsidRDefault="009C3CD0" w:rsidP="002E2679">
      <w:pPr>
        <w:jc w:val="center"/>
        <w:rPr>
          <w:b/>
          <w:sz w:val="23"/>
          <w:szCs w:val="23"/>
          <w:u w:val="single"/>
        </w:rPr>
      </w:pPr>
    </w:p>
    <w:p w:rsidR="009C3CD0" w:rsidRDefault="009C3CD0" w:rsidP="002E2679">
      <w:pPr>
        <w:jc w:val="center"/>
        <w:rPr>
          <w:b/>
          <w:sz w:val="23"/>
          <w:szCs w:val="23"/>
          <w:u w:val="single"/>
        </w:rPr>
      </w:pPr>
    </w:p>
    <w:p w:rsidR="009C3CD0" w:rsidRDefault="009C3CD0" w:rsidP="002E2679">
      <w:pPr>
        <w:jc w:val="center"/>
        <w:rPr>
          <w:b/>
          <w:sz w:val="23"/>
          <w:szCs w:val="23"/>
          <w:u w:val="single"/>
        </w:rPr>
      </w:pPr>
    </w:p>
    <w:p w:rsidR="009C3CD0" w:rsidRDefault="009C3CD0" w:rsidP="002E2679">
      <w:pPr>
        <w:jc w:val="center"/>
        <w:rPr>
          <w:b/>
          <w:sz w:val="23"/>
          <w:szCs w:val="23"/>
          <w:u w:val="single"/>
        </w:rPr>
      </w:pPr>
    </w:p>
    <w:p w:rsidR="009C3CD0" w:rsidRDefault="009C3CD0" w:rsidP="002E2679">
      <w:pPr>
        <w:jc w:val="center"/>
        <w:rPr>
          <w:b/>
          <w:sz w:val="23"/>
          <w:szCs w:val="23"/>
          <w:u w:val="single"/>
        </w:rPr>
      </w:pPr>
    </w:p>
    <w:p w:rsidR="009C3CD0" w:rsidRDefault="009C3CD0" w:rsidP="002E2679">
      <w:pPr>
        <w:jc w:val="center"/>
        <w:rPr>
          <w:b/>
          <w:sz w:val="23"/>
          <w:szCs w:val="23"/>
          <w:u w:val="single"/>
        </w:rPr>
      </w:pPr>
    </w:p>
    <w:p w:rsidR="0060514B" w:rsidRDefault="0060514B" w:rsidP="002E2679">
      <w:pPr>
        <w:jc w:val="center"/>
        <w:rPr>
          <w:b/>
          <w:sz w:val="23"/>
          <w:szCs w:val="23"/>
          <w:u w:val="single"/>
        </w:rPr>
      </w:pPr>
    </w:p>
    <w:p w:rsidR="0060514B" w:rsidRDefault="0060514B" w:rsidP="002E2679">
      <w:pPr>
        <w:jc w:val="center"/>
        <w:rPr>
          <w:b/>
          <w:sz w:val="23"/>
          <w:szCs w:val="23"/>
          <w:u w:val="single"/>
        </w:rPr>
      </w:pPr>
    </w:p>
    <w:p w:rsidR="0060514B" w:rsidRDefault="0060514B" w:rsidP="002E2679">
      <w:pPr>
        <w:jc w:val="center"/>
        <w:rPr>
          <w:b/>
          <w:sz w:val="23"/>
          <w:szCs w:val="23"/>
          <w:u w:val="single"/>
        </w:rPr>
      </w:pPr>
    </w:p>
    <w:p w:rsidR="0060514B" w:rsidRDefault="0060514B" w:rsidP="002E2679">
      <w:pPr>
        <w:jc w:val="center"/>
        <w:rPr>
          <w:b/>
          <w:sz w:val="23"/>
          <w:szCs w:val="23"/>
          <w:u w:val="single"/>
        </w:rPr>
      </w:pPr>
    </w:p>
    <w:p w:rsidR="0060514B" w:rsidRDefault="0060514B" w:rsidP="002E2679">
      <w:pPr>
        <w:jc w:val="center"/>
        <w:rPr>
          <w:b/>
          <w:sz w:val="23"/>
          <w:szCs w:val="23"/>
          <w:u w:val="single"/>
        </w:rPr>
      </w:pPr>
    </w:p>
    <w:p w:rsidR="009C3CD0" w:rsidRDefault="009C3CD0" w:rsidP="002E2679">
      <w:pPr>
        <w:jc w:val="center"/>
        <w:rPr>
          <w:b/>
          <w:sz w:val="23"/>
          <w:szCs w:val="23"/>
          <w:u w:val="single"/>
        </w:rPr>
      </w:pPr>
    </w:p>
    <w:p w:rsidR="009C3CD0" w:rsidRDefault="009C3CD0" w:rsidP="002E2679">
      <w:pPr>
        <w:jc w:val="center"/>
        <w:rPr>
          <w:b/>
          <w:sz w:val="23"/>
          <w:szCs w:val="23"/>
          <w:u w:val="single"/>
        </w:rPr>
      </w:pPr>
    </w:p>
    <w:p w:rsidR="009C3CD0" w:rsidRDefault="009C3CD0" w:rsidP="002E2679">
      <w:pPr>
        <w:jc w:val="center"/>
        <w:rPr>
          <w:b/>
          <w:sz w:val="23"/>
          <w:szCs w:val="23"/>
          <w:u w:val="single"/>
        </w:rPr>
      </w:pPr>
    </w:p>
    <w:tbl>
      <w:tblPr>
        <w:tblStyle w:val="a8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2"/>
        <w:gridCol w:w="3261"/>
      </w:tblGrid>
      <w:tr w:rsidR="009C3CD0" w:rsidRPr="009C3CD0" w:rsidTr="0060514B">
        <w:tc>
          <w:tcPr>
            <w:tcW w:w="6912" w:type="dxa"/>
          </w:tcPr>
          <w:p w:rsidR="009C3CD0" w:rsidRPr="009C3CD0" w:rsidRDefault="009C3CD0" w:rsidP="00030C8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261" w:type="dxa"/>
          </w:tcPr>
          <w:p w:rsidR="0060514B" w:rsidRPr="00D05343" w:rsidRDefault="00AA2708" w:rsidP="00605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 4</w:t>
            </w:r>
          </w:p>
          <w:p w:rsidR="0060514B" w:rsidRPr="00D05343" w:rsidRDefault="0060514B" w:rsidP="0060514B">
            <w:pPr>
              <w:rPr>
                <w:sz w:val="24"/>
                <w:szCs w:val="24"/>
              </w:rPr>
            </w:pPr>
            <w:r w:rsidRPr="00D05343">
              <w:rPr>
                <w:sz w:val="24"/>
                <w:szCs w:val="24"/>
              </w:rPr>
              <w:t xml:space="preserve">к решению </w:t>
            </w:r>
            <w:proofErr w:type="gramStart"/>
            <w:r w:rsidRPr="00D05343">
              <w:rPr>
                <w:sz w:val="24"/>
                <w:szCs w:val="24"/>
              </w:rPr>
              <w:t>Бородинского</w:t>
            </w:r>
            <w:proofErr w:type="gramEnd"/>
            <w:r w:rsidRPr="00D05343">
              <w:rPr>
                <w:sz w:val="24"/>
                <w:szCs w:val="24"/>
              </w:rPr>
              <w:t xml:space="preserve"> </w:t>
            </w:r>
          </w:p>
          <w:p w:rsidR="0060514B" w:rsidRPr="00D05343" w:rsidRDefault="0060514B" w:rsidP="0060514B">
            <w:pPr>
              <w:rPr>
                <w:sz w:val="24"/>
                <w:szCs w:val="24"/>
              </w:rPr>
            </w:pPr>
            <w:r w:rsidRPr="00D05343">
              <w:rPr>
                <w:sz w:val="24"/>
                <w:szCs w:val="24"/>
              </w:rPr>
              <w:t>городского Совета депутатов</w:t>
            </w:r>
          </w:p>
          <w:p w:rsidR="0060514B" w:rsidRPr="00D05343" w:rsidRDefault="0060514B" w:rsidP="0060514B">
            <w:pPr>
              <w:rPr>
                <w:sz w:val="24"/>
                <w:szCs w:val="24"/>
              </w:rPr>
            </w:pPr>
            <w:r w:rsidRPr="00D05343">
              <w:rPr>
                <w:sz w:val="24"/>
                <w:szCs w:val="24"/>
              </w:rPr>
              <w:t xml:space="preserve"> от 02.10.2020 №1-5р</w:t>
            </w:r>
          </w:p>
          <w:p w:rsidR="009C3CD0" w:rsidRPr="009C3CD0" w:rsidRDefault="009C3CD0" w:rsidP="00030C8A">
            <w:pPr>
              <w:rPr>
                <w:sz w:val="18"/>
                <w:szCs w:val="18"/>
              </w:rPr>
            </w:pPr>
          </w:p>
          <w:p w:rsidR="009C3CD0" w:rsidRPr="009C3CD0" w:rsidRDefault="009C3CD0" w:rsidP="00030C8A">
            <w:pPr>
              <w:rPr>
                <w:sz w:val="18"/>
                <w:szCs w:val="18"/>
              </w:rPr>
            </w:pPr>
          </w:p>
        </w:tc>
      </w:tr>
    </w:tbl>
    <w:p w:rsidR="002E2679" w:rsidRPr="00C10943" w:rsidRDefault="002E2679" w:rsidP="002E2679">
      <w:pPr>
        <w:jc w:val="center"/>
        <w:rPr>
          <w:b/>
          <w:sz w:val="23"/>
          <w:szCs w:val="23"/>
          <w:u w:val="single"/>
        </w:rPr>
      </w:pPr>
      <w:r w:rsidRPr="00C10943">
        <w:rPr>
          <w:b/>
          <w:sz w:val="23"/>
          <w:szCs w:val="23"/>
          <w:u w:val="single"/>
        </w:rPr>
        <w:t>Состав комиссии по законности и защите прав граждан</w:t>
      </w:r>
    </w:p>
    <w:p w:rsidR="00930965" w:rsidRPr="00C10943" w:rsidRDefault="00930965" w:rsidP="00222DB5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rPr>
          <w:spacing w:val="-15"/>
          <w:sz w:val="23"/>
          <w:szCs w:val="23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5918"/>
      </w:tblGrid>
      <w:tr w:rsidR="002E2679" w:rsidRPr="00C10943" w:rsidTr="0060514B">
        <w:tc>
          <w:tcPr>
            <w:tcW w:w="817" w:type="dxa"/>
          </w:tcPr>
          <w:p w:rsidR="002E2679" w:rsidRPr="00C10943" w:rsidRDefault="002E2679" w:rsidP="00222DB5">
            <w:pPr>
              <w:widowControl w:val="0"/>
              <w:tabs>
                <w:tab w:val="left" w:pos="1301"/>
              </w:tabs>
              <w:autoSpaceDE w:val="0"/>
              <w:autoSpaceDN w:val="0"/>
              <w:adjustRightInd w:val="0"/>
              <w:rPr>
                <w:spacing w:val="-15"/>
                <w:sz w:val="23"/>
                <w:szCs w:val="23"/>
              </w:rPr>
            </w:pPr>
            <w:r w:rsidRPr="00C10943">
              <w:rPr>
                <w:spacing w:val="-15"/>
                <w:sz w:val="23"/>
                <w:szCs w:val="23"/>
              </w:rPr>
              <w:t>1.</w:t>
            </w:r>
          </w:p>
        </w:tc>
        <w:tc>
          <w:tcPr>
            <w:tcW w:w="3119" w:type="dxa"/>
          </w:tcPr>
          <w:p w:rsidR="002E2679" w:rsidRPr="00C10943" w:rsidRDefault="002E2679" w:rsidP="00030C8A">
            <w:pPr>
              <w:rPr>
                <w:sz w:val="23"/>
                <w:szCs w:val="23"/>
              </w:rPr>
            </w:pPr>
            <w:r w:rsidRPr="00C10943">
              <w:rPr>
                <w:sz w:val="23"/>
                <w:szCs w:val="23"/>
              </w:rPr>
              <w:t>Ильенко Елена Александровна</w:t>
            </w:r>
          </w:p>
        </w:tc>
        <w:tc>
          <w:tcPr>
            <w:tcW w:w="5918" w:type="dxa"/>
          </w:tcPr>
          <w:p w:rsidR="002E2679" w:rsidRPr="00C10943" w:rsidRDefault="002E2679" w:rsidP="00030C8A">
            <w:pPr>
              <w:rPr>
                <w:sz w:val="23"/>
                <w:szCs w:val="23"/>
              </w:rPr>
            </w:pPr>
            <w:r w:rsidRPr="00C10943">
              <w:rPr>
                <w:sz w:val="23"/>
                <w:szCs w:val="23"/>
              </w:rPr>
              <w:t>Депутат от избирательного округа № 2</w:t>
            </w:r>
          </w:p>
        </w:tc>
      </w:tr>
      <w:tr w:rsidR="002E2679" w:rsidRPr="00C10943" w:rsidTr="0060514B">
        <w:tc>
          <w:tcPr>
            <w:tcW w:w="817" w:type="dxa"/>
          </w:tcPr>
          <w:p w:rsidR="002E2679" w:rsidRPr="00C10943" w:rsidRDefault="002E2679" w:rsidP="00222DB5">
            <w:pPr>
              <w:widowControl w:val="0"/>
              <w:tabs>
                <w:tab w:val="left" w:pos="1301"/>
              </w:tabs>
              <w:autoSpaceDE w:val="0"/>
              <w:autoSpaceDN w:val="0"/>
              <w:adjustRightInd w:val="0"/>
              <w:rPr>
                <w:spacing w:val="-15"/>
                <w:sz w:val="23"/>
                <w:szCs w:val="23"/>
              </w:rPr>
            </w:pPr>
            <w:r w:rsidRPr="00C10943">
              <w:rPr>
                <w:spacing w:val="-15"/>
                <w:sz w:val="23"/>
                <w:szCs w:val="23"/>
              </w:rPr>
              <w:t>2.</w:t>
            </w:r>
          </w:p>
        </w:tc>
        <w:tc>
          <w:tcPr>
            <w:tcW w:w="3119" w:type="dxa"/>
          </w:tcPr>
          <w:p w:rsidR="002E2679" w:rsidRPr="00C10943" w:rsidRDefault="002E2679" w:rsidP="00030C8A">
            <w:pPr>
              <w:rPr>
                <w:sz w:val="23"/>
                <w:szCs w:val="23"/>
              </w:rPr>
            </w:pPr>
            <w:proofErr w:type="spellStart"/>
            <w:r w:rsidRPr="00C10943">
              <w:rPr>
                <w:sz w:val="23"/>
                <w:szCs w:val="23"/>
              </w:rPr>
              <w:t>Слыш</w:t>
            </w:r>
            <w:proofErr w:type="spellEnd"/>
            <w:r w:rsidRPr="00C10943">
              <w:rPr>
                <w:sz w:val="23"/>
                <w:szCs w:val="23"/>
              </w:rPr>
              <w:t xml:space="preserve"> Сергей Владимирович</w:t>
            </w:r>
          </w:p>
        </w:tc>
        <w:tc>
          <w:tcPr>
            <w:tcW w:w="5918" w:type="dxa"/>
          </w:tcPr>
          <w:p w:rsidR="002E2679" w:rsidRPr="00C10943" w:rsidRDefault="002E2679" w:rsidP="00030C8A">
            <w:pPr>
              <w:rPr>
                <w:sz w:val="23"/>
                <w:szCs w:val="23"/>
              </w:rPr>
            </w:pPr>
            <w:r w:rsidRPr="00C10943">
              <w:rPr>
                <w:sz w:val="23"/>
                <w:szCs w:val="23"/>
              </w:rPr>
              <w:t>Депутат от избирательного округа № 3</w:t>
            </w:r>
          </w:p>
        </w:tc>
      </w:tr>
      <w:tr w:rsidR="002E2679" w:rsidRPr="00C10943" w:rsidTr="0060514B">
        <w:tc>
          <w:tcPr>
            <w:tcW w:w="817" w:type="dxa"/>
          </w:tcPr>
          <w:p w:rsidR="002E2679" w:rsidRPr="00C10943" w:rsidRDefault="002E2679" w:rsidP="00222DB5">
            <w:pPr>
              <w:widowControl w:val="0"/>
              <w:tabs>
                <w:tab w:val="left" w:pos="1301"/>
              </w:tabs>
              <w:autoSpaceDE w:val="0"/>
              <w:autoSpaceDN w:val="0"/>
              <w:adjustRightInd w:val="0"/>
              <w:rPr>
                <w:spacing w:val="-15"/>
                <w:sz w:val="23"/>
                <w:szCs w:val="23"/>
              </w:rPr>
            </w:pPr>
            <w:r w:rsidRPr="00C10943">
              <w:rPr>
                <w:spacing w:val="-15"/>
                <w:sz w:val="23"/>
                <w:szCs w:val="23"/>
              </w:rPr>
              <w:t>3.</w:t>
            </w:r>
          </w:p>
        </w:tc>
        <w:tc>
          <w:tcPr>
            <w:tcW w:w="3119" w:type="dxa"/>
          </w:tcPr>
          <w:p w:rsidR="002E2679" w:rsidRPr="00C10943" w:rsidRDefault="002E2679" w:rsidP="00030C8A">
            <w:pPr>
              <w:rPr>
                <w:sz w:val="23"/>
                <w:szCs w:val="23"/>
              </w:rPr>
            </w:pPr>
            <w:r w:rsidRPr="00C10943">
              <w:rPr>
                <w:sz w:val="23"/>
                <w:szCs w:val="23"/>
              </w:rPr>
              <w:t>Тихонова Наталья Константиновна</w:t>
            </w:r>
          </w:p>
        </w:tc>
        <w:tc>
          <w:tcPr>
            <w:tcW w:w="5918" w:type="dxa"/>
          </w:tcPr>
          <w:p w:rsidR="002E2679" w:rsidRPr="00C10943" w:rsidRDefault="002E2679" w:rsidP="00030C8A">
            <w:pPr>
              <w:rPr>
                <w:sz w:val="23"/>
                <w:szCs w:val="23"/>
              </w:rPr>
            </w:pPr>
            <w:r w:rsidRPr="00C10943">
              <w:rPr>
                <w:sz w:val="23"/>
                <w:szCs w:val="23"/>
              </w:rPr>
              <w:t>Депутат от избирательного объединения «Красноярское региональное отделение Всероссийской политической партии «Единая Россия»</w:t>
            </w:r>
          </w:p>
        </w:tc>
      </w:tr>
      <w:tr w:rsidR="002E2679" w:rsidRPr="00C10943" w:rsidTr="0060514B">
        <w:tc>
          <w:tcPr>
            <w:tcW w:w="817" w:type="dxa"/>
          </w:tcPr>
          <w:p w:rsidR="002E2679" w:rsidRPr="00C10943" w:rsidRDefault="002E2679" w:rsidP="00222DB5">
            <w:pPr>
              <w:widowControl w:val="0"/>
              <w:tabs>
                <w:tab w:val="left" w:pos="1301"/>
              </w:tabs>
              <w:autoSpaceDE w:val="0"/>
              <w:autoSpaceDN w:val="0"/>
              <w:adjustRightInd w:val="0"/>
              <w:rPr>
                <w:spacing w:val="-15"/>
                <w:sz w:val="23"/>
                <w:szCs w:val="23"/>
              </w:rPr>
            </w:pPr>
            <w:r w:rsidRPr="00C10943">
              <w:rPr>
                <w:spacing w:val="-15"/>
                <w:sz w:val="23"/>
                <w:szCs w:val="23"/>
              </w:rPr>
              <w:t>4.</w:t>
            </w:r>
          </w:p>
        </w:tc>
        <w:tc>
          <w:tcPr>
            <w:tcW w:w="3119" w:type="dxa"/>
          </w:tcPr>
          <w:p w:rsidR="002E2679" w:rsidRPr="00C10943" w:rsidRDefault="002E2679" w:rsidP="00030C8A">
            <w:pPr>
              <w:rPr>
                <w:sz w:val="23"/>
                <w:szCs w:val="23"/>
              </w:rPr>
            </w:pPr>
            <w:proofErr w:type="gramStart"/>
            <w:r w:rsidRPr="00C10943">
              <w:rPr>
                <w:sz w:val="23"/>
                <w:szCs w:val="23"/>
              </w:rPr>
              <w:t>Дворянчик</w:t>
            </w:r>
            <w:proofErr w:type="gramEnd"/>
            <w:r w:rsidRPr="00C10943">
              <w:rPr>
                <w:sz w:val="23"/>
                <w:szCs w:val="23"/>
              </w:rPr>
              <w:t xml:space="preserve"> Андрей Викторович</w:t>
            </w:r>
          </w:p>
        </w:tc>
        <w:tc>
          <w:tcPr>
            <w:tcW w:w="5918" w:type="dxa"/>
          </w:tcPr>
          <w:p w:rsidR="002E2679" w:rsidRPr="00C10943" w:rsidRDefault="002E2679" w:rsidP="00030C8A">
            <w:pPr>
              <w:rPr>
                <w:sz w:val="23"/>
                <w:szCs w:val="23"/>
              </w:rPr>
            </w:pPr>
            <w:r w:rsidRPr="00C10943">
              <w:rPr>
                <w:sz w:val="23"/>
                <w:szCs w:val="23"/>
              </w:rPr>
              <w:t>Депутат от избирательного округа № 4</w:t>
            </w:r>
          </w:p>
        </w:tc>
      </w:tr>
      <w:tr w:rsidR="00B058A0" w:rsidRPr="00C10943" w:rsidTr="0060514B">
        <w:tc>
          <w:tcPr>
            <w:tcW w:w="817" w:type="dxa"/>
          </w:tcPr>
          <w:p w:rsidR="00B058A0" w:rsidRPr="00C10943" w:rsidRDefault="007602B3" w:rsidP="00222DB5">
            <w:pPr>
              <w:widowControl w:val="0"/>
              <w:tabs>
                <w:tab w:val="left" w:pos="1301"/>
              </w:tabs>
              <w:autoSpaceDE w:val="0"/>
              <w:autoSpaceDN w:val="0"/>
              <w:adjustRightInd w:val="0"/>
              <w:rPr>
                <w:spacing w:val="-15"/>
                <w:sz w:val="23"/>
                <w:szCs w:val="23"/>
              </w:rPr>
            </w:pPr>
            <w:r>
              <w:rPr>
                <w:spacing w:val="-15"/>
                <w:sz w:val="23"/>
                <w:szCs w:val="23"/>
              </w:rPr>
              <w:t>5.</w:t>
            </w:r>
          </w:p>
        </w:tc>
        <w:tc>
          <w:tcPr>
            <w:tcW w:w="3119" w:type="dxa"/>
          </w:tcPr>
          <w:p w:rsidR="00B058A0" w:rsidRDefault="00B058A0" w:rsidP="00030C8A">
            <w:pPr>
              <w:rPr>
                <w:sz w:val="23"/>
                <w:szCs w:val="23"/>
              </w:rPr>
            </w:pPr>
            <w:proofErr w:type="spellStart"/>
            <w:r w:rsidRPr="00C10943">
              <w:rPr>
                <w:sz w:val="23"/>
                <w:szCs w:val="23"/>
              </w:rPr>
              <w:t>Грабкин</w:t>
            </w:r>
            <w:proofErr w:type="spellEnd"/>
            <w:r w:rsidRPr="00C10943">
              <w:rPr>
                <w:sz w:val="23"/>
                <w:szCs w:val="23"/>
              </w:rPr>
              <w:t xml:space="preserve"> Дмитрий Сергеевич</w:t>
            </w:r>
          </w:p>
          <w:p w:rsidR="009C3CD0" w:rsidRPr="00C10943" w:rsidRDefault="009C3CD0" w:rsidP="00030C8A">
            <w:pPr>
              <w:rPr>
                <w:sz w:val="23"/>
                <w:szCs w:val="23"/>
              </w:rPr>
            </w:pPr>
          </w:p>
        </w:tc>
        <w:tc>
          <w:tcPr>
            <w:tcW w:w="5918" w:type="dxa"/>
          </w:tcPr>
          <w:p w:rsidR="00B058A0" w:rsidRPr="00C10943" w:rsidRDefault="00B058A0" w:rsidP="00030C8A">
            <w:pPr>
              <w:rPr>
                <w:sz w:val="23"/>
                <w:szCs w:val="23"/>
              </w:rPr>
            </w:pPr>
            <w:r w:rsidRPr="00C10943">
              <w:rPr>
                <w:sz w:val="23"/>
                <w:szCs w:val="23"/>
              </w:rPr>
              <w:t>Депутат от избирательного объединения Красноярское региональное отделение Политической партии «Патриоты России»</w:t>
            </w:r>
          </w:p>
        </w:tc>
      </w:tr>
    </w:tbl>
    <w:p w:rsidR="00930965" w:rsidRPr="00C10943" w:rsidRDefault="00930965" w:rsidP="00222DB5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rPr>
          <w:spacing w:val="-15"/>
          <w:sz w:val="23"/>
          <w:szCs w:val="23"/>
        </w:rPr>
      </w:pPr>
    </w:p>
    <w:p w:rsidR="006E389F" w:rsidRPr="00354DE8" w:rsidRDefault="006E389F" w:rsidP="00354DE8">
      <w:pPr>
        <w:widowControl w:val="0"/>
        <w:shd w:val="clear" w:color="auto" w:fill="FFFFFF"/>
        <w:tabs>
          <w:tab w:val="left" w:pos="1301"/>
        </w:tabs>
        <w:autoSpaceDE w:val="0"/>
        <w:autoSpaceDN w:val="0"/>
        <w:adjustRightInd w:val="0"/>
        <w:rPr>
          <w:spacing w:val="-15"/>
          <w:sz w:val="24"/>
          <w:szCs w:val="24"/>
        </w:rPr>
      </w:pPr>
      <w:r>
        <w:rPr>
          <w:spacing w:val="-15"/>
          <w:sz w:val="24"/>
          <w:szCs w:val="24"/>
        </w:rPr>
        <w:t xml:space="preserve">                                                                               </w:t>
      </w:r>
    </w:p>
    <w:p w:rsidR="009C3CD0" w:rsidRDefault="009C3CD0" w:rsidP="006E389F">
      <w:pPr>
        <w:tabs>
          <w:tab w:val="left" w:pos="7088"/>
          <w:tab w:val="left" w:pos="7230"/>
        </w:tabs>
        <w:ind w:right="-2"/>
        <w:jc w:val="both"/>
        <w:rPr>
          <w:sz w:val="24"/>
          <w:szCs w:val="24"/>
        </w:rPr>
      </w:pPr>
    </w:p>
    <w:p w:rsidR="009C3CD0" w:rsidRDefault="009C3CD0" w:rsidP="006E389F">
      <w:pPr>
        <w:tabs>
          <w:tab w:val="left" w:pos="7088"/>
          <w:tab w:val="left" w:pos="7230"/>
        </w:tabs>
        <w:ind w:right="-2"/>
        <w:jc w:val="both"/>
        <w:rPr>
          <w:sz w:val="24"/>
          <w:szCs w:val="24"/>
        </w:rPr>
      </w:pPr>
    </w:p>
    <w:p w:rsidR="009C3CD0" w:rsidRDefault="009C3CD0" w:rsidP="006E389F">
      <w:pPr>
        <w:tabs>
          <w:tab w:val="left" w:pos="7088"/>
          <w:tab w:val="left" w:pos="7230"/>
        </w:tabs>
        <w:ind w:right="-2"/>
        <w:jc w:val="both"/>
        <w:rPr>
          <w:sz w:val="24"/>
          <w:szCs w:val="24"/>
        </w:rPr>
      </w:pPr>
    </w:p>
    <w:p w:rsidR="009C3CD0" w:rsidRDefault="009C3CD0" w:rsidP="006E389F">
      <w:pPr>
        <w:tabs>
          <w:tab w:val="left" w:pos="7088"/>
          <w:tab w:val="left" w:pos="7230"/>
        </w:tabs>
        <w:ind w:right="-2"/>
        <w:jc w:val="both"/>
        <w:rPr>
          <w:sz w:val="24"/>
          <w:szCs w:val="24"/>
        </w:rPr>
      </w:pPr>
    </w:p>
    <w:p w:rsidR="009C3CD0" w:rsidRDefault="009C3CD0" w:rsidP="006E389F">
      <w:pPr>
        <w:tabs>
          <w:tab w:val="left" w:pos="7088"/>
          <w:tab w:val="left" w:pos="7230"/>
        </w:tabs>
        <w:ind w:right="-2"/>
        <w:jc w:val="both"/>
        <w:rPr>
          <w:sz w:val="24"/>
          <w:szCs w:val="24"/>
        </w:rPr>
      </w:pPr>
    </w:p>
    <w:p w:rsidR="009C3CD0" w:rsidRDefault="009C3CD0" w:rsidP="006E389F">
      <w:pPr>
        <w:tabs>
          <w:tab w:val="left" w:pos="7088"/>
          <w:tab w:val="left" w:pos="7230"/>
        </w:tabs>
        <w:ind w:right="-2"/>
        <w:jc w:val="both"/>
        <w:rPr>
          <w:sz w:val="24"/>
          <w:szCs w:val="24"/>
        </w:rPr>
      </w:pPr>
    </w:p>
    <w:p w:rsidR="009C3CD0" w:rsidRDefault="009C3CD0" w:rsidP="006E389F">
      <w:pPr>
        <w:tabs>
          <w:tab w:val="left" w:pos="7088"/>
          <w:tab w:val="left" w:pos="7230"/>
        </w:tabs>
        <w:ind w:right="-2"/>
        <w:jc w:val="both"/>
        <w:rPr>
          <w:sz w:val="24"/>
          <w:szCs w:val="24"/>
        </w:rPr>
      </w:pPr>
    </w:p>
    <w:p w:rsidR="009C3CD0" w:rsidRDefault="009C3CD0" w:rsidP="006E389F">
      <w:pPr>
        <w:tabs>
          <w:tab w:val="left" w:pos="7088"/>
          <w:tab w:val="left" w:pos="7230"/>
        </w:tabs>
        <w:ind w:right="-2"/>
        <w:jc w:val="both"/>
        <w:rPr>
          <w:sz w:val="24"/>
          <w:szCs w:val="24"/>
        </w:rPr>
      </w:pPr>
    </w:p>
    <w:p w:rsidR="009C3CD0" w:rsidRDefault="009C3CD0" w:rsidP="006E389F">
      <w:pPr>
        <w:tabs>
          <w:tab w:val="left" w:pos="7088"/>
          <w:tab w:val="left" w:pos="7230"/>
        </w:tabs>
        <w:ind w:right="-2"/>
        <w:jc w:val="both"/>
        <w:rPr>
          <w:sz w:val="24"/>
          <w:szCs w:val="24"/>
        </w:rPr>
      </w:pPr>
    </w:p>
    <w:p w:rsidR="009C3CD0" w:rsidRDefault="009C3CD0" w:rsidP="006E389F">
      <w:pPr>
        <w:tabs>
          <w:tab w:val="left" w:pos="7088"/>
          <w:tab w:val="left" w:pos="7230"/>
        </w:tabs>
        <w:ind w:right="-2"/>
        <w:jc w:val="both"/>
        <w:rPr>
          <w:sz w:val="24"/>
          <w:szCs w:val="24"/>
        </w:rPr>
      </w:pPr>
    </w:p>
    <w:p w:rsidR="009C3CD0" w:rsidRDefault="009C3CD0" w:rsidP="006E389F">
      <w:pPr>
        <w:tabs>
          <w:tab w:val="left" w:pos="7088"/>
          <w:tab w:val="left" w:pos="7230"/>
        </w:tabs>
        <w:ind w:right="-2"/>
        <w:jc w:val="both"/>
        <w:rPr>
          <w:sz w:val="24"/>
          <w:szCs w:val="24"/>
        </w:rPr>
      </w:pPr>
    </w:p>
    <w:p w:rsidR="009C3CD0" w:rsidRDefault="009C3CD0" w:rsidP="006E389F">
      <w:pPr>
        <w:tabs>
          <w:tab w:val="left" w:pos="7088"/>
          <w:tab w:val="left" w:pos="7230"/>
        </w:tabs>
        <w:ind w:right="-2"/>
        <w:jc w:val="both"/>
        <w:rPr>
          <w:sz w:val="24"/>
          <w:szCs w:val="24"/>
        </w:rPr>
      </w:pPr>
    </w:p>
    <w:p w:rsidR="009C3CD0" w:rsidRDefault="009C3CD0" w:rsidP="006E389F">
      <w:pPr>
        <w:tabs>
          <w:tab w:val="left" w:pos="7088"/>
          <w:tab w:val="left" w:pos="7230"/>
        </w:tabs>
        <w:ind w:right="-2"/>
        <w:jc w:val="both"/>
        <w:rPr>
          <w:sz w:val="24"/>
          <w:szCs w:val="24"/>
        </w:rPr>
      </w:pPr>
    </w:p>
    <w:p w:rsidR="009C3CD0" w:rsidRDefault="009C3CD0" w:rsidP="006E389F">
      <w:pPr>
        <w:tabs>
          <w:tab w:val="left" w:pos="7088"/>
          <w:tab w:val="left" w:pos="7230"/>
        </w:tabs>
        <w:ind w:right="-2"/>
        <w:jc w:val="both"/>
        <w:rPr>
          <w:sz w:val="24"/>
          <w:szCs w:val="24"/>
        </w:rPr>
      </w:pPr>
    </w:p>
    <w:p w:rsidR="009C3CD0" w:rsidRDefault="009C3CD0" w:rsidP="006E389F">
      <w:pPr>
        <w:tabs>
          <w:tab w:val="left" w:pos="7088"/>
          <w:tab w:val="left" w:pos="7230"/>
        </w:tabs>
        <w:ind w:right="-2"/>
        <w:jc w:val="both"/>
        <w:rPr>
          <w:sz w:val="24"/>
          <w:szCs w:val="24"/>
        </w:rPr>
      </w:pPr>
    </w:p>
    <w:p w:rsidR="009C3CD0" w:rsidRDefault="009C3CD0" w:rsidP="006E389F">
      <w:pPr>
        <w:tabs>
          <w:tab w:val="left" w:pos="7088"/>
          <w:tab w:val="left" w:pos="7230"/>
        </w:tabs>
        <w:ind w:right="-2"/>
        <w:jc w:val="both"/>
        <w:rPr>
          <w:sz w:val="24"/>
          <w:szCs w:val="24"/>
        </w:rPr>
      </w:pPr>
    </w:p>
    <w:p w:rsidR="009C3CD0" w:rsidRDefault="009C3CD0" w:rsidP="006E389F">
      <w:pPr>
        <w:tabs>
          <w:tab w:val="left" w:pos="7088"/>
          <w:tab w:val="left" w:pos="7230"/>
        </w:tabs>
        <w:ind w:right="-2"/>
        <w:jc w:val="both"/>
        <w:rPr>
          <w:sz w:val="24"/>
          <w:szCs w:val="24"/>
        </w:rPr>
      </w:pPr>
    </w:p>
    <w:p w:rsidR="009C3CD0" w:rsidRDefault="009C3CD0" w:rsidP="006E389F">
      <w:pPr>
        <w:tabs>
          <w:tab w:val="left" w:pos="7088"/>
          <w:tab w:val="left" w:pos="7230"/>
        </w:tabs>
        <w:ind w:right="-2"/>
        <w:jc w:val="both"/>
        <w:rPr>
          <w:sz w:val="24"/>
          <w:szCs w:val="24"/>
        </w:rPr>
      </w:pPr>
    </w:p>
    <w:p w:rsidR="009C3CD0" w:rsidRDefault="009C3CD0" w:rsidP="006E389F">
      <w:pPr>
        <w:tabs>
          <w:tab w:val="left" w:pos="7088"/>
          <w:tab w:val="left" w:pos="7230"/>
        </w:tabs>
        <w:ind w:right="-2"/>
        <w:jc w:val="both"/>
        <w:rPr>
          <w:sz w:val="24"/>
          <w:szCs w:val="24"/>
        </w:rPr>
      </w:pPr>
    </w:p>
    <w:p w:rsidR="009C3CD0" w:rsidRDefault="009C3CD0" w:rsidP="006E389F">
      <w:pPr>
        <w:tabs>
          <w:tab w:val="left" w:pos="7088"/>
          <w:tab w:val="left" w:pos="7230"/>
        </w:tabs>
        <w:ind w:right="-2"/>
        <w:jc w:val="both"/>
        <w:rPr>
          <w:sz w:val="24"/>
          <w:szCs w:val="24"/>
        </w:rPr>
      </w:pPr>
    </w:p>
    <w:p w:rsidR="009C3CD0" w:rsidRDefault="009C3CD0" w:rsidP="006E389F">
      <w:pPr>
        <w:tabs>
          <w:tab w:val="left" w:pos="7088"/>
          <w:tab w:val="left" w:pos="7230"/>
        </w:tabs>
        <w:ind w:right="-2"/>
        <w:jc w:val="both"/>
        <w:rPr>
          <w:sz w:val="24"/>
          <w:szCs w:val="24"/>
        </w:rPr>
      </w:pPr>
    </w:p>
    <w:p w:rsidR="009C3CD0" w:rsidRDefault="009C3CD0" w:rsidP="006E389F">
      <w:pPr>
        <w:tabs>
          <w:tab w:val="left" w:pos="7088"/>
          <w:tab w:val="left" w:pos="7230"/>
        </w:tabs>
        <w:ind w:right="-2"/>
        <w:jc w:val="both"/>
        <w:rPr>
          <w:sz w:val="24"/>
          <w:szCs w:val="24"/>
        </w:rPr>
      </w:pPr>
    </w:p>
    <w:p w:rsidR="009C3CD0" w:rsidRDefault="009C3CD0" w:rsidP="006E389F">
      <w:pPr>
        <w:tabs>
          <w:tab w:val="left" w:pos="7088"/>
          <w:tab w:val="left" w:pos="7230"/>
        </w:tabs>
        <w:ind w:right="-2"/>
        <w:jc w:val="both"/>
        <w:rPr>
          <w:sz w:val="24"/>
          <w:szCs w:val="24"/>
        </w:rPr>
      </w:pPr>
    </w:p>
    <w:p w:rsidR="009C3CD0" w:rsidRDefault="009C3CD0" w:rsidP="006E389F">
      <w:pPr>
        <w:tabs>
          <w:tab w:val="left" w:pos="7088"/>
          <w:tab w:val="left" w:pos="7230"/>
        </w:tabs>
        <w:ind w:right="-2"/>
        <w:jc w:val="both"/>
        <w:rPr>
          <w:sz w:val="24"/>
          <w:szCs w:val="24"/>
        </w:rPr>
      </w:pPr>
    </w:p>
    <w:p w:rsidR="009C3CD0" w:rsidRDefault="009C3CD0" w:rsidP="006E389F">
      <w:pPr>
        <w:tabs>
          <w:tab w:val="left" w:pos="7088"/>
          <w:tab w:val="left" w:pos="7230"/>
        </w:tabs>
        <w:ind w:right="-2"/>
        <w:jc w:val="both"/>
        <w:rPr>
          <w:sz w:val="24"/>
          <w:szCs w:val="24"/>
        </w:rPr>
      </w:pPr>
    </w:p>
    <w:p w:rsidR="009C3CD0" w:rsidRDefault="009C3CD0" w:rsidP="006E389F">
      <w:pPr>
        <w:tabs>
          <w:tab w:val="left" w:pos="7088"/>
          <w:tab w:val="left" w:pos="7230"/>
        </w:tabs>
        <w:ind w:right="-2"/>
        <w:jc w:val="both"/>
        <w:rPr>
          <w:sz w:val="24"/>
          <w:szCs w:val="24"/>
        </w:rPr>
      </w:pPr>
    </w:p>
    <w:p w:rsidR="009C3CD0" w:rsidRDefault="009C3CD0" w:rsidP="006E389F">
      <w:pPr>
        <w:tabs>
          <w:tab w:val="left" w:pos="7088"/>
          <w:tab w:val="left" w:pos="7230"/>
        </w:tabs>
        <w:ind w:right="-2"/>
        <w:jc w:val="both"/>
        <w:rPr>
          <w:sz w:val="24"/>
          <w:szCs w:val="24"/>
        </w:rPr>
      </w:pPr>
    </w:p>
    <w:p w:rsidR="009C3CD0" w:rsidRDefault="009C3CD0" w:rsidP="006E389F">
      <w:pPr>
        <w:tabs>
          <w:tab w:val="left" w:pos="7088"/>
          <w:tab w:val="left" w:pos="7230"/>
        </w:tabs>
        <w:ind w:right="-2"/>
        <w:jc w:val="both"/>
        <w:rPr>
          <w:sz w:val="24"/>
          <w:szCs w:val="24"/>
        </w:rPr>
      </w:pPr>
    </w:p>
    <w:p w:rsidR="009C3CD0" w:rsidRDefault="009C3CD0" w:rsidP="006E389F">
      <w:pPr>
        <w:tabs>
          <w:tab w:val="left" w:pos="7088"/>
          <w:tab w:val="left" w:pos="7230"/>
        </w:tabs>
        <w:ind w:right="-2"/>
        <w:jc w:val="both"/>
        <w:rPr>
          <w:sz w:val="24"/>
          <w:szCs w:val="24"/>
        </w:rPr>
      </w:pPr>
    </w:p>
    <w:p w:rsidR="009C3CD0" w:rsidRDefault="009C3CD0" w:rsidP="006E389F">
      <w:pPr>
        <w:tabs>
          <w:tab w:val="left" w:pos="7088"/>
          <w:tab w:val="left" w:pos="7230"/>
        </w:tabs>
        <w:ind w:right="-2"/>
        <w:jc w:val="both"/>
        <w:rPr>
          <w:sz w:val="24"/>
          <w:szCs w:val="24"/>
        </w:rPr>
      </w:pPr>
    </w:p>
    <w:p w:rsidR="00222DB5" w:rsidRDefault="00222DB5" w:rsidP="00D902A7">
      <w:pPr>
        <w:tabs>
          <w:tab w:val="left" w:pos="7088"/>
          <w:tab w:val="left" w:pos="7230"/>
        </w:tabs>
        <w:ind w:right="-2"/>
        <w:jc w:val="both"/>
        <w:rPr>
          <w:sz w:val="28"/>
          <w:szCs w:val="28"/>
        </w:rPr>
      </w:pPr>
    </w:p>
    <w:p w:rsidR="006E389F" w:rsidRPr="00A76DB4" w:rsidRDefault="006E389F" w:rsidP="00A76DB4">
      <w:pPr>
        <w:rPr>
          <w:sz w:val="24"/>
          <w:szCs w:val="24"/>
        </w:rPr>
      </w:pPr>
    </w:p>
    <w:sectPr w:rsidR="006E389F" w:rsidRPr="00A76DB4" w:rsidSect="00C10943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F6A79"/>
    <w:multiLevelType w:val="hybridMultilevel"/>
    <w:tmpl w:val="FA6483B0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197F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6D80"/>
    <w:rsid w:val="00016E0D"/>
    <w:rsid w:val="00095B8D"/>
    <w:rsid w:val="000F3BD4"/>
    <w:rsid w:val="0012798E"/>
    <w:rsid w:val="001E5F71"/>
    <w:rsid w:val="00222DB5"/>
    <w:rsid w:val="0022534C"/>
    <w:rsid w:val="0024549A"/>
    <w:rsid w:val="00274DAD"/>
    <w:rsid w:val="002920CA"/>
    <w:rsid w:val="002A1B60"/>
    <w:rsid w:val="002B109C"/>
    <w:rsid w:val="002E2679"/>
    <w:rsid w:val="00303555"/>
    <w:rsid w:val="00312A9E"/>
    <w:rsid w:val="00354DE8"/>
    <w:rsid w:val="00381EB7"/>
    <w:rsid w:val="003829C3"/>
    <w:rsid w:val="003A4A91"/>
    <w:rsid w:val="003D0CA6"/>
    <w:rsid w:val="0043076C"/>
    <w:rsid w:val="004445BF"/>
    <w:rsid w:val="004E3B78"/>
    <w:rsid w:val="005159C5"/>
    <w:rsid w:val="0053437A"/>
    <w:rsid w:val="00567AD6"/>
    <w:rsid w:val="00596D80"/>
    <w:rsid w:val="005C7E17"/>
    <w:rsid w:val="005D3E71"/>
    <w:rsid w:val="0060514B"/>
    <w:rsid w:val="006C52EC"/>
    <w:rsid w:val="006E389F"/>
    <w:rsid w:val="007319A2"/>
    <w:rsid w:val="007602B3"/>
    <w:rsid w:val="00772158"/>
    <w:rsid w:val="00827E40"/>
    <w:rsid w:val="00850E71"/>
    <w:rsid w:val="00886B45"/>
    <w:rsid w:val="008C607E"/>
    <w:rsid w:val="009029FF"/>
    <w:rsid w:val="0091529B"/>
    <w:rsid w:val="00930965"/>
    <w:rsid w:val="00964BEA"/>
    <w:rsid w:val="009C3CD0"/>
    <w:rsid w:val="00A76DB4"/>
    <w:rsid w:val="00AA2708"/>
    <w:rsid w:val="00AB47A4"/>
    <w:rsid w:val="00B058A0"/>
    <w:rsid w:val="00B4402A"/>
    <w:rsid w:val="00B52000"/>
    <w:rsid w:val="00B77E3B"/>
    <w:rsid w:val="00BB1008"/>
    <w:rsid w:val="00C10943"/>
    <w:rsid w:val="00C1291D"/>
    <w:rsid w:val="00C94636"/>
    <w:rsid w:val="00C9513D"/>
    <w:rsid w:val="00D03528"/>
    <w:rsid w:val="00D05343"/>
    <w:rsid w:val="00D50D7B"/>
    <w:rsid w:val="00D5281E"/>
    <w:rsid w:val="00D6508E"/>
    <w:rsid w:val="00D763EA"/>
    <w:rsid w:val="00D902A7"/>
    <w:rsid w:val="00DA7172"/>
    <w:rsid w:val="00DC16D8"/>
    <w:rsid w:val="00E00FD4"/>
    <w:rsid w:val="00E01330"/>
    <w:rsid w:val="00E01EC0"/>
    <w:rsid w:val="00E80981"/>
    <w:rsid w:val="00EA35CE"/>
    <w:rsid w:val="00EC0068"/>
    <w:rsid w:val="00F1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827E4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827E40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uiPriority w:val="99"/>
    <w:unhideWhenUsed/>
    <w:rsid w:val="00827E40"/>
    <w:pPr>
      <w:spacing w:after="270"/>
    </w:pPr>
  </w:style>
  <w:style w:type="paragraph" w:styleId="a4">
    <w:name w:val="Balloon Text"/>
    <w:basedOn w:val="a"/>
    <w:link w:val="a5"/>
    <w:uiPriority w:val="99"/>
    <w:semiHidden/>
    <w:unhideWhenUsed/>
    <w:rsid w:val="002A1B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B6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semiHidden/>
    <w:unhideWhenUsed/>
    <w:rsid w:val="002920CA"/>
    <w:rPr>
      <w:color w:val="0000FF"/>
      <w:u w:val="single"/>
    </w:rPr>
  </w:style>
  <w:style w:type="paragraph" w:styleId="a7">
    <w:name w:val="caption"/>
    <w:semiHidden/>
    <w:unhideWhenUsed/>
    <w:qFormat/>
    <w:rsid w:val="0091529B"/>
    <w:pPr>
      <w:spacing w:after="0" w:line="240" w:lineRule="auto"/>
      <w:jc w:val="center"/>
    </w:pPr>
    <w:rPr>
      <w:rFonts w:ascii="Helvetica" w:eastAsia="Helvetica" w:hAnsi="Helvetica" w:cs="Helvetica"/>
      <w:color w:val="FEFEFE"/>
      <w:sz w:val="24"/>
      <w:szCs w:val="24"/>
      <w:lang w:eastAsia="ru-RU"/>
    </w:rPr>
  </w:style>
  <w:style w:type="table" w:styleId="a8">
    <w:name w:val="Table Grid"/>
    <w:basedOn w:val="a1"/>
    <w:uiPriority w:val="59"/>
    <w:rsid w:val="003D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827E4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827E40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uiPriority w:val="99"/>
    <w:unhideWhenUsed/>
    <w:rsid w:val="00827E40"/>
    <w:pPr>
      <w:spacing w:after="270"/>
    </w:pPr>
  </w:style>
  <w:style w:type="paragraph" w:styleId="a4">
    <w:name w:val="Balloon Text"/>
    <w:basedOn w:val="a"/>
    <w:link w:val="a5"/>
    <w:uiPriority w:val="99"/>
    <w:semiHidden/>
    <w:unhideWhenUsed/>
    <w:rsid w:val="002A1B6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B6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semiHidden/>
    <w:unhideWhenUsed/>
    <w:rsid w:val="002920CA"/>
    <w:rPr>
      <w:color w:val="0000FF"/>
      <w:u w:val="single"/>
    </w:rPr>
  </w:style>
  <w:style w:type="paragraph" w:styleId="a7">
    <w:name w:val="caption"/>
    <w:semiHidden/>
    <w:unhideWhenUsed/>
    <w:qFormat/>
    <w:rsid w:val="0091529B"/>
    <w:pPr>
      <w:spacing w:after="0" w:line="240" w:lineRule="auto"/>
      <w:jc w:val="center"/>
    </w:pPr>
    <w:rPr>
      <w:rFonts w:ascii="Helvetica" w:eastAsia="Helvetica" w:hAnsi="Helvetica" w:cs="Helvetica"/>
      <w:color w:val="FEFEFE"/>
      <w:sz w:val="24"/>
      <w:szCs w:val="24"/>
      <w:lang w:eastAsia="ru-RU"/>
    </w:rPr>
  </w:style>
  <w:style w:type="table" w:styleId="a8">
    <w:name w:val="Table Grid"/>
    <w:basedOn w:val="a1"/>
    <w:uiPriority w:val="59"/>
    <w:rsid w:val="003D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21E2F-D3E8-4113-B5FA-6BF683832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</cp:revision>
  <cp:lastPrinted>2020-10-01T11:30:00Z</cp:lastPrinted>
  <dcterms:created xsi:type="dcterms:W3CDTF">2020-09-24T09:34:00Z</dcterms:created>
  <dcterms:modified xsi:type="dcterms:W3CDTF">2020-10-05T02:28:00Z</dcterms:modified>
</cp:coreProperties>
</file>