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17" w:rsidRPr="00464E41" w:rsidRDefault="002F375F" w:rsidP="00C40B17">
      <w:pPr>
        <w:autoSpaceDE w:val="0"/>
        <w:autoSpaceDN w:val="0"/>
        <w:adjustRightInd w:val="0"/>
        <w:jc w:val="both"/>
        <w:outlineLvl w:val="0"/>
      </w:pPr>
      <w:r w:rsidRPr="00464E41">
        <w:rPr>
          <w:noProof/>
        </w:rPr>
        <w:drawing>
          <wp:anchor distT="0" distB="0" distL="114300" distR="114300" simplePos="0" relativeHeight="251659264" behindDoc="0" locked="0" layoutInCell="1" allowOverlap="1" wp14:anchorId="5A47854F" wp14:editId="04D20EE1">
            <wp:simplePos x="0" y="0"/>
            <wp:positionH relativeFrom="column">
              <wp:posOffset>2476500</wp:posOffset>
            </wp:positionH>
            <wp:positionV relativeFrom="paragraph">
              <wp:posOffset>-167640</wp:posOffset>
            </wp:positionV>
            <wp:extent cx="1133475" cy="1419225"/>
            <wp:effectExtent l="0" t="0" r="952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40B17" w:rsidRPr="00464E41" w:rsidRDefault="00C40B17" w:rsidP="002F37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КРАСНОЯРСКИЙ КРАЙ</w:t>
      </w:r>
    </w:p>
    <w:p w:rsidR="00C40B17" w:rsidRPr="00464E41" w:rsidRDefault="00C40B17" w:rsidP="002F37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ГОРОДСКОЙ ОКРУГ ГОРОД БОРОДИНО КРАСНОЯРСКОГО КРАЯ</w:t>
      </w:r>
    </w:p>
    <w:p w:rsidR="00C40B17" w:rsidRPr="00464E41" w:rsidRDefault="00C40B17" w:rsidP="002F37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БОРОДИНСКИЙ ГОРОДСКОЙ СОВЕТ ДЕПУТАТОВ</w:t>
      </w:r>
    </w:p>
    <w:p w:rsidR="00C40B17" w:rsidRDefault="00C40B17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F31CE8" w:rsidRPr="00464E41" w:rsidRDefault="00F31CE8" w:rsidP="00C40B1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C40B17" w:rsidRPr="00464E41" w:rsidRDefault="00C40B17" w:rsidP="002F375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64E41">
        <w:rPr>
          <w:b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C40B17" w:rsidRPr="00464E41" w:rsidTr="00896F90">
        <w:tc>
          <w:tcPr>
            <w:tcW w:w="3190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90" w:type="dxa"/>
            <w:hideMark/>
          </w:tcPr>
          <w:p w:rsidR="00C40B17" w:rsidRPr="00464E41" w:rsidRDefault="00C40B17" w:rsidP="002F375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64E41">
              <w:t>г.</w:t>
            </w:r>
            <w:r w:rsidR="00F31CE8">
              <w:t xml:space="preserve"> </w:t>
            </w:r>
            <w:r w:rsidRPr="00464E41">
              <w:t>Бородино</w:t>
            </w:r>
          </w:p>
        </w:tc>
        <w:tc>
          <w:tcPr>
            <w:tcW w:w="3191" w:type="dxa"/>
          </w:tcPr>
          <w:p w:rsidR="00C40B17" w:rsidRPr="00464E41" w:rsidRDefault="00C40B17" w:rsidP="00896F90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</w:tr>
    </w:tbl>
    <w:p w:rsidR="00C40B17" w:rsidRPr="00464E41" w:rsidRDefault="00BF388E" w:rsidP="00C40B17">
      <w:pPr>
        <w:autoSpaceDE w:val="0"/>
        <w:autoSpaceDN w:val="0"/>
        <w:adjustRightInd w:val="0"/>
        <w:jc w:val="both"/>
        <w:outlineLvl w:val="0"/>
      </w:pPr>
      <w:r>
        <w:t>22.09.2023</w:t>
      </w:r>
      <w:r w:rsidR="00C40B17" w:rsidRPr="00464E41">
        <w:t xml:space="preserve">г.                                                                                                               </w:t>
      </w:r>
      <w:r w:rsidR="00834F21">
        <w:t xml:space="preserve">  </w:t>
      </w:r>
      <w:r w:rsidR="00C40B17" w:rsidRPr="00464E41">
        <w:t xml:space="preserve">  №</w:t>
      </w:r>
      <w:r w:rsidR="00834F21">
        <w:t xml:space="preserve"> </w:t>
      </w:r>
      <w:r w:rsidR="007B4083">
        <w:t>26-262р</w:t>
      </w:r>
    </w:p>
    <w:p w:rsidR="00C40B17" w:rsidRPr="00464E41" w:rsidRDefault="00C40B17" w:rsidP="00C40B17">
      <w:pPr>
        <w:autoSpaceDE w:val="0"/>
        <w:autoSpaceDN w:val="0"/>
        <w:adjustRightInd w:val="0"/>
        <w:jc w:val="both"/>
        <w:outlineLvl w:val="0"/>
      </w:pPr>
    </w:p>
    <w:p w:rsidR="00C40B17" w:rsidRPr="00F31CE8" w:rsidRDefault="00C40B17" w:rsidP="00C40B17">
      <w:pPr>
        <w:ind w:right="-1"/>
        <w:jc w:val="both"/>
        <w:rPr>
          <w:b/>
          <w:color w:val="000000"/>
        </w:rPr>
      </w:pPr>
      <w:r w:rsidRPr="00F31CE8">
        <w:rPr>
          <w:b/>
          <w:color w:val="000000"/>
        </w:rPr>
        <w:t>О внесении изменени</w:t>
      </w:r>
      <w:r w:rsidR="005972BC">
        <w:rPr>
          <w:b/>
          <w:color w:val="000000"/>
        </w:rPr>
        <w:t>й</w:t>
      </w:r>
      <w:r w:rsidRPr="00F31CE8">
        <w:rPr>
          <w:b/>
          <w:color w:val="000000"/>
        </w:rPr>
        <w:t xml:space="preserve"> и дополнени</w:t>
      </w:r>
      <w:r w:rsidR="005972BC">
        <w:rPr>
          <w:b/>
          <w:color w:val="000000"/>
        </w:rPr>
        <w:t>й</w:t>
      </w:r>
      <w:r w:rsidRPr="00F31CE8">
        <w:rPr>
          <w:b/>
          <w:color w:val="000000"/>
        </w:rPr>
        <w:t xml:space="preserve"> в решение от </w:t>
      </w:r>
      <w:r w:rsidR="005972BC">
        <w:rPr>
          <w:b/>
          <w:color w:val="000000"/>
        </w:rPr>
        <w:t>19.11.2021</w:t>
      </w:r>
      <w:r w:rsidRPr="00F31CE8">
        <w:rPr>
          <w:b/>
          <w:color w:val="000000"/>
        </w:rPr>
        <w:t xml:space="preserve"> № </w:t>
      </w:r>
      <w:r w:rsidR="00F93E6D">
        <w:rPr>
          <w:b/>
          <w:color w:val="000000"/>
        </w:rPr>
        <w:t>11-85</w:t>
      </w:r>
      <w:r w:rsidR="007F5501">
        <w:rPr>
          <w:b/>
          <w:color w:val="000000"/>
        </w:rPr>
        <w:t>р</w:t>
      </w:r>
      <w:r w:rsidRPr="00F31CE8">
        <w:rPr>
          <w:b/>
          <w:color w:val="000000"/>
        </w:rPr>
        <w:t xml:space="preserve"> «</w:t>
      </w:r>
      <w:r w:rsidR="00F93E6D" w:rsidRPr="00F93E6D">
        <w:rPr>
          <w:b/>
          <w:bCs/>
          <w:color w:val="000000"/>
        </w:rPr>
        <w:t>Об утверждении Положения о муниципальном жилищном контроле в городском округе город</w:t>
      </w:r>
      <w:r w:rsidR="00A30C39">
        <w:rPr>
          <w:b/>
          <w:bCs/>
          <w:color w:val="000000"/>
        </w:rPr>
        <w:t>а</w:t>
      </w:r>
      <w:r w:rsidR="00F93E6D" w:rsidRPr="00F93E6D">
        <w:rPr>
          <w:b/>
          <w:bCs/>
          <w:color w:val="000000"/>
        </w:rPr>
        <w:t xml:space="preserve"> Бородино Красноярского края</w:t>
      </w:r>
      <w:r w:rsidRPr="00F31CE8">
        <w:rPr>
          <w:b/>
          <w:color w:val="000000"/>
        </w:rPr>
        <w:t>»</w:t>
      </w:r>
      <w:r w:rsidR="00F93E6D">
        <w:rPr>
          <w:b/>
          <w:color w:val="000000"/>
        </w:rPr>
        <w:t xml:space="preserve"> </w:t>
      </w:r>
      <w:r w:rsidR="00EE5F21">
        <w:rPr>
          <w:b/>
          <w:color w:val="000000"/>
        </w:rPr>
        <w:t xml:space="preserve"> </w:t>
      </w:r>
    </w:p>
    <w:p w:rsidR="00C40B17" w:rsidRPr="00464E41" w:rsidRDefault="00C40B17" w:rsidP="00C40B17">
      <w:pPr>
        <w:ind w:right="-1"/>
        <w:jc w:val="both"/>
        <w:rPr>
          <w:color w:val="000000"/>
        </w:rPr>
      </w:pPr>
    </w:p>
    <w:p w:rsidR="000538F0" w:rsidRDefault="005972BC" w:rsidP="002F375F">
      <w:pPr>
        <w:ind w:right="-1"/>
        <w:jc w:val="both"/>
        <w:rPr>
          <w:color w:val="000000"/>
        </w:rPr>
      </w:pPr>
      <w:r>
        <w:rPr>
          <w:color w:val="000000"/>
        </w:rPr>
        <w:t xml:space="preserve">В соответствии со статьей </w:t>
      </w:r>
      <w:r w:rsidR="00B41BEF">
        <w:rPr>
          <w:color w:val="000000"/>
        </w:rPr>
        <w:t>20 Жилищного кодекса Российской Федерации</w:t>
      </w:r>
      <w:r w:rsidR="007F5501" w:rsidRPr="007F5501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</w:t>
      </w:r>
      <w:r w:rsidR="00AE6827">
        <w:rPr>
          <w:color w:val="000000"/>
        </w:rPr>
        <w:t>»</w:t>
      </w:r>
      <w:r w:rsidR="007F5501" w:rsidRPr="007F5501">
        <w:rPr>
          <w:color w:val="000000"/>
        </w:rPr>
        <w:t>, руководствуясь Уставом города Бородино, Бородинский г</w:t>
      </w:r>
      <w:r w:rsidR="00BF388E">
        <w:rPr>
          <w:color w:val="000000"/>
        </w:rPr>
        <w:t xml:space="preserve">ородской Совет депутатов </w:t>
      </w:r>
      <w:r w:rsidR="007F5501">
        <w:rPr>
          <w:color w:val="000000"/>
        </w:rPr>
        <w:t>РЕШИЛ</w:t>
      </w:r>
      <w:r w:rsidR="007106B3">
        <w:rPr>
          <w:color w:val="000000"/>
        </w:rPr>
        <w:t>:</w:t>
      </w:r>
    </w:p>
    <w:p w:rsidR="000538F0" w:rsidRPr="005972BC" w:rsidRDefault="000538F0" w:rsidP="007F5501">
      <w:pPr>
        <w:ind w:right="-1" w:firstLine="709"/>
        <w:jc w:val="both"/>
        <w:rPr>
          <w:color w:val="000000"/>
        </w:rPr>
      </w:pPr>
      <w:r w:rsidRPr="00464E41">
        <w:rPr>
          <w:color w:val="000000"/>
        </w:rPr>
        <w:t>1</w:t>
      </w:r>
      <w:r w:rsidRPr="005972BC">
        <w:rPr>
          <w:color w:val="000000"/>
        </w:rPr>
        <w:t xml:space="preserve">. Внести в решение </w:t>
      </w:r>
      <w:r w:rsidR="005972BC" w:rsidRPr="005972BC">
        <w:rPr>
          <w:color w:val="000000"/>
        </w:rPr>
        <w:t xml:space="preserve">от 19.11.2021 № </w:t>
      </w:r>
      <w:r w:rsidR="00B41BEF" w:rsidRPr="00B41BEF">
        <w:rPr>
          <w:color w:val="000000"/>
        </w:rPr>
        <w:t>11-85р «Об утверждении Положения о муниципальном жилищном контроле в городском округе городе Бородино Красноярского края»</w:t>
      </w:r>
      <w:r w:rsidR="007F5501" w:rsidRPr="005972BC">
        <w:rPr>
          <w:color w:val="000000"/>
        </w:rPr>
        <w:t xml:space="preserve"> (далее Положение) </w:t>
      </w:r>
      <w:r w:rsidR="003A774F" w:rsidRPr="005972BC">
        <w:rPr>
          <w:color w:val="000000"/>
        </w:rPr>
        <w:t>следующие изменения и дополнения:</w:t>
      </w:r>
    </w:p>
    <w:p w:rsidR="007F5501" w:rsidRDefault="005972BC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>- п</w:t>
      </w:r>
      <w:r w:rsidR="00D0603E">
        <w:rPr>
          <w:color w:val="000000"/>
        </w:rPr>
        <w:t>ункт</w:t>
      </w:r>
      <w:r>
        <w:rPr>
          <w:color w:val="000000"/>
        </w:rPr>
        <w:t xml:space="preserve"> </w:t>
      </w:r>
      <w:r w:rsidR="007847BD">
        <w:rPr>
          <w:color w:val="000000"/>
        </w:rPr>
        <w:t>1</w:t>
      </w:r>
      <w:r>
        <w:rPr>
          <w:color w:val="000000"/>
        </w:rPr>
        <w:t xml:space="preserve"> </w:t>
      </w:r>
      <w:r w:rsidR="007847BD">
        <w:rPr>
          <w:color w:val="000000"/>
        </w:rPr>
        <w:t>Приложения № 1 к</w:t>
      </w:r>
      <w:r w:rsidR="007F5501">
        <w:rPr>
          <w:color w:val="000000"/>
        </w:rPr>
        <w:t xml:space="preserve"> Положени</w:t>
      </w:r>
      <w:r w:rsidR="007847BD">
        <w:rPr>
          <w:color w:val="000000"/>
        </w:rPr>
        <w:t>ю</w:t>
      </w:r>
      <w:r w:rsidR="007F5501">
        <w:rPr>
          <w:color w:val="000000"/>
        </w:rPr>
        <w:t xml:space="preserve"> дополнить </w:t>
      </w:r>
      <w:r w:rsidR="00D0603E">
        <w:rPr>
          <w:color w:val="000000"/>
        </w:rPr>
        <w:t>подпунктами</w:t>
      </w:r>
      <w:r w:rsidR="007F5501">
        <w:rPr>
          <w:color w:val="000000"/>
        </w:rPr>
        <w:t>, следующего содержания:</w:t>
      </w:r>
    </w:p>
    <w:p w:rsidR="00305B84" w:rsidRDefault="00D0603E" w:rsidP="007F5501">
      <w:pPr>
        <w:ind w:right="-1" w:firstLine="709"/>
        <w:jc w:val="both"/>
        <w:rPr>
          <w:color w:val="000000"/>
        </w:rPr>
      </w:pPr>
      <w:bookmarkStart w:id="0" w:name="_GoBack"/>
      <w:r>
        <w:rPr>
          <w:color w:val="000000"/>
        </w:rPr>
        <w:t xml:space="preserve">«1.1. </w:t>
      </w:r>
      <w:r w:rsidR="007847BD">
        <w:rPr>
          <w:color w:val="000000"/>
        </w:rPr>
        <w:t>При рассмотрении сведений</w:t>
      </w:r>
      <w:r w:rsidR="00D9302F">
        <w:rPr>
          <w:color w:val="000000"/>
        </w:rPr>
        <w:t xml:space="preserve"> о причинении вреда (ущерба) или об угрозе </w:t>
      </w:r>
      <w:bookmarkEnd w:id="0"/>
      <w:r w:rsidR="00D9302F">
        <w:rPr>
          <w:color w:val="000000"/>
        </w:rPr>
        <w:t xml:space="preserve">причинения вреда (ущерба) охраняемым законным ценностям, </w:t>
      </w:r>
      <w:r w:rsidR="005657EA">
        <w:rPr>
          <w:color w:val="000000"/>
        </w:rPr>
        <w:t>содержащихся,</w:t>
      </w:r>
      <w:r w:rsidR="00D9302F">
        <w:rPr>
          <w:color w:val="000000"/>
        </w:rPr>
        <w:t xml:space="preserve"> в том числе в обращениях граждан, проводятся мероприятия, направленные на оценку достоверности полученных сведений, после чего категория риска объекта контроля пересматривается или подтверждается. </w:t>
      </w:r>
    </w:p>
    <w:p w:rsidR="00017D3A" w:rsidRDefault="00D0603E" w:rsidP="007F5501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1.2. </w:t>
      </w:r>
      <w:r w:rsidR="00017D3A">
        <w:rPr>
          <w:color w:val="000000"/>
        </w:rPr>
        <w:t>Порядок отнесения объектов муниципального контроля к категориям риска и выявления индикаторов риска нарушения обязательных требований осуществляется</w:t>
      </w:r>
      <w:r w:rsidR="00091E53" w:rsidRPr="00091E53">
        <w:rPr>
          <w:color w:val="000000"/>
        </w:rPr>
        <w:t xml:space="preserve"> с учетом особенностей, установленных статьей </w:t>
      </w:r>
      <w:r w:rsidR="00017D3A">
        <w:rPr>
          <w:color w:val="000000"/>
        </w:rPr>
        <w:t>24</w:t>
      </w:r>
      <w:r w:rsidR="00091E53" w:rsidRPr="00091E53">
        <w:rPr>
          <w:color w:val="000000"/>
        </w:rPr>
        <w:t xml:space="preserve"> Федерального закона </w:t>
      </w:r>
      <w:r w:rsidR="005657EA" w:rsidRPr="005657EA">
        <w:rPr>
          <w:color w:val="000000"/>
        </w:rPr>
        <w:t>от 31.07.2020 N 248-</w:t>
      </w:r>
      <w:r w:rsidR="005657EA">
        <w:rPr>
          <w:color w:val="000000"/>
        </w:rPr>
        <w:t>ФЗ</w:t>
      </w:r>
      <w:r>
        <w:rPr>
          <w:color w:val="000000"/>
        </w:rPr>
        <w:t xml:space="preserve"> «</w:t>
      </w:r>
      <w:r w:rsidR="005657EA" w:rsidRPr="005657EA">
        <w:rPr>
          <w:color w:val="000000"/>
        </w:rPr>
        <w:t>О государственном контроле (надзоре) и муниципальном контроле в Российской Федерации</w:t>
      </w:r>
      <w:r>
        <w:rPr>
          <w:color w:val="000000"/>
        </w:rPr>
        <w:t>»</w:t>
      </w:r>
      <w:r w:rsidR="00091E53" w:rsidRPr="00091E53">
        <w:rPr>
          <w:color w:val="000000"/>
        </w:rPr>
        <w:t>.</w:t>
      </w:r>
    </w:p>
    <w:p w:rsidR="006C4840" w:rsidRDefault="00D0603E" w:rsidP="006C4840">
      <w:pPr>
        <w:ind w:right="-1" w:firstLine="709"/>
        <w:jc w:val="both"/>
        <w:rPr>
          <w:color w:val="000000"/>
        </w:rPr>
      </w:pPr>
      <w:r>
        <w:rPr>
          <w:color w:val="000000"/>
        </w:rPr>
        <w:t xml:space="preserve">1.3. </w:t>
      </w:r>
      <w:r w:rsidR="00017D3A">
        <w:rPr>
          <w:color w:val="000000"/>
        </w:rPr>
        <w:t>Внеплановые проверки при осуществлении администрацией города Бородино муниципаль</w:t>
      </w:r>
      <w:r w:rsidR="006C4840">
        <w:rPr>
          <w:color w:val="000000"/>
        </w:rPr>
        <w:t>ного жилищного контроля в городе</w:t>
      </w:r>
      <w:r w:rsidR="00017D3A">
        <w:rPr>
          <w:color w:val="000000"/>
        </w:rPr>
        <w:t xml:space="preserve"> Бородино проводятся по </w:t>
      </w:r>
      <w:r w:rsidR="005657EA">
        <w:rPr>
          <w:color w:val="000000"/>
        </w:rPr>
        <w:t>основаниям,</w:t>
      </w:r>
      <w:r w:rsidR="00017D3A">
        <w:rPr>
          <w:color w:val="000000"/>
        </w:rPr>
        <w:t xml:space="preserve"> установленным п</w:t>
      </w:r>
      <w:r>
        <w:rPr>
          <w:color w:val="000000"/>
        </w:rPr>
        <w:t>унктом</w:t>
      </w:r>
      <w:r w:rsidR="00017D3A">
        <w:rPr>
          <w:color w:val="000000"/>
        </w:rPr>
        <w:t xml:space="preserve"> 3 </w:t>
      </w:r>
      <w:r w:rsidR="006C4840" w:rsidRPr="006C4840">
        <w:rPr>
          <w:color w:val="000000"/>
        </w:rPr>
        <w:t>Постановление Прави</w:t>
      </w:r>
      <w:r w:rsidR="006C4840">
        <w:rPr>
          <w:color w:val="000000"/>
        </w:rPr>
        <w:t xml:space="preserve">тельства РФ от 10.03.2022 N 336 </w:t>
      </w:r>
      <w:r>
        <w:rPr>
          <w:color w:val="000000"/>
        </w:rPr>
        <w:t>«</w:t>
      </w:r>
      <w:r w:rsidR="006C4840" w:rsidRPr="006C4840">
        <w:rPr>
          <w:color w:val="000000"/>
        </w:rPr>
        <w:t>Об особенностях организации и осуществления государственного контроля (на</w:t>
      </w:r>
      <w:r>
        <w:rPr>
          <w:color w:val="000000"/>
        </w:rPr>
        <w:t>дзора), муниципального контроля</w:t>
      </w:r>
      <w:r w:rsidR="007F5501">
        <w:rPr>
          <w:color w:val="000000"/>
        </w:rPr>
        <w:t>»</w:t>
      </w:r>
      <w:r>
        <w:rPr>
          <w:color w:val="000000"/>
        </w:rPr>
        <w:t>.</w:t>
      </w:r>
    </w:p>
    <w:p w:rsidR="00EA7999" w:rsidRPr="006C4840" w:rsidRDefault="00091E53" w:rsidP="006C4840">
      <w:pPr>
        <w:ind w:right="-1" w:firstLine="709"/>
        <w:jc w:val="both"/>
        <w:rPr>
          <w:color w:val="000000"/>
        </w:rPr>
      </w:pPr>
      <w:r>
        <w:t>2</w:t>
      </w:r>
      <w:r w:rsidR="00EA7999" w:rsidRPr="00464E41">
        <w:t>. Опубликовать решение в газете «Бородинский вестник» и на официальном сайте городского округа города Бородино Красноярского края.</w:t>
      </w:r>
    </w:p>
    <w:p w:rsidR="00EA7999" w:rsidRPr="00464E41" w:rsidRDefault="00091E53" w:rsidP="00EA7999">
      <w:pPr>
        <w:ind w:firstLine="709"/>
        <w:jc w:val="both"/>
      </w:pPr>
      <w:r>
        <w:t>3</w:t>
      </w:r>
      <w:r w:rsidR="00EA7999" w:rsidRPr="00464E41">
        <w:t>. Решение вступает в силу со дня, следующего за днём официального опубликования в газете «Бородинский вестник».</w:t>
      </w:r>
    </w:p>
    <w:p w:rsidR="006C4840" w:rsidRDefault="00091E53" w:rsidP="006C4840">
      <w:pPr>
        <w:pStyle w:val="a7"/>
        <w:ind w:left="0" w:right="-5" w:firstLine="709"/>
        <w:jc w:val="both"/>
      </w:pPr>
      <w:r>
        <w:lastRenderedPageBreak/>
        <w:t>4</w:t>
      </w:r>
      <w:r w:rsidR="00EA7999" w:rsidRPr="00464E41">
        <w:t xml:space="preserve">. </w:t>
      </w:r>
      <w:proofErr w:type="gramStart"/>
      <w:r w:rsidR="00EA7999" w:rsidRPr="00464E41">
        <w:t>Контроль за</w:t>
      </w:r>
      <w:proofErr w:type="gramEnd"/>
      <w:r w:rsidR="00EA7999" w:rsidRPr="00464E41">
        <w:t xml:space="preserve"> исполнением настоящего решения возложить на комиссию Бородинского городского Совета </w:t>
      </w:r>
      <w:r w:rsidR="006C4840">
        <w:t>по законности и защите прав граждан.</w:t>
      </w:r>
    </w:p>
    <w:p w:rsidR="00EA7999" w:rsidRPr="00464E41" w:rsidRDefault="00EA7999" w:rsidP="006C4840">
      <w:pPr>
        <w:ind w:firstLine="709"/>
        <w:jc w:val="both"/>
      </w:pPr>
    </w:p>
    <w:p w:rsidR="00EA7999" w:rsidRPr="00464E41" w:rsidRDefault="00EA7999" w:rsidP="00EA7999">
      <w:pPr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Председатель </w:t>
            </w:r>
            <w:proofErr w:type="gramStart"/>
            <w:r w:rsidRPr="00464E41">
              <w:rPr>
                <w:rFonts w:ascii="Times New Roman" w:hAnsi="Times New Roman" w:cs="Times New Roman"/>
              </w:rPr>
              <w:t>Бородинского</w:t>
            </w:r>
            <w:proofErr w:type="gramEnd"/>
            <w:r w:rsidRPr="00464E41">
              <w:rPr>
                <w:rFonts w:ascii="Times New Roman" w:hAnsi="Times New Roman" w:cs="Times New Roman"/>
              </w:rPr>
              <w:t xml:space="preserve"> городского</w:t>
            </w:r>
          </w:p>
          <w:p w:rsidR="00EA7999" w:rsidRPr="00464E41" w:rsidRDefault="00EA7999" w:rsidP="0090173D">
            <w:pPr>
              <w:pStyle w:val="a6"/>
              <w:tabs>
                <w:tab w:val="left" w:pos="2374"/>
              </w:tabs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Совета депутатов</w:t>
            </w:r>
            <w:r w:rsidRPr="00464E4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Глава города Бородино</w:t>
            </w:r>
          </w:p>
        </w:tc>
      </w:tr>
      <w:tr w:rsidR="00EA7999" w:rsidRPr="00464E41" w:rsidTr="0090173D">
        <w:tc>
          <w:tcPr>
            <w:tcW w:w="4785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 xml:space="preserve">                                              В.А. Маврин</w:t>
            </w:r>
          </w:p>
        </w:tc>
        <w:tc>
          <w:tcPr>
            <w:tcW w:w="4786" w:type="dxa"/>
            <w:shd w:val="clear" w:color="auto" w:fill="auto"/>
          </w:tcPr>
          <w:p w:rsidR="00EA7999" w:rsidRPr="00464E41" w:rsidRDefault="00EA7999" w:rsidP="0090173D">
            <w:pPr>
              <w:pStyle w:val="a6"/>
              <w:spacing w:before="0" w:after="0"/>
              <w:jc w:val="right"/>
              <w:rPr>
                <w:rFonts w:ascii="Times New Roman" w:hAnsi="Times New Roman" w:cs="Times New Roman"/>
              </w:rPr>
            </w:pPr>
            <w:r w:rsidRPr="00464E41">
              <w:rPr>
                <w:rFonts w:ascii="Times New Roman" w:hAnsi="Times New Roman" w:cs="Times New Roman"/>
              </w:rPr>
              <w:t>А.Ф. Веретенников</w:t>
            </w:r>
          </w:p>
        </w:tc>
      </w:tr>
    </w:tbl>
    <w:p w:rsidR="00EA7999" w:rsidRPr="00464E41" w:rsidRDefault="00EA7999" w:rsidP="00EA7999">
      <w:pPr>
        <w:ind w:firstLine="567"/>
        <w:jc w:val="both"/>
      </w:pPr>
    </w:p>
    <w:p w:rsidR="004A35F7" w:rsidRDefault="004A35F7"/>
    <w:p w:rsidR="00E40B25" w:rsidRDefault="00E40B25"/>
    <w:sectPr w:rsidR="00E40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865C54"/>
    <w:multiLevelType w:val="multilevel"/>
    <w:tmpl w:val="AAAE5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F57CF7"/>
    <w:multiLevelType w:val="multilevel"/>
    <w:tmpl w:val="DFA8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245744"/>
    <w:multiLevelType w:val="multilevel"/>
    <w:tmpl w:val="D81404C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146" w:hanging="360"/>
      </w:pPr>
    </w:lvl>
    <w:lvl w:ilvl="2">
      <w:start w:val="1"/>
      <w:numFmt w:val="decimal"/>
      <w:isLgl/>
      <w:lvlText w:val="%1.%2.%3."/>
      <w:lvlJc w:val="left"/>
      <w:pPr>
        <w:ind w:left="1866" w:hanging="720"/>
      </w:pPr>
    </w:lvl>
    <w:lvl w:ilvl="3">
      <w:start w:val="1"/>
      <w:numFmt w:val="decimal"/>
      <w:isLgl/>
      <w:lvlText w:val="%1.%2.%3.%4."/>
      <w:lvlJc w:val="left"/>
      <w:pPr>
        <w:ind w:left="2226" w:hanging="720"/>
      </w:pPr>
    </w:lvl>
    <w:lvl w:ilvl="4">
      <w:start w:val="1"/>
      <w:numFmt w:val="decimal"/>
      <w:isLgl/>
      <w:lvlText w:val="%1.%2.%3.%4.%5."/>
      <w:lvlJc w:val="left"/>
      <w:pPr>
        <w:ind w:left="2946" w:hanging="1080"/>
      </w:pPr>
    </w:lvl>
    <w:lvl w:ilvl="5">
      <w:start w:val="1"/>
      <w:numFmt w:val="decimal"/>
      <w:isLgl/>
      <w:lvlText w:val="%1.%2.%3.%4.%5.%6."/>
      <w:lvlJc w:val="left"/>
      <w:pPr>
        <w:ind w:left="3306" w:hanging="1080"/>
      </w:pPr>
    </w:lvl>
    <w:lvl w:ilvl="6">
      <w:start w:val="1"/>
      <w:numFmt w:val="decimal"/>
      <w:isLgl/>
      <w:lvlText w:val="%1.%2.%3.%4.%5.%6.%7."/>
      <w:lvlJc w:val="left"/>
      <w:pPr>
        <w:ind w:left="4026" w:hanging="1440"/>
      </w:p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</w:lvl>
  </w:abstractNum>
  <w:abstractNum w:abstractNumId="3">
    <w:nsid w:val="5D387714"/>
    <w:multiLevelType w:val="multilevel"/>
    <w:tmpl w:val="F3E6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860"/>
    <w:rsid w:val="00017D3A"/>
    <w:rsid w:val="000538F0"/>
    <w:rsid w:val="0006551A"/>
    <w:rsid w:val="00091E53"/>
    <w:rsid w:val="000B2C59"/>
    <w:rsid w:val="000E1A1C"/>
    <w:rsid w:val="000F371B"/>
    <w:rsid w:val="00100F0D"/>
    <w:rsid w:val="00122029"/>
    <w:rsid w:val="001463F1"/>
    <w:rsid w:val="001B6E0C"/>
    <w:rsid w:val="001D6C44"/>
    <w:rsid w:val="002060AB"/>
    <w:rsid w:val="00217830"/>
    <w:rsid w:val="002303AD"/>
    <w:rsid w:val="00237611"/>
    <w:rsid w:val="002A3B77"/>
    <w:rsid w:val="002B3587"/>
    <w:rsid w:val="002B6660"/>
    <w:rsid w:val="002F375F"/>
    <w:rsid w:val="00305B84"/>
    <w:rsid w:val="00382D36"/>
    <w:rsid w:val="003A774F"/>
    <w:rsid w:val="003D045B"/>
    <w:rsid w:val="003E23B8"/>
    <w:rsid w:val="003E5860"/>
    <w:rsid w:val="00464E41"/>
    <w:rsid w:val="004807CE"/>
    <w:rsid w:val="004A35F7"/>
    <w:rsid w:val="004B4FE0"/>
    <w:rsid w:val="004E2E19"/>
    <w:rsid w:val="004E3DDB"/>
    <w:rsid w:val="004F0367"/>
    <w:rsid w:val="005004BC"/>
    <w:rsid w:val="005657EA"/>
    <w:rsid w:val="005666FE"/>
    <w:rsid w:val="005972BC"/>
    <w:rsid w:val="005978B9"/>
    <w:rsid w:val="005D2810"/>
    <w:rsid w:val="006464C6"/>
    <w:rsid w:val="006A0039"/>
    <w:rsid w:val="006C4840"/>
    <w:rsid w:val="006D270C"/>
    <w:rsid w:val="007106B3"/>
    <w:rsid w:val="00710F88"/>
    <w:rsid w:val="0073084A"/>
    <w:rsid w:val="007847BD"/>
    <w:rsid w:val="00791F99"/>
    <w:rsid w:val="007B4083"/>
    <w:rsid w:val="007F5501"/>
    <w:rsid w:val="008311E2"/>
    <w:rsid w:val="00834F21"/>
    <w:rsid w:val="00842978"/>
    <w:rsid w:val="008453F8"/>
    <w:rsid w:val="00852E04"/>
    <w:rsid w:val="00865831"/>
    <w:rsid w:val="009027B6"/>
    <w:rsid w:val="00910EC5"/>
    <w:rsid w:val="0095018B"/>
    <w:rsid w:val="00952C15"/>
    <w:rsid w:val="00A27DC4"/>
    <w:rsid w:val="00A30C39"/>
    <w:rsid w:val="00A4617E"/>
    <w:rsid w:val="00AE02D6"/>
    <w:rsid w:val="00AE1866"/>
    <w:rsid w:val="00AE6827"/>
    <w:rsid w:val="00B41BEF"/>
    <w:rsid w:val="00B4652C"/>
    <w:rsid w:val="00B62154"/>
    <w:rsid w:val="00B62193"/>
    <w:rsid w:val="00BF388E"/>
    <w:rsid w:val="00C14196"/>
    <w:rsid w:val="00C40B17"/>
    <w:rsid w:val="00CB46E3"/>
    <w:rsid w:val="00CD3016"/>
    <w:rsid w:val="00CD44FA"/>
    <w:rsid w:val="00CF552D"/>
    <w:rsid w:val="00D005F6"/>
    <w:rsid w:val="00D0603E"/>
    <w:rsid w:val="00D07CFD"/>
    <w:rsid w:val="00D2082C"/>
    <w:rsid w:val="00D22E27"/>
    <w:rsid w:val="00D9302F"/>
    <w:rsid w:val="00DB1578"/>
    <w:rsid w:val="00DB4675"/>
    <w:rsid w:val="00DC123E"/>
    <w:rsid w:val="00E25002"/>
    <w:rsid w:val="00E40B25"/>
    <w:rsid w:val="00E80F91"/>
    <w:rsid w:val="00EA7999"/>
    <w:rsid w:val="00EB5633"/>
    <w:rsid w:val="00EE5F21"/>
    <w:rsid w:val="00F31CE8"/>
    <w:rsid w:val="00F42F7D"/>
    <w:rsid w:val="00F9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List Paragraph"/>
    <w:basedOn w:val="a"/>
    <w:uiPriority w:val="34"/>
    <w:qFormat/>
    <w:rsid w:val="006C4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B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E40B25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0">
    <w:name w:val="s_10"/>
    <w:basedOn w:val="a0"/>
    <w:rsid w:val="004B4FE0"/>
  </w:style>
  <w:style w:type="character" w:styleId="a3">
    <w:name w:val="Hyperlink"/>
    <w:basedOn w:val="a0"/>
    <w:uiPriority w:val="99"/>
    <w:semiHidden/>
    <w:unhideWhenUsed/>
    <w:rsid w:val="004B4FE0"/>
    <w:rPr>
      <w:color w:val="0000FF"/>
      <w:u w:val="single"/>
    </w:rPr>
  </w:style>
  <w:style w:type="paragraph" w:customStyle="1" w:styleId="s1">
    <w:name w:val="s_1"/>
    <w:basedOn w:val="a"/>
    <w:rsid w:val="00C14196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E40B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E40B25"/>
    <w:pPr>
      <w:spacing w:before="100" w:beforeAutospacing="1" w:after="100" w:afterAutospacing="1"/>
    </w:pPr>
  </w:style>
  <w:style w:type="paragraph" w:customStyle="1" w:styleId="s22">
    <w:name w:val="s_22"/>
    <w:basedOn w:val="a"/>
    <w:rsid w:val="00E40B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8311E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11E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A4617E"/>
    <w:pPr>
      <w:spacing w:before="30" w:after="30"/>
    </w:pPr>
    <w:rPr>
      <w:rFonts w:ascii="Arial" w:hAnsi="Arial" w:cs="Arial"/>
      <w:color w:val="332E2D"/>
      <w:spacing w:val="2"/>
    </w:rPr>
  </w:style>
  <w:style w:type="paragraph" w:styleId="a7">
    <w:name w:val="List Paragraph"/>
    <w:basedOn w:val="a"/>
    <w:uiPriority w:val="34"/>
    <w:qFormat/>
    <w:rsid w:val="006C4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0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34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1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6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39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441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43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650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8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F6EBE-F52A-45A9-8116-E8FA4D454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18</cp:revision>
  <cp:lastPrinted>2023-09-21T04:58:00Z</cp:lastPrinted>
  <dcterms:created xsi:type="dcterms:W3CDTF">2023-07-19T02:31:00Z</dcterms:created>
  <dcterms:modified xsi:type="dcterms:W3CDTF">2023-09-26T04:22:00Z</dcterms:modified>
</cp:coreProperties>
</file>