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705235" w14:textId="46BA0AEC" w:rsidR="00F87CC4" w:rsidRPr="00F87CC4" w:rsidRDefault="00021AF4" w:rsidP="00F87CC4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pict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5pt;margin-top:-4.2pt;width:71.7pt;height:89.8pt;z-index:251659264">
            <v:imagedata r:id="rId9" o:title=""/>
            <w10:wrap type="topAndBottom"/>
          </v:shape>
          <o:OLEObject Type="Embed" ProgID="Imaging.Document" ShapeID="_x0000_s1026" DrawAspect="Content" ObjectID="_1791360140" r:id="rId10"/>
        </w:pict>
      </w:r>
      <w:r w:rsidR="00F87CC4" w:rsidRPr="00F87CC4">
        <w:rPr>
          <w:iCs/>
          <w:color w:val="000000"/>
          <w:sz w:val="28"/>
          <w:szCs w:val="28"/>
        </w:rPr>
        <w:t xml:space="preserve">                   </w:t>
      </w:r>
    </w:p>
    <w:p w14:paraId="2D0E9FCF" w14:textId="50682757" w:rsidR="00F87CC4" w:rsidRPr="00F87CC4" w:rsidRDefault="00F87CC4" w:rsidP="00F87CC4">
      <w:pPr>
        <w:spacing w:line="360" w:lineRule="auto"/>
        <w:jc w:val="both"/>
      </w:pPr>
    </w:p>
    <w:p w14:paraId="251598E6" w14:textId="77777777" w:rsidR="00F87CC4" w:rsidRPr="00803301" w:rsidRDefault="00F87CC4" w:rsidP="00803301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41726DAD" w14:textId="7A460B78" w:rsidR="00F87CC4" w:rsidRPr="00803301" w:rsidRDefault="00F87CC4" w:rsidP="0035654F">
      <w:pPr>
        <w:keepNext/>
        <w:jc w:val="center"/>
        <w:outlineLvl w:val="1"/>
        <w:rPr>
          <w:rFonts w:eastAsia="Arial Unicode MS"/>
        </w:rPr>
      </w:pPr>
      <w:r w:rsidRPr="00803301">
        <w:rPr>
          <w:b/>
        </w:rPr>
        <w:t>РЕШЕНИЕ</w:t>
      </w:r>
    </w:p>
    <w:p w14:paraId="5DE66860" w14:textId="08859B48" w:rsidR="00F87CC4" w:rsidRPr="00803301" w:rsidRDefault="0035654F" w:rsidP="0035654F">
      <w:pPr>
        <w:jc w:val="both"/>
      </w:pPr>
      <w:r>
        <w:t>25.10.2024</w:t>
      </w:r>
      <w:r w:rsidR="00793E38">
        <w:t xml:space="preserve">г. </w:t>
      </w:r>
      <w:r>
        <w:t xml:space="preserve">                                            г. </w:t>
      </w:r>
      <w:r w:rsidR="00F87CC4" w:rsidRPr="00803301">
        <w:t>Бородино</w:t>
      </w:r>
      <w:r>
        <w:t xml:space="preserve">           </w:t>
      </w:r>
      <w:r w:rsidR="006C2C1F">
        <w:t xml:space="preserve">                            </w:t>
      </w:r>
      <w:r>
        <w:t xml:space="preserve">        №</w:t>
      </w:r>
      <w:r w:rsidR="006C2C1F">
        <w:t xml:space="preserve"> 36-353р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5FB5A910" w:rsidR="00F87CC4" w:rsidRPr="00BA342C" w:rsidRDefault="00E629B6" w:rsidP="006373CA">
      <w:pPr>
        <w:contextualSpacing/>
        <w:jc w:val="both"/>
        <w:rPr>
          <w:b/>
          <w:i/>
          <w:color w:val="000000"/>
        </w:rPr>
      </w:pPr>
      <w:r w:rsidRPr="00BA342C">
        <w:rPr>
          <w:b/>
          <w:bCs/>
          <w:color w:val="000000"/>
        </w:rPr>
        <w:t>О создании муниципального дорожного фо</w:t>
      </w:r>
      <w:r w:rsidR="005F1B89" w:rsidRPr="00BA342C">
        <w:rPr>
          <w:b/>
          <w:bCs/>
          <w:color w:val="000000"/>
        </w:rPr>
        <w:t xml:space="preserve">нда </w:t>
      </w:r>
      <w:r w:rsidRPr="00BA342C">
        <w:rPr>
          <w:b/>
          <w:bCs/>
          <w:color w:val="000000"/>
        </w:rPr>
        <w:t>город</w:t>
      </w:r>
      <w:r w:rsidR="00BA342C">
        <w:rPr>
          <w:b/>
          <w:bCs/>
          <w:color w:val="000000"/>
        </w:rPr>
        <w:t>а</w:t>
      </w:r>
      <w:r w:rsidRPr="00BA342C">
        <w:rPr>
          <w:b/>
          <w:bCs/>
          <w:color w:val="000000"/>
        </w:rPr>
        <w:t xml:space="preserve"> Бородино</w:t>
      </w:r>
      <w:r w:rsidR="0035654F">
        <w:rPr>
          <w:b/>
          <w:bCs/>
          <w:color w:val="000000"/>
        </w:rPr>
        <w:t xml:space="preserve"> и его использования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2C0AA547" w:rsidR="00F87CC4" w:rsidRDefault="00FF3A28" w:rsidP="005F1B89">
      <w:pPr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В соответствии </w:t>
      </w:r>
      <w:r w:rsidR="005F1B89">
        <w:rPr>
          <w:color w:val="000000"/>
        </w:rPr>
        <w:t xml:space="preserve">со статьей 179.4 Бюджетного кодекса Российской Федерации, Федеральным законом от 08.11.2007 № 257-ФЗ «Об автомобильных дорогах и о дорожной деятельности в Российской Федерации, </w:t>
      </w:r>
      <w:r w:rsidR="00F87CC4" w:rsidRPr="00803301">
        <w:t>Федеральным законом от 06.10.2003 № 131-ФЗ «Об общих принципах организации местного самоуправления в Российской Федерации</w:t>
      </w:r>
      <w:r w:rsidR="00F87CC4" w:rsidRPr="00803301">
        <w:rPr>
          <w:color w:val="000000"/>
        </w:rPr>
        <w:t>,</w:t>
      </w:r>
      <w:r w:rsidR="00F87CC4" w:rsidRPr="00803301">
        <w:rPr>
          <w:i/>
          <w:color w:val="000000"/>
        </w:rPr>
        <w:t xml:space="preserve"> </w:t>
      </w:r>
      <w:r w:rsidR="005F1B89">
        <w:rPr>
          <w:color w:val="000000"/>
        </w:rPr>
        <w:t>Федеральным законом от 04.08.2023 №</w:t>
      </w:r>
      <w:r w:rsidR="00BA342C">
        <w:rPr>
          <w:color w:val="000000"/>
        </w:rPr>
        <w:t xml:space="preserve"> </w:t>
      </w:r>
      <w:r w:rsidR="005F1B89">
        <w:rPr>
          <w:color w:val="000000"/>
        </w:rPr>
        <w:t>416-ФЗ «О внесении изменений в Бюджетный кодекс Российской Федерации и отдельные законодательные акты Российской Федерации и о признании</w:t>
      </w:r>
      <w:proofErr w:type="gramEnd"/>
      <w:r w:rsidR="005F1B89">
        <w:rPr>
          <w:color w:val="000000"/>
        </w:rPr>
        <w:t xml:space="preserve"> </w:t>
      </w:r>
      <w:proofErr w:type="gramStart"/>
      <w:r w:rsidR="005F1B89">
        <w:rPr>
          <w:color w:val="000000"/>
        </w:rPr>
        <w:t>утратившими</w:t>
      </w:r>
      <w:proofErr w:type="gramEnd"/>
      <w:r w:rsidR="005F1B89">
        <w:rPr>
          <w:color w:val="000000"/>
        </w:rPr>
        <w:t xml:space="preserve"> силу отдельных положений законодательных актов Российской Федерации», </w:t>
      </w:r>
      <w:r w:rsidR="00F87CC4" w:rsidRPr="00803301">
        <w:rPr>
          <w:color w:val="000000"/>
        </w:rPr>
        <w:t xml:space="preserve">руководствуясь Уставом </w:t>
      </w:r>
      <w:r w:rsidR="00F87CC4" w:rsidRPr="00803301">
        <w:rPr>
          <w:bCs/>
          <w:color w:val="000000"/>
        </w:rPr>
        <w:t>города Бородино, Бородинский городской Совет депутатов</w:t>
      </w:r>
      <w:r w:rsidR="00BA342C">
        <w:rPr>
          <w:bCs/>
          <w:i/>
          <w:color w:val="000000"/>
        </w:rPr>
        <w:t xml:space="preserve"> </w:t>
      </w:r>
      <w:r w:rsidR="00F87CC4" w:rsidRPr="00E014E6">
        <w:rPr>
          <w:b/>
          <w:color w:val="000000"/>
        </w:rPr>
        <w:t>РЕШИЛ:</w:t>
      </w:r>
    </w:p>
    <w:p w14:paraId="554F567C" w14:textId="77777777" w:rsidR="0035654F" w:rsidRDefault="0035654F" w:rsidP="005F1B89">
      <w:pPr>
        <w:ind w:firstLine="709"/>
        <w:jc w:val="both"/>
        <w:rPr>
          <w:color w:val="000000"/>
        </w:rPr>
      </w:pPr>
    </w:p>
    <w:p w14:paraId="54CDEE3A" w14:textId="6055C059" w:rsidR="00EA2A72" w:rsidRPr="00EA2A72" w:rsidRDefault="000945EE" w:rsidP="00EA2A72">
      <w:pPr>
        <w:ind w:firstLine="709"/>
        <w:contextualSpacing/>
        <w:jc w:val="both"/>
      </w:pPr>
      <w:r w:rsidRPr="00EA2A72">
        <w:rPr>
          <w:color w:val="000000"/>
        </w:rPr>
        <w:t xml:space="preserve">1. </w:t>
      </w:r>
      <w:r w:rsidR="00EA2A72" w:rsidRPr="00EA2A72">
        <w:rPr>
          <w:color w:val="000000"/>
        </w:rPr>
        <w:t xml:space="preserve">Утвердить Порядок </w:t>
      </w:r>
      <w:r w:rsidR="00EA2A72" w:rsidRPr="00EA2A72">
        <w:t>формирования и использования бюджетных ассигнований муниципального дорожного фонда города Бородино</w:t>
      </w:r>
      <w:r w:rsidR="004E462B">
        <w:t xml:space="preserve"> согласно приложению</w:t>
      </w:r>
      <w:r w:rsidR="00EA2A72" w:rsidRPr="00EA2A72">
        <w:t>.</w:t>
      </w:r>
    </w:p>
    <w:p w14:paraId="7634AE54" w14:textId="660AEC94" w:rsidR="000945EE" w:rsidRPr="005F1B89" w:rsidRDefault="00EA2A72" w:rsidP="00EA2A72">
      <w:pPr>
        <w:shd w:val="clear" w:color="auto" w:fill="FFFFFF"/>
        <w:ind w:firstLine="709"/>
        <w:jc w:val="both"/>
        <w:textAlignment w:val="baseline"/>
        <w:outlineLvl w:val="1"/>
        <w:rPr>
          <w:color w:val="000000"/>
        </w:rPr>
      </w:pPr>
      <w:r>
        <w:t xml:space="preserve">2. Признать утратившим силу </w:t>
      </w:r>
      <w:r w:rsidR="00DD0CE5">
        <w:t>решения</w:t>
      </w:r>
      <w:r w:rsidR="00BA342C" w:rsidRPr="008E11A3">
        <w:t xml:space="preserve"> Бородинского городского Совета депутатов от 11.10.2013 № 29-29</w:t>
      </w:r>
      <w:r w:rsidR="00BA342C">
        <w:t>5</w:t>
      </w:r>
      <w:r w:rsidR="00BA342C" w:rsidRPr="008E11A3">
        <w:t>р «</w:t>
      </w:r>
      <w:r w:rsidR="00BA342C" w:rsidRPr="00BA342C">
        <w:rPr>
          <w:bCs/>
          <w:color w:val="000000"/>
        </w:rPr>
        <w:t>О создании муниципального дорожного фонда города Бородино</w:t>
      </w:r>
      <w:r>
        <w:t xml:space="preserve">», </w:t>
      </w:r>
      <w:r w:rsidR="00BA342C" w:rsidRPr="008E11A3">
        <w:t>от 26.0</w:t>
      </w:r>
      <w:r w:rsidR="00BA342C">
        <w:t>4</w:t>
      </w:r>
      <w:r w:rsidR="00BA342C" w:rsidRPr="008E11A3">
        <w:t>.</w:t>
      </w:r>
      <w:r>
        <w:t>2023 №</w:t>
      </w:r>
      <w:r w:rsidR="00BA342C">
        <w:t xml:space="preserve">23-214р </w:t>
      </w:r>
      <w:r w:rsidRPr="00EA2A72">
        <w:t>«</w:t>
      </w:r>
      <w:r w:rsidRPr="00EA2A72">
        <w:rPr>
          <w:bCs/>
        </w:rPr>
        <w:t>О внесении изменений в решение Бородинского городского Совета депутатов от 11.10.2013 № 29-295р «О создании муниципального дорожного фонда города Бородино»</w:t>
      </w:r>
      <w:r>
        <w:t>.</w:t>
      </w:r>
    </w:p>
    <w:p w14:paraId="4D10D6AF" w14:textId="29CE6F52" w:rsidR="004F34FE" w:rsidRPr="001E509B" w:rsidRDefault="00EA2A72" w:rsidP="004F34FE">
      <w:pPr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>
        <w:rPr>
          <w:bCs/>
        </w:rPr>
        <w:t>3</w:t>
      </w:r>
      <w:r w:rsidR="004F34FE" w:rsidRPr="001E509B">
        <w:rPr>
          <w:bCs/>
        </w:rPr>
        <w:t xml:space="preserve">. </w:t>
      </w:r>
      <w:r w:rsidR="00F41952">
        <w:rPr>
          <w:bCs/>
        </w:rPr>
        <w:t xml:space="preserve">Обнародовать </w:t>
      </w:r>
      <w:r w:rsidR="00F41952">
        <w:t xml:space="preserve">настоящее </w:t>
      </w:r>
      <w:r w:rsidR="00F41952" w:rsidRPr="001E509B">
        <w:t>решение в газете «</w:t>
      </w:r>
      <w:r w:rsidR="00F41952">
        <w:t>Бородинский вестник»,</w:t>
      </w:r>
      <w:r w:rsidR="00F41952" w:rsidRPr="00BF4BAE">
        <w:t xml:space="preserve"> разместить на официальном сайте городского округа города Бородино Красноярского края</w:t>
      </w:r>
      <w:r w:rsidR="00F41952">
        <w:t xml:space="preserve"> в информационно-телекоммуникационной сети интернет (</w:t>
      </w:r>
      <w:hyperlink r:id="rId11" w:history="1">
        <w:r w:rsidR="00F41952" w:rsidRPr="00EB53DA">
          <w:rPr>
            <w:rStyle w:val="a5"/>
            <w:lang w:val="en-US"/>
          </w:rPr>
          <w:t>www</w:t>
        </w:r>
        <w:r w:rsidR="00F41952" w:rsidRPr="00EB53DA">
          <w:rPr>
            <w:rStyle w:val="a5"/>
          </w:rPr>
          <w:t>.</w:t>
        </w:r>
        <w:proofErr w:type="spellStart"/>
        <w:r w:rsidR="00F41952" w:rsidRPr="00EB53DA">
          <w:rPr>
            <w:rStyle w:val="a5"/>
            <w:lang w:val="en-US"/>
          </w:rPr>
          <w:t>borodino</w:t>
        </w:r>
        <w:proofErr w:type="spellEnd"/>
        <w:r w:rsidR="00F41952" w:rsidRPr="00EB53DA">
          <w:rPr>
            <w:rStyle w:val="a5"/>
          </w:rPr>
          <w:t>24.</w:t>
        </w:r>
        <w:proofErr w:type="spellStart"/>
        <w:r w:rsidR="00F41952" w:rsidRPr="00EB53DA">
          <w:rPr>
            <w:rStyle w:val="a5"/>
            <w:lang w:val="en-US"/>
          </w:rPr>
          <w:t>gosuslugi</w:t>
        </w:r>
        <w:proofErr w:type="spellEnd"/>
        <w:r w:rsidR="00F41952" w:rsidRPr="00EB53DA">
          <w:rPr>
            <w:rStyle w:val="a5"/>
          </w:rPr>
          <w:t>.</w:t>
        </w:r>
        <w:proofErr w:type="spellStart"/>
        <w:r w:rsidR="00F41952" w:rsidRPr="00EB53DA">
          <w:rPr>
            <w:rStyle w:val="a5"/>
            <w:lang w:val="en-US"/>
          </w:rPr>
          <w:t>ru</w:t>
        </w:r>
        <w:proofErr w:type="spellEnd"/>
      </w:hyperlink>
      <w:r w:rsidR="00F41952" w:rsidRPr="0073706A">
        <w:t>).</w:t>
      </w:r>
    </w:p>
    <w:p w14:paraId="59B342A7" w14:textId="2C23E8F1" w:rsidR="004F34FE" w:rsidRDefault="00EA2A72" w:rsidP="004F34FE">
      <w:pPr>
        <w:ind w:firstLine="709"/>
        <w:contextualSpacing/>
        <w:jc w:val="both"/>
      </w:pPr>
      <w:r>
        <w:t>4</w:t>
      </w:r>
      <w:r w:rsidR="004F34FE" w:rsidRPr="001E509B">
        <w:t xml:space="preserve">. Решение вступает в силу со дня его официального </w:t>
      </w:r>
      <w:r w:rsidR="00B80B40">
        <w:t xml:space="preserve">обнародования </w:t>
      </w:r>
      <w:r w:rsidR="004F34FE" w:rsidRPr="001E509B">
        <w:t>в газете «Бородинский вестник».</w:t>
      </w:r>
    </w:p>
    <w:p w14:paraId="2F4D7F6C" w14:textId="6F915FC6" w:rsidR="004F34FE" w:rsidRPr="006A3843" w:rsidRDefault="00EA2A72" w:rsidP="004F34FE">
      <w:pPr>
        <w:ind w:firstLine="709"/>
        <w:contextualSpacing/>
        <w:jc w:val="both"/>
      </w:pPr>
      <w:r>
        <w:t>5</w:t>
      </w:r>
      <w:r w:rsidR="00A00114">
        <w:t xml:space="preserve">. </w:t>
      </w:r>
      <w:proofErr w:type="gramStart"/>
      <w:r w:rsidR="006A3843">
        <w:rPr>
          <w:color w:val="000000"/>
        </w:rPr>
        <w:t>Контроль за</w:t>
      </w:r>
      <w:proofErr w:type="gramEnd"/>
      <w:r w:rsidR="006A3843">
        <w:rPr>
          <w:color w:val="000000"/>
        </w:rPr>
        <w:t xml:space="preserve"> выполнением </w:t>
      </w:r>
      <w:r w:rsidR="004F34FE">
        <w:rPr>
          <w:color w:val="000000"/>
        </w:rPr>
        <w:t xml:space="preserve">настоящего </w:t>
      </w:r>
      <w:r w:rsidR="006A3843">
        <w:rPr>
          <w:color w:val="000000"/>
        </w:rPr>
        <w:t>решения возложить на планово-бюджетную комиссию</w:t>
      </w:r>
      <w:r w:rsidR="00F41952">
        <w:rPr>
          <w:color w:val="000000"/>
        </w:rPr>
        <w:t xml:space="preserve"> Бородинского городского Совета депутатов</w:t>
      </w:r>
      <w:r w:rsidR="006A3843">
        <w:rPr>
          <w:color w:val="000000"/>
        </w:rPr>
        <w:t xml:space="preserve">. </w:t>
      </w:r>
    </w:p>
    <w:p w14:paraId="49FB8CCE" w14:textId="6258FE85" w:rsidR="00F87CC4" w:rsidRPr="006A3843" w:rsidRDefault="00F87CC4" w:rsidP="006A3843">
      <w:pPr>
        <w:autoSpaceDE w:val="0"/>
        <w:autoSpaceDN w:val="0"/>
        <w:adjustRightInd w:val="0"/>
        <w:ind w:left="709"/>
        <w:contextualSpacing/>
        <w:jc w:val="both"/>
        <w:rPr>
          <w:highlight w:val="yellow"/>
        </w:rPr>
      </w:pPr>
    </w:p>
    <w:p w14:paraId="5255A1B6" w14:textId="77777777" w:rsidR="00F87CC4" w:rsidRPr="006A3843" w:rsidRDefault="00F87CC4" w:rsidP="00803301">
      <w:pPr>
        <w:tabs>
          <w:tab w:val="left" w:pos="993"/>
        </w:tabs>
        <w:ind w:firstLine="709"/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</w:t>
            </w:r>
            <w:proofErr w:type="gramStart"/>
            <w:r w:rsidRPr="00803301">
              <w:t>Бородинского</w:t>
            </w:r>
            <w:proofErr w:type="gramEnd"/>
            <w:r w:rsidRPr="00803301">
              <w:t xml:space="preserve">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2BA015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</w:t>
            </w:r>
            <w:r w:rsidR="00A00114">
              <w:t xml:space="preserve">   </w:t>
            </w:r>
            <w:r w:rsidRPr="00803301">
              <w:t xml:space="preserve"> Глава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27E2B7E6" w14:textId="77777777" w:rsidR="00406E90" w:rsidRPr="00803301" w:rsidRDefault="00406E90" w:rsidP="00803301">
      <w:pPr>
        <w:rPr>
          <w:b/>
          <w:bCs/>
        </w:rPr>
      </w:pPr>
    </w:p>
    <w:p w14:paraId="3FB5C6ED" w14:textId="77777777" w:rsidR="00406E90" w:rsidRPr="00803301" w:rsidRDefault="00406E90" w:rsidP="00803301">
      <w:pPr>
        <w:rPr>
          <w:b/>
          <w:bCs/>
        </w:rPr>
      </w:pPr>
    </w:p>
    <w:p w14:paraId="3B9D39CE" w14:textId="77777777" w:rsidR="00406E90" w:rsidRPr="00803301" w:rsidRDefault="00406E90" w:rsidP="00803301">
      <w:pPr>
        <w:jc w:val="center"/>
        <w:rPr>
          <w:b/>
          <w:bCs/>
        </w:rPr>
      </w:pPr>
    </w:p>
    <w:p w14:paraId="64300D63" w14:textId="3744D97F" w:rsidR="00F87CC4" w:rsidRPr="00803301" w:rsidRDefault="00F87CC4" w:rsidP="006A3843">
      <w:pPr>
        <w:rPr>
          <w:b/>
          <w:bCs/>
        </w:rPr>
      </w:pPr>
    </w:p>
    <w:p w14:paraId="3FBE9111" w14:textId="0E2A88AD" w:rsidR="00406E90" w:rsidRPr="004F34FE" w:rsidRDefault="00F87CC4" w:rsidP="006A3843">
      <w:pPr>
        <w:tabs>
          <w:tab w:val="num" w:pos="200"/>
        </w:tabs>
        <w:ind w:left="4536"/>
        <w:jc w:val="both"/>
        <w:outlineLvl w:val="0"/>
      </w:pPr>
      <w:r w:rsidRPr="004F34FE">
        <w:t xml:space="preserve">                </w:t>
      </w:r>
      <w:r w:rsidR="00043A82" w:rsidRPr="004F34FE">
        <w:t xml:space="preserve"> </w:t>
      </w:r>
      <w:r w:rsidR="006A3843" w:rsidRPr="004F34FE">
        <w:t>Приложение</w:t>
      </w:r>
    </w:p>
    <w:p w14:paraId="0BC7B224" w14:textId="3DDEA53B" w:rsidR="00F87CC4" w:rsidRPr="004F34FE" w:rsidRDefault="00F87CC4" w:rsidP="006A3843">
      <w:pPr>
        <w:ind w:left="4536"/>
        <w:jc w:val="both"/>
        <w:rPr>
          <w:iCs/>
        </w:rPr>
      </w:pPr>
      <w:r w:rsidRPr="004F34FE">
        <w:rPr>
          <w:color w:val="000000"/>
        </w:rPr>
        <w:t xml:space="preserve">         </w:t>
      </w:r>
      <w:r w:rsidR="00AF579A" w:rsidRPr="004F34FE">
        <w:rPr>
          <w:color w:val="000000"/>
        </w:rPr>
        <w:t xml:space="preserve">   </w:t>
      </w:r>
      <w:r w:rsidR="00793E38" w:rsidRPr="004F34FE">
        <w:rPr>
          <w:color w:val="000000"/>
        </w:rPr>
        <w:t xml:space="preserve">    </w:t>
      </w:r>
      <w:r w:rsidR="00AF579A" w:rsidRPr="004F34FE">
        <w:rPr>
          <w:color w:val="000000"/>
        </w:rPr>
        <w:t xml:space="preserve"> </w:t>
      </w:r>
      <w:r w:rsidR="006A3843" w:rsidRPr="004F34FE">
        <w:rPr>
          <w:color w:val="000000"/>
        </w:rPr>
        <w:t xml:space="preserve">к </w:t>
      </w:r>
      <w:r w:rsidR="00406E90" w:rsidRPr="004F34FE">
        <w:rPr>
          <w:color w:val="000000"/>
        </w:rPr>
        <w:t>решени</w:t>
      </w:r>
      <w:r w:rsidR="006A3843" w:rsidRPr="004F34FE">
        <w:rPr>
          <w:color w:val="000000"/>
        </w:rPr>
        <w:t>ю</w:t>
      </w:r>
      <w:r w:rsidR="00406E90" w:rsidRPr="004F34FE">
        <w:rPr>
          <w:b/>
          <w:bCs/>
          <w:color w:val="000000"/>
        </w:rPr>
        <w:t xml:space="preserve"> </w:t>
      </w:r>
      <w:proofErr w:type="gramStart"/>
      <w:r w:rsidRPr="004F34FE">
        <w:rPr>
          <w:iCs/>
        </w:rPr>
        <w:t>Бородинского</w:t>
      </w:r>
      <w:proofErr w:type="gramEnd"/>
      <w:r w:rsidRPr="004F34FE">
        <w:rPr>
          <w:iCs/>
        </w:rPr>
        <w:t xml:space="preserve"> </w:t>
      </w:r>
    </w:p>
    <w:p w14:paraId="0CD00515" w14:textId="56708587" w:rsidR="00406E90" w:rsidRPr="004F34FE" w:rsidRDefault="00F87CC4" w:rsidP="006A3843">
      <w:pPr>
        <w:ind w:left="4536"/>
        <w:jc w:val="both"/>
        <w:rPr>
          <w:color w:val="000000"/>
        </w:rPr>
      </w:pPr>
      <w:r w:rsidRPr="004F34FE">
        <w:rPr>
          <w:iCs/>
        </w:rPr>
        <w:t xml:space="preserve">                </w:t>
      </w:r>
      <w:r w:rsidR="006A3843" w:rsidRPr="004F34FE">
        <w:rPr>
          <w:iCs/>
        </w:rPr>
        <w:t xml:space="preserve"> </w:t>
      </w:r>
      <w:r w:rsidRPr="004F34FE">
        <w:rPr>
          <w:iCs/>
        </w:rPr>
        <w:t>городского совета депутатов</w:t>
      </w:r>
    </w:p>
    <w:p w14:paraId="235FAA2F" w14:textId="13661995" w:rsidR="00406E90" w:rsidRPr="004F34FE" w:rsidRDefault="00F87CC4" w:rsidP="006A3843">
      <w:pPr>
        <w:tabs>
          <w:tab w:val="num" w:pos="200"/>
        </w:tabs>
        <w:ind w:left="4536"/>
        <w:jc w:val="both"/>
        <w:outlineLvl w:val="0"/>
      </w:pPr>
      <w:r w:rsidRPr="004F34FE">
        <w:t xml:space="preserve">             </w:t>
      </w:r>
      <w:r w:rsidR="00793E38" w:rsidRPr="004F34FE">
        <w:t xml:space="preserve">  </w:t>
      </w:r>
      <w:r w:rsidR="00497E07" w:rsidRPr="004F34FE">
        <w:t xml:space="preserve"> </w:t>
      </w:r>
      <w:r w:rsidR="006A3843" w:rsidRPr="004F34FE">
        <w:t xml:space="preserve"> </w:t>
      </w:r>
      <w:r w:rsidR="00497E07" w:rsidRPr="004F34FE">
        <w:t xml:space="preserve">от </w:t>
      </w:r>
      <w:r w:rsidR="006C2C1F">
        <w:t>25.10.2024г</w:t>
      </w:r>
      <w:r w:rsidR="003C2E1C" w:rsidRPr="004F34FE">
        <w:t xml:space="preserve"> № </w:t>
      </w:r>
      <w:r w:rsidR="008525C7">
        <w:t>36-353</w:t>
      </w:r>
      <w:bookmarkStart w:id="0" w:name="_GoBack"/>
      <w:bookmarkEnd w:id="0"/>
      <w:r w:rsidR="006C2C1F">
        <w:t>р</w:t>
      </w:r>
    </w:p>
    <w:p w14:paraId="28107F5A" w14:textId="77777777" w:rsidR="00406E90" w:rsidRPr="004F34FE" w:rsidRDefault="00406E90" w:rsidP="00803301">
      <w:pPr>
        <w:ind w:firstLine="567"/>
        <w:jc w:val="right"/>
        <w:rPr>
          <w:color w:val="000000"/>
        </w:rPr>
      </w:pPr>
    </w:p>
    <w:p w14:paraId="1BF274F7" w14:textId="77777777" w:rsidR="00406E90" w:rsidRPr="004F34FE" w:rsidRDefault="00406E90" w:rsidP="00803301">
      <w:pPr>
        <w:ind w:firstLine="567"/>
        <w:jc w:val="right"/>
        <w:rPr>
          <w:color w:val="000000"/>
        </w:rPr>
      </w:pPr>
    </w:p>
    <w:p w14:paraId="445E85C7" w14:textId="670130F5" w:rsidR="007475FE" w:rsidRPr="004F34FE" w:rsidRDefault="007475FE" w:rsidP="003C2E1C">
      <w:pPr>
        <w:contextualSpacing/>
        <w:jc w:val="center"/>
        <w:rPr>
          <w:b/>
          <w:caps/>
        </w:rPr>
      </w:pPr>
      <w:r w:rsidRPr="004F34FE">
        <w:rPr>
          <w:b/>
          <w:caps/>
        </w:rPr>
        <w:t>П</w:t>
      </w:r>
      <w:r w:rsidR="003C2E1C" w:rsidRPr="004F34FE">
        <w:rPr>
          <w:b/>
          <w:caps/>
        </w:rPr>
        <w:t>ОРЯДОК</w:t>
      </w:r>
    </w:p>
    <w:p w14:paraId="112738C0" w14:textId="1F02293F" w:rsidR="007475FE" w:rsidRPr="004F34FE" w:rsidRDefault="003C2E1C" w:rsidP="003C2E1C">
      <w:pPr>
        <w:ind w:firstLine="709"/>
        <w:contextualSpacing/>
        <w:jc w:val="center"/>
        <w:rPr>
          <w:b/>
        </w:rPr>
      </w:pPr>
      <w:r w:rsidRPr="004F34FE">
        <w:rPr>
          <w:b/>
        </w:rPr>
        <w:t xml:space="preserve">формирования и использования бюджетных ассигнований муниципального </w:t>
      </w:r>
      <w:r w:rsidR="004F34FE">
        <w:rPr>
          <w:b/>
        </w:rPr>
        <w:t>дорожного фонда города Бородино</w:t>
      </w:r>
    </w:p>
    <w:p w14:paraId="65A01BE5" w14:textId="77777777" w:rsidR="00592B49" w:rsidRPr="004F34FE" w:rsidRDefault="00592B49" w:rsidP="003C2E1C">
      <w:pPr>
        <w:ind w:firstLine="709"/>
        <w:contextualSpacing/>
        <w:jc w:val="center"/>
        <w:rPr>
          <w:b/>
        </w:rPr>
      </w:pPr>
    </w:p>
    <w:p w14:paraId="43B71FB7" w14:textId="63488AD1" w:rsidR="00592B49" w:rsidRPr="004F34FE" w:rsidRDefault="00592B49" w:rsidP="003C2E1C">
      <w:pPr>
        <w:ind w:firstLine="709"/>
        <w:contextualSpacing/>
        <w:jc w:val="center"/>
        <w:rPr>
          <w:b/>
          <w:i/>
          <w:color w:val="000000"/>
        </w:rPr>
      </w:pPr>
      <w:r w:rsidRPr="004F34FE">
        <w:rPr>
          <w:b/>
        </w:rPr>
        <w:t>1. ОБЩИЕ ПОЛОЖЕНИЯ</w:t>
      </w:r>
    </w:p>
    <w:p w14:paraId="570C16AF" w14:textId="77777777" w:rsidR="007475FE" w:rsidRPr="004F34FE" w:rsidRDefault="007475FE" w:rsidP="003C2E1C">
      <w:pPr>
        <w:ind w:firstLine="709"/>
        <w:contextualSpacing/>
        <w:jc w:val="both"/>
      </w:pPr>
    </w:p>
    <w:p w14:paraId="4D2551C3" w14:textId="30F51068" w:rsidR="00592B49" w:rsidRPr="004F34FE" w:rsidRDefault="003C2E1C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iCs/>
          <w:color w:val="000000"/>
        </w:rPr>
        <w:t>1.1.</w:t>
      </w:r>
      <w:r w:rsidR="00592B49" w:rsidRPr="004F34FE">
        <w:rPr>
          <w:rFonts w:eastAsiaTheme="minorHAnsi"/>
          <w:lang w:eastAsia="en-US"/>
        </w:rPr>
        <w:t xml:space="preserve"> </w:t>
      </w:r>
      <w:r w:rsidR="004F34FE">
        <w:rPr>
          <w:rFonts w:eastAsiaTheme="minorHAnsi"/>
          <w:lang w:eastAsia="en-US"/>
        </w:rPr>
        <w:t>Порядок формирования и использования бюджетных ассигнований муниципального дорожного фонда города Бородино</w:t>
      </w:r>
      <w:r w:rsidR="00592B49" w:rsidRPr="004F34FE">
        <w:rPr>
          <w:rFonts w:eastAsiaTheme="minorHAnsi"/>
          <w:lang w:eastAsia="en-US"/>
        </w:rPr>
        <w:t xml:space="preserve"> (далее - </w:t>
      </w:r>
      <w:r w:rsidR="004F34FE">
        <w:rPr>
          <w:rFonts w:eastAsiaTheme="minorHAnsi"/>
          <w:lang w:eastAsia="en-US"/>
        </w:rPr>
        <w:t>Порядок</w:t>
      </w:r>
      <w:r w:rsidR="00592B49" w:rsidRPr="004F34FE">
        <w:rPr>
          <w:rFonts w:eastAsiaTheme="minorHAnsi"/>
          <w:lang w:eastAsia="en-US"/>
        </w:rPr>
        <w:t xml:space="preserve">) разработан в соответствии с </w:t>
      </w:r>
      <w:hyperlink r:id="rId12" w:history="1">
        <w:r w:rsidR="00592B49" w:rsidRPr="004F34FE">
          <w:rPr>
            <w:rFonts w:eastAsiaTheme="minorHAnsi"/>
            <w:lang w:eastAsia="en-US"/>
          </w:rPr>
          <w:t>пунктом 5 статьи 179.4</w:t>
        </w:r>
      </w:hyperlink>
      <w:r w:rsidR="00592B49" w:rsidRPr="004F34FE">
        <w:rPr>
          <w:rFonts w:eastAsiaTheme="minorHAnsi"/>
          <w:lang w:eastAsia="en-US"/>
        </w:rPr>
        <w:t xml:space="preserve"> Бюджетного кодекса Российской Федерации.</w:t>
      </w:r>
    </w:p>
    <w:p w14:paraId="4411F349" w14:textId="4BA4CC28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iCs/>
          <w:color w:val="000000"/>
        </w:rPr>
        <w:t xml:space="preserve">1.2. </w:t>
      </w:r>
      <w:r w:rsidRPr="004F34FE">
        <w:rPr>
          <w:rFonts w:eastAsiaTheme="minorHAnsi"/>
          <w:lang w:eastAsia="en-US"/>
        </w:rPr>
        <w:t>Муниципальный дорожный фонд (далее - дорожный фонд) - часть средств местного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в границах города Бородино Красноярского края, а также находящиеся в муниципальной собственности города Бородино Красноярского края.</w:t>
      </w:r>
    </w:p>
    <w:p w14:paraId="40D0AAA9" w14:textId="202FEA4A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1.3. 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14:paraId="693BEB01" w14:textId="77777777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AB36233" w14:textId="09D73FBB" w:rsidR="00592B49" w:rsidRPr="004F34FE" w:rsidRDefault="00592B49" w:rsidP="00592B49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4F34FE">
        <w:rPr>
          <w:rFonts w:eastAsiaTheme="minorHAnsi"/>
          <w:b/>
          <w:lang w:eastAsia="en-US"/>
        </w:rPr>
        <w:t>2. ИСТОЧНИК ОБРАЗОВАНИЯ МУНИЦИПАЛЬНОГО ДОРОЖНОГО ФОНДА</w:t>
      </w:r>
    </w:p>
    <w:p w14:paraId="32877658" w14:textId="11D3EF01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04CEA416" w14:textId="7960719D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iCs/>
          <w:color w:val="000000"/>
        </w:rPr>
        <w:t xml:space="preserve">2.1. </w:t>
      </w:r>
      <w:r w:rsidRPr="004F34FE">
        <w:rPr>
          <w:rFonts w:eastAsiaTheme="minorHAnsi"/>
          <w:lang w:eastAsia="en-US"/>
        </w:rPr>
        <w:t xml:space="preserve">Объем бюджетных ассигнований дорожного фонда утверждается решением </w:t>
      </w:r>
      <w:r w:rsidR="004F34FE">
        <w:rPr>
          <w:rFonts w:eastAsiaTheme="minorHAnsi"/>
          <w:lang w:eastAsia="en-US"/>
        </w:rPr>
        <w:t xml:space="preserve">Бородинского </w:t>
      </w:r>
      <w:r w:rsidR="000945EE" w:rsidRPr="004F34FE">
        <w:rPr>
          <w:rFonts w:eastAsiaTheme="minorHAnsi"/>
          <w:lang w:eastAsia="en-US"/>
        </w:rPr>
        <w:t>городского</w:t>
      </w:r>
      <w:r w:rsidRPr="004F34FE">
        <w:rPr>
          <w:rFonts w:eastAsiaTheme="minorHAnsi"/>
          <w:lang w:eastAsia="en-US"/>
        </w:rPr>
        <w:t xml:space="preserve"> Совета депутатов о местном бюджете на очередной финансовый год и плановый период в размере не менее суммы прогнозируемого объема доходов местного бюджета </w:t>
      </w:r>
      <w:proofErr w:type="gramStart"/>
      <w:r w:rsidRPr="004F34FE">
        <w:rPr>
          <w:rFonts w:eastAsiaTheme="minorHAnsi"/>
          <w:lang w:eastAsia="en-US"/>
        </w:rPr>
        <w:t>от</w:t>
      </w:r>
      <w:proofErr w:type="gramEnd"/>
      <w:r w:rsidRPr="004F34FE">
        <w:rPr>
          <w:rFonts w:eastAsiaTheme="minorHAnsi"/>
          <w:lang w:eastAsia="en-US"/>
        </w:rPr>
        <w:t>:</w:t>
      </w:r>
    </w:p>
    <w:p w14:paraId="07E47BD9" w14:textId="594599A2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1) доходов от использования имущества, входящего в состав автомобильных дорог общего пользования местного значения;</w:t>
      </w:r>
    </w:p>
    <w:p w14:paraId="3231D375" w14:textId="12E67110" w:rsidR="00592B49" w:rsidRPr="004F34FE" w:rsidRDefault="00592B49" w:rsidP="00592B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2) платы в счет возмещения вреда, причиняемого автомобильным дорогам местного значения тяжеловесными транспортными средствами;</w:t>
      </w:r>
    </w:p>
    <w:p w14:paraId="142D50F6" w14:textId="01D64BA6" w:rsidR="00AA35A8" w:rsidRPr="004F34FE" w:rsidRDefault="00AA35A8" w:rsidP="004F34F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3) штрафов за нарушение правил движения тяжеловесного и (или) крупногабаритного транспортного средства;</w:t>
      </w:r>
    </w:p>
    <w:p w14:paraId="480F2170" w14:textId="05564372" w:rsidR="00AA35A8" w:rsidRPr="004F34FE" w:rsidRDefault="00AA35A8" w:rsidP="00AA35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4</w:t>
      </w:r>
      <w:r w:rsidR="00592B49" w:rsidRPr="004F34FE">
        <w:rPr>
          <w:rFonts w:eastAsiaTheme="minorHAnsi"/>
          <w:lang w:eastAsia="en-US"/>
        </w:rPr>
        <w:t xml:space="preserve">) </w:t>
      </w:r>
      <w:r w:rsidRPr="004F34FE">
        <w:rPr>
          <w:rFonts w:eastAsiaTheme="minorHAnsi"/>
          <w:lang w:eastAsia="en-US"/>
        </w:rPr>
        <w:t>поступлений в виде субсидий из бюджета Красноярского края на финансовое обеспечение дорожной деятельности в отношении автомобильных дорог общего пользования местного значения;</w:t>
      </w:r>
    </w:p>
    <w:p w14:paraId="4D5BD601" w14:textId="3D9782DD" w:rsidR="00AA35A8" w:rsidRPr="004F34FE" w:rsidRDefault="001D3F79" w:rsidP="00AA35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AA35A8" w:rsidRPr="004F34FE">
        <w:rPr>
          <w:rFonts w:eastAsiaTheme="minorHAnsi"/>
          <w:lang w:eastAsia="en-US"/>
        </w:rPr>
        <w:t>) 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 местного значения;</w:t>
      </w:r>
    </w:p>
    <w:p w14:paraId="0788CEE7" w14:textId="0141D5C9" w:rsidR="00AA35A8" w:rsidRPr="004F34FE" w:rsidRDefault="001D3F79" w:rsidP="00AA35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>
        <w:rPr>
          <w:rFonts w:eastAsiaTheme="minorHAnsi"/>
          <w:lang w:eastAsia="en-US"/>
        </w:rPr>
        <w:t>6</w:t>
      </w:r>
      <w:r w:rsidR="00AA35A8" w:rsidRPr="004F34FE">
        <w:rPr>
          <w:rFonts w:eastAsiaTheme="minorHAnsi"/>
          <w:lang w:eastAsia="en-US"/>
        </w:rPr>
        <w:t>) 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контрактов или иных договоров;</w:t>
      </w:r>
      <w:proofErr w:type="gramEnd"/>
    </w:p>
    <w:p w14:paraId="658C28EC" w14:textId="56EDDF42" w:rsidR="00AA35A8" w:rsidRPr="004F34FE" w:rsidRDefault="001D3F79" w:rsidP="00AA35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AA35A8" w:rsidRPr="004F34FE">
        <w:rPr>
          <w:rFonts w:eastAsiaTheme="minorHAnsi"/>
          <w:lang w:eastAsia="en-US"/>
        </w:rPr>
        <w:t xml:space="preserve">)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</w:t>
      </w:r>
      <w:r w:rsidR="00AA35A8" w:rsidRPr="004F34FE">
        <w:rPr>
          <w:rFonts w:eastAsiaTheme="minorHAnsi"/>
          <w:lang w:eastAsia="en-US"/>
        </w:rPr>
        <w:lastRenderedPageBreak/>
        <w:t>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14:paraId="40AE3C6E" w14:textId="11E103BB" w:rsidR="00AA35A8" w:rsidRPr="004F34FE" w:rsidRDefault="001D3F79" w:rsidP="00AA35A8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AA35A8" w:rsidRPr="004F34FE">
        <w:rPr>
          <w:rFonts w:eastAsiaTheme="minorHAnsi"/>
          <w:lang w:eastAsia="en-US"/>
        </w:rPr>
        <w:t xml:space="preserve">) платы по соглашениям об установлении публичных сервитутов в отношении земельных участков в границах </w:t>
      </w:r>
      <w:proofErr w:type="gramStart"/>
      <w:r w:rsidR="00AA35A8" w:rsidRPr="004F34FE">
        <w:rPr>
          <w:rFonts w:eastAsiaTheme="minorHAnsi"/>
          <w:lang w:eastAsia="en-US"/>
        </w:rPr>
        <w:t>полос отвода автомобильных дорог общего пользования местного значения</w:t>
      </w:r>
      <w:proofErr w:type="gramEnd"/>
      <w:r w:rsidR="00AA35A8" w:rsidRPr="004F34FE">
        <w:rPr>
          <w:rFonts w:eastAsiaTheme="minorHAnsi"/>
          <w:lang w:eastAsia="en-US"/>
        </w:rPr>
        <w:t xml:space="preserve"> в целях прокладки, переноса, переустройства инженерных коммуникаций, их эксплуатации;</w:t>
      </w:r>
    </w:p>
    <w:p w14:paraId="0120B96D" w14:textId="6ACFD759" w:rsidR="001D3F79" w:rsidRDefault="001D3F79" w:rsidP="001D3F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AA35A8" w:rsidRPr="004F34FE">
        <w:rPr>
          <w:rFonts w:eastAsiaTheme="minorHAnsi"/>
          <w:lang w:eastAsia="en-US"/>
        </w:rPr>
        <w:t>) 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14:paraId="0E14190C" w14:textId="122E0E41" w:rsidR="00AA35A8" w:rsidRPr="004F34FE" w:rsidRDefault="001D3F79" w:rsidP="001D3F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A35A8" w:rsidRPr="001D3F79">
        <w:rPr>
          <w:rFonts w:eastAsiaTheme="minorHAnsi"/>
          <w:lang w:eastAsia="en-US"/>
        </w:rPr>
        <w:t xml:space="preserve">) </w:t>
      </w:r>
      <w:r w:rsidRPr="001D3F79">
        <w:rPr>
          <w:rFonts w:eastAsiaTheme="minorHAnsi"/>
          <w:lang w:eastAsia="en-US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1D3F79">
        <w:rPr>
          <w:rFonts w:eastAsiaTheme="minorHAnsi"/>
          <w:lang w:eastAsia="en-US"/>
        </w:rPr>
        <w:t>инжекторных</w:t>
      </w:r>
      <w:proofErr w:type="spellEnd"/>
      <w:r w:rsidRPr="001D3F79">
        <w:rPr>
          <w:rFonts w:eastAsiaTheme="minorHAnsi"/>
          <w:lang w:eastAsia="en-US"/>
        </w:rPr>
        <w:t>) двигателей, производимые на территории Российской Федерации, подлежа</w:t>
      </w:r>
      <w:r>
        <w:rPr>
          <w:rFonts w:eastAsiaTheme="minorHAnsi"/>
          <w:lang w:eastAsia="en-US"/>
        </w:rPr>
        <w:t>щих зачислению в местный бюджет;</w:t>
      </w:r>
    </w:p>
    <w:p w14:paraId="18A4F01B" w14:textId="77777777" w:rsidR="001D3F79" w:rsidRDefault="001D3F79" w:rsidP="001D3F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AA35A8" w:rsidRPr="004F34FE">
        <w:rPr>
          <w:rFonts w:eastAsiaTheme="minorHAnsi"/>
          <w:lang w:eastAsia="en-US"/>
        </w:rPr>
        <w:t>) доходов местных бюджетов от транспортного налога (при условии, что законом Красноярского края установлены единые нормативы отчислений от транспор</w:t>
      </w:r>
      <w:r>
        <w:rPr>
          <w:rFonts w:eastAsiaTheme="minorHAnsi"/>
          <w:lang w:eastAsia="en-US"/>
        </w:rPr>
        <w:t>тного налога в местные бюджеты);</w:t>
      </w:r>
    </w:p>
    <w:p w14:paraId="071B65FE" w14:textId="105340F3" w:rsidR="001D3F79" w:rsidRPr="0054433E" w:rsidRDefault="001D3F79" w:rsidP="001D3F7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54433E">
        <w:rPr>
          <w:rFonts w:eastAsiaTheme="minorHAnsi"/>
          <w:lang w:eastAsia="en-US"/>
        </w:rPr>
        <w:t xml:space="preserve">12) </w:t>
      </w:r>
      <w:r w:rsidRPr="0054433E">
        <w:rPr>
          <w:rFonts w:eastAsiaTheme="minorHAnsi"/>
          <w:szCs w:val="20"/>
          <w:lang w:eastAsia="en-US"/>
        </w:rPr>
        <w:t xml:space="preserve">иных поступлений в местный бюджет, утвержденных решением </w:t>
      </w:r>
      <w:r w:rsidR="009C5518" w:rsidRPr="0054433E">
        <w:rPr>
          <w:rFonts w:eastAsiaTheme="minorHAnsi"/>
          <w:szCs w:val="20"/>
          <w:lang w:eastAsia="en-US"/>
        </w:rPr>
        <w:t>Бородинского городского Совета депутатов</w:t>
      </w:r>
      <w:r w:rsidRPr="0054433E">
        <w:rPr>
          <w:rFonts w:eastAsiaTheme="minorHAnsi"/>
          <w:szCs w:val="20"/>
          <w:lang w:eastAsia="en-US"/>
        </w:rPr>
        <w:t>.</w:t>
      </w:r>
    </w:p>
    <w:p w14:paraId="578EE265" w14:textId="77777777" w:rsidR="00137E95" w:rsidRPr="004F34FE" w:rsidRDefault="00137E95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2.2.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14:paraId="12B1687B" w14:textId="53D454D1" w:rsidR="00137E95" w:rsidRPr="004F34FE" w:rsidRDefault="00137E95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 xml:space="preserve">2.3. 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 w:rsidRPr="004F34FE">
        <w:rPr>
          <w:rFonts w:eastAsiaTheme="minorHAnsi"/>
          <w:lang w:eastAsia="en-US"/>
        </w:rPr>
        <w:t>прогнозировавшимся</w:t>
      </w:r>
      <w:proofErr w:type="spellEnd"/>
      <w:r w:rsidRPr="004F34FE">
        <w:rPr>
          <w:rFonts w:eastAsiaTheme="minorHAnsi"/>
          <w:lang w:eastAsia="en-US"/>
        </w:rPr>
        <w:t xml:space="preserve"> при его формировании объемом указанных в настоящем Положении доходов местного бюджета. Указанная разница при ее положительном значении подлежит уменьшению на величину отклонения в отчетном финансовом году фактического объема ассигнований дорожного фонда от суммы </w:t>
      </w:r>
      <w:proofErr w:type="spellStart"/>
      <w:r w:rsidRPr="004F34FE">
        <w:rPr>
          <w:rFonts w:eastAsiaTheme="minorHAnsi"/>
          <w:lang w:eastAsia="en-US"/>
        </w:rPr>
        <w:t>прогнозировавшегося</w:t>
      </w:r>
      <w:proofErr w:type="spellEnd"/>
      <w:r w:rsidRPr="004F34FE">
        <w:rPr>
          <w:rFonts w:eastAsiaTheme="minorHAnsi"/>
          <w:lang w:eastAsia="en-US"/>
        </w:rPr>
        <w:t xml:space="preserve"> объема указанных в настоящем Положении доходов местного бюджета и базового объема бюджетных ассигнований дорожного фонда на соответствующий финансовый год.</w:t>
      </w:r>
    </w:p>
    <w:p w14:paraId="1B346E7D" w14:textId="537330DA" w:rsidR="00137E95" w:rsidRPr="004F34FE" w:rsidRDefault="00137E95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2.</w:t>
      </w:r>
      <w:r w:rsidR="006B29D0">
        <w:rPr>
          <w:rFonts w:eastAsiaTheme="minorHAnsi"/>
          <w:lang w:eastAsia="en-US"/>
        </w:rPr>
        <w:t>4</w:t>
      </w:r>
      <w:r w:rsidRPr="004F34FE">
        <w:rPr>
          <w:rFonts w:eastAsiaTheme="minorHAnsi"/>
          <w:lang w:eastAsia="en-US"/>
        </w:rPr>
        <w:t>. Формирование бюджетных ассигнований дорожного фонда осуществляется в установленном порядке, в соответствии с графиком подготовки проекта местного бюджета на соответствующий финансовый год и плановый период.</w:t>
      </w:r>
    </w:p>
    <w:p w14:paraId="105588A6" w14:textId="1FBCC356" w:rsidR="00137E95" w:rsidRPr="004F34FE" w:rsidRDefault="00137E95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2.</w:t>
      </w:r>
      <w:r w:rsidR="006B29D0">
        <w:rPr>
          <w:rFonts w:eastAsiaTheme="minorHAnsi"/>
          <w:lang w:eastAsia="en-US"/>
        </w:rPr>
        <w:t>5</w:t>
      </w:r>
      <w:r w:rsidRPr="004F34FE">
        <w:rPr>
          <w:rFonts w:eastAsiaTheme="minorHAnsi"/>
          <w:lang w:eastAsia="en-US"/>
        </w:rPr>
        <w:t xml:space="preserve">. Главным распорядителем средств дорожного фонда является администрация </w:t>
      </w:r>
      <w:r w:rsidR="00C06491" w:rsidRPr="004F34FE">
        <w:rPr>
          <w:rFonts w:eastAsiaTheme="minorHAnsi"/>
          <w:lang w:eastAsia="en-US"/>
        </w:rPr>
        <w:t>города Бородино</w:t>
      </w:r>
      <w:r w:rsidRPr="004F34FE">
        <w:rPr>
          <w:rFonts w:eastAsiaTheme="minorHAnsi"/>
          <w:lang w:eastAsia="en-US"/>
        </w:rPr>
        <w:t>.</w:t>
      </w:r>
      <w:r w:rsidR="004F34FE">
        <w:rPr>
          <w:rFonts w:eastAsiaTheme="minorHAnsi"/>
          <w:lang w:eastAsia="en-US"/>
        </w:rPr>
        <w:t xml:space="preserve"> </w:t>
      </w:r>
      <w:r w:rsidR="004F34FE" w:rsidRPr="006B29D0">
        <w:rPr>
          <w:color w:val="000000"/>
        </w:rPr>
        <w:t>Распорядителем муниципального дорожного фонда является муниципальное бюджетное учреждение «Управление городского хозяйства города Бородино».</w:t>
      </w:r>
    </w:p>
    <w:p w14:paraId="477364B3" w14:textId="77777777" w:rsidR="00C06491" w:rsidRPr="004F34FE" w:rsidRDefault="00C06491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30EB0956" w14:textId="0B70D2CD" w:rsidR="00C06491" w:rsidRPr="004F34FE" w:rsidRDefault="00C06491" w:rsidP="00C0649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  <w:r w:rsidRPr="004F34FE">
        <w:rPr>
          <w:rFonts w:eastAsiaTheme="minorHAnsi"/>
          <w:b/>
          <w:lang w:eastAsia="en-US"/>
        </w:rPr>
        <w:t>3. ПОРЯДОК ИСПОЛЬЗОВАНИЯ СРЕДСТВ ДОРОЖНОГО ФОНДА</w:t>
      </w:r>
    </w:p>
    <w:p w14:paraId="4998A859" w14:textId="457F7884" w:rsidR="00137E95" w:rsidRPr="004F34FE" w:rsidRDefault="00137E95" w:rsidP="00137E95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14:paraId="51401658" w14:textId="77777777" w:rsidR="00C06491" w:rsidRPr="00EF3F1B" w:rsidRDefault="00C06491" w:rsidP="00EF3F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 xml:space="preserve">3.1. Использование средств дорожного фонда осуществляется в соответствии со </w:t>
      </w:r>
      <w:r w:rsidRPr="00EF3F1B">
        <w:rPr>
          <w:rFonts w:eastAsiaTheme="minorHAnsi"/>
          <w:lang w:eastAsia="en-US"/>
        </w:rPr>
        <w:t>сводной бюджетной росписью местного бюджета, муниципальными правовыми актами, включая долгосрочную целевую программу.</w:t>
      </w:r>
    </w:p>
    <w:p w14:paraId="7D73F33A" w14:textId="624F7647" w:rsidR="00EF3F1B" w:rsidRPr="00EF3F1B" w:rsidRDefault="00C06491" w:rsidP="0054433E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 w:rsidRPr="00EF3F1B">
        <w:t xml:space="preserve">3.2. </w:t>
      </w:r>
      <w:r w:rsidR="00E27AFF" w:rsidRPr="00EF3F1B">
        <w:t>С</w:t>
      </w:r>
      <w:r w:rsidRPr="00EF3F1B">
        <w:t xml:space="preserve">огласно годовому бюджету дорожного фонда для обеспечения дорожной деятельности в отношении автомобильных дорог общего пользования местного значения денежные средства администрацией города Бородино </w:t>
      </w:r>
      <w:r w:rsidR="00EF3F1B" w:rsidRPr="00EF3F1B">
        <w:t xml:space="preserve">используются </w:t>
      </w:r>
      <w:r w:rsidR="00EF3F1B" w:rsidRPr="00EF3F1B">
        <w:rPr>
          <w:color w:val="000000"/>
        </w:rPr>
        <w:t>по следующим направлениям:</w:t>
      </w:r>
    </w:p>
    <w:p w14:paraId="74368621" w14:textId="6D1944DE" w:rsidR="00E27AFF" w:rsidRPr="00EF3F1B" w:rsidRDefault="00E27AFF" w:rsidP="00EF3F1B">
      <w:pPr>
        <w:pStyle w:val="af1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EF3F1B">
        <w:rPr>
          <w:rFonts w:eastAsiaTheme="minorHAnsi"/>
          <w:sz w:val="24"/>
          <w:szCs w:val="24"/>
          <w:lang w:eastAsia="en-US"/>
        </w:rPr>
        <w:t>1) капитальный ремонт, ремонт и содержание автомобильных дорог общего пользования местного значения и искусственных сооружений на них;</w:t>
      </w:r>
    </w:p>
    <w:p w14:paraId="0DA58056" w14:textId="000B5867" w:rsidR="00E27AFF" w:rsidRPr="00BC2930" w:rsidRDefault="00E27AFF" w:rsidP="00EF3F1B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EF3F1B">
        <w:rPr>
          <w:rFonts w:eastAsiaTheme="minorHAnsi"/>
          <w:lang w:eastAsia="en-US"/>
        </w:rPr>
        <w:t>2</w:t>
      </w:r>
      <w:r w:rsidRPr="00BC2930">
        <w:rPr>
          <w:rFonts w:eastAsiaTheme="minorHAnsi"/>
          <w:lang w:eastAsia="en-US"/>
        </w:rPr>
        <w:t xml:space="preserve">) </w:t>
      </w:r>
      <w:r w:rsidR="00EF3F1B" w:rsidRPr="00BC2930">
        <w:rPr>
          <w:rFonts w:eastAsiaTheme="minorHAnsi"/>
          <w:lang w:eastAsia="en-US"/>
        </w:rPr>
        <w:t xml:space="preserve">проектирование, </w:t>
      </w:r>
      <w:r w:rsidRPr="00BC2930">
        <w:rPr>
          <w:rFonts w:eastAsiaTheme="minorHAnsi"/>
          <w:lang w:eastAsia="en-US"/>
        </w:rPr>
        <w:t>строительство и реконструкцию автомобильных дорог общего пользования местного значения</w:t>
      </w:r>
      <w:r w:rsidR="00EF3F1B" w:rsidRPr="00BC2930">
        <w:rPr>
          <w:rFonts w:eastAsiaTheme="minorHAnsi"/>
          <w:lang w:eastAsia="en-US"/>
        </w:rPr>
        <w:t>, в том числе с твердым покрытием,</w:t>
      </w:r>
      <w:r w:rsidRPr="00BC2930">
        <w:rPr>
          <w:rFonts w:eastAsiaTheme="minorHAnsi"/>
          <w:lang w:eastAsia="en-US"/>
        </w:rPr>
        <w:t xml:space="preserve"> и искусственных сооружений на них, включая разработку документации по планировке территории в целях размещения автомобильных дорог общего пользования местного значения, инженерные </w:t>
      </w:r>
      <w:r w:rsidRPr="00BC2930">
        <w:rPr>
          <w:rFonts w:eastAsiaTheme="minorHAnsi"/>
          <w:lang w:eastAsia="en-US"/>
        </w:rPr>
        <w:lastRenderedPageBreak/>
        <w:t>изыскания, разработку проектной документации, проведение необходимых экспертиз, выкуп земельных участков и подготовку территории строительства;</w:t>
      </w:r>
      <w:proofErr w:type="gramEnd"/>
    </w:p>
    <w:p w14:paraId="529DEF61" w14:textId="48E05206" w:rsidR="00E27AFF" w:rsidRPr="00BC2930" w:rsidRDefault="00E27AFF" w:rsidP="00E27AF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C2930">
        <w:rPr>
          <w:rFonts w:eastAsiaTheme="minorHAnsi"/>
          <w:lang w:eastAsia="en-US"/>
        </w:rPr>
        <w:t>3) осуществление мероприятий, предусмотренных муниципальной целевой программой, направленных на развитие и сохранение сети автомобильных дорог общего пользования местного значения в границах города Бородино;</w:t>
      </w:r>
    </w:p>
    <w:p w14:paraId="097D1E56" w14:textId="77777777" w:rsidR="00E27AFF" w:rsidRPr="00BC2930" w:rsidRDefault="00E27AFF" w:rsidP="00E27AF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C2930">
        <w:rPr>
          <w:rFonts w:eastAsiaTheme="minorHAnsi"/>
          <w:lang w:eastAsia="en-US"/>
        </w:rPr>
        <w:t>4) осуществление мероприятий по ликвидации последствий непреодолимой силы и человеческого фактора на автомобильных дорогах общего пользования местного значения;</w:t>
      </w:r>
    </w:p>
    <w:p w14:paraId="34C63C29" w14:textId="5E094812" w:rsidR="00E27AFF" w:rsidRPr="00BC2930" w:rsidRDefault="00E27AFF" w:rsidP="00E27AFF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C2930">
        <w:rPr>
          <w:rFonts w:eastAsiaTheme="minorHAnsi"/>
          <w:lang w:eastAsia="en-US"/>
        </w:rPr>
        <w:t>5) инвентаризацию, паспортизацию, диагностику, обследование автомобильных дорог общего пользования местного значения, проведение кадастровых работ, регистрацию прав в отношении земельных участков, занимаемых автомобильными дорогами общего пользования местного значения;</w:t>
      </w:r>
    </w:p>
    <w:p w14:paraId="39E99BE3" w14:textId="6E585065" w:rsidR="00B00449" w:rsidRPr="00BC2930" w:rsidRDefault="00B00449" w:rsidP="00B004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BC2930">
        <w:rPr>
          <w:rFonts w:eastAsiaTheme="minorHAnsi"/>
          <w:lang w:eastAsia="en-US"/>
        </w:rPr>
        <w:t xml:space="preserve">6) </w:t>
      </w:r>
      <w:r w:rsidR="00EF3F1B" w:rsidRPr="00BC2930">
        <w:rPr>
          <w:rFonts w:eastAsiaTheme="minorHAnsi"/>
          <w:lang w:eastAsia="en-US"/>
        </w:rPr>
        <w:t>о</w:t>
      </w:r>
      <w:r w:rsidRPr="00BC2930">
        <w:rPr>
          <w:rFonts w:eastAsiaTheme="minorHAnsi"/>
          <w:lang w:eastAsia="en-US"/>
        </w:rPr>
        <w:t xml:space="preserve">бустройство автомобильных дорог общего пользования местного значения в целях </w:t>
      </w:r>
      <w:r w:rsidR="0054433E" w:rsidRPr="00BC2930">
        <w:rPr>
          <w:rFonts w:eastAsiaTheme="minorHAnsi"/>
          <w:lang w:eastAsia="en-US"/>
        </w:rPr>
        <w:t>безопасности дорожного движения;</w:t>
      </w:r>
    </w:p>
    <w:p w14:paraId="4D111359" w14:textId="2CD00F25" w:rsidR="0054433E" w:rsidRPr="00BC2930" w:rsidRDefault="0054433E" w:rsidP="0054433E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 w:rsidRPr="00BC2930">
        <w:rPr>
          <w:color w:val="000000"/>
        </w:rPr>
        <w:t xml:space="preserve">7) погашение задолженности по бюджетным кредитам на строительство, ремонт и содержание </w:t>
      </w:r>
      <w:r w:rsidRPr="00BC2930">
        <w:rPr>
          <w:rFonts w:eastAsiaTheme="minorHAnsi"/>
          <w:lang w:eastAsia="en-US"/>
        </w:rPr>
        <w:t>автомобильных дорог общего пользования местного значения</w:t>
      </w:r>
      <w:r w:rsidRPr="00BC2930">
        <w:rPr>
          <w:color w:val="000000"/>
        </w:rPr>
        <w:t xml:space="preserve">; </w:t>
      </w:r>
    </w:p>
    <w:p w14:paraId="12BD1998" w14:textId="5E0F70B6" w:rsidR="0054433E" w:rsidRPr="0054433E" w:rsidRDefault="0054433E" w:rsidP="0054433E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 w:rsidRPr="00BC2930">
        <w:rPr>
          <w:color w:val="000000"/>
        </w:rPr>
        <w:t>8) уплату налога на имущест</w:t>
      </w:r>
      <w:r w:rsidRPr="0054433E">
        <w:rPr>
          <w:color w:val="000000"/>
        </w:rPr>
        <w:t>во в отношении автомобильных дорог общего пользования местного значения;</w:t>
      </w:r>
    </w:p>
    <w:p w14:paraId="7B8B92C3" w14:textId="248F9239" w:rsidR="0054433E" w:rsidRPr="0054433E" w:rsidRDefault="0054433E" w:rsidP="0054433E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Pr="0054433E">
        <w:rPr>
          <w:color w:val="000000"/>
        </w:rPr>
        <w:t>) 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в части обеспечения дорожной деятельности;</w:t>
      </w:r>
    </w:p>
    <w:p w14:paraId="5671C0A2" w14:textId="3BD9155B" w:rsidR="0054433E" w:rsidRPr="0054433E" w:rsidRDefault="0054433E" w:rsidP="0054433E">
      <w:pPr>
        <w:pStyle w:val="aff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10</w:t>
      </w:r>
      <w:r w:rsidRPr="0054433E">
        <w:rPr>
          <w:color w:val="000000"/>
        </w:rPr>
        <w:t>) оформление прав собственности на автомобильные дороги общего пользования местного значения.</w:t>
      </w:r>
    </w:p>
    <w:p w14:paraId="34D769A4" w14:textId="77777777" w:rsidR="00B00449" w:rsidRPr="004F34FE" w:rsidRDefault="00B00449" w:rsidP="00B00449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>3.3. Отчет об исполнении бюджетных ассигнований дорожного фонда формируется в составе бюджетной отчетности об исполнении местного бюджета и представляется депутатам, подлежит обязательному опубликованию.</w:t>
      </w:r>
    </w:p>
    <w:p w14:paraId="6C56D298" w14:textId="02AD7887" w:rsidR="00B00449" w:rsidRPr="00984E71" w:rsidRDefault="00B00449" w:rsidP="00B00449">
      <w:pPr>
        <w:autoSpaceDE w:val="0"/>
        <w:autoSpaceDN w:val="0"/>
        <w:adjustRightInd w:val="0"/>
        <w:ind w:firstLine="708"/>
        <w:jc w:val="both"/>
        <w:rPr>
          <w:rFonts w:eastAsiaTheme="minorHAnsi"/>
          <w:strike/>
          <w:color w:val="FF0000"/>
          <w:lang w:eastAsia="en-US"/>
        </w:rPr>
      </w:pPr>
      <w:r w:rsidRPr="004F34FE">
        <w:rPr>
          <w:rFonts w:eastAsiaTheme="minorHAnsi"/>
          <w:lang w:eastAsia="en-US"/>
        </w:rPr>
        <w:t xml:space="preserve">3.4. </w:t>
      </w:r>
      <w:r w:rsidR="00984E71" w:rsidRPr="00984E71">
        <w:rPr>
          <w:color w:val="000000"/>
        </w:rPr>
        <w:t>За правомерным, целевым и эффективным использованием средств муниципального дорожного фонда внутренний муниципальный финансовый контроль осуществляет финансовое управление администрации города Бородино, внешний муниципальный финансовый контроль осуществляется контрольно-счетным органом города Бородино.</w:t>
      </w:r>
    </w:p>
    <w:p w14:paraId="4A4ABBE6" w14:textId="6A00DB01" w:rsidR="00406E90" w:rsidRPr="004F34FE" w:rsidRDefault="00B00449" w:rsidP="004F34F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4F34FE">
        <w:rPr>
          <w:rFonts w:eastAsiaTheme="minorHAnsi"/>
          <w:lang w:eastAsia="en-US"/>
        </w:rPr>
        <w:t xml:space="preserve">3.5. </w:t>
      </w:r>
      <w:proofErr w:type="gramStart"/>
      <w:r w:rsidRPr="004F34FE">
        <w:rPr>
          <w:rFonts w:eastAsiaTheme="minorHAnsi"/>
          <w:lang w:eastAsia="en-US"/>
        </w:rPr>
        <w:t>Контроль за</w:t>
      </w:r>
      <w:proofErr w:type="gramEnd"/>
      <w:r w:rsidRPr="004F34FE">
        <w:rPr>
          <w:rFonts w:eastAsiaTheme="minorHAnsi"/>
          <w:lang w:eastAsia="en-US"/>
        </w:rPr>
        <w:t xml:space="preserve"> исполнением бюджетных ассигнований дорожного фонда </w:t>
      </w:r>
      <w:r w:rsidR="000945EE" w:rsidRPr="004F34FE">
        <w:rPr>
          <w:rFonts w:eastAsiaTheme="minorHAnsi"/>
          <w:lang w:eastAsia="en-US"/>
        </w:rPr>
        <w:t>осуществляет администрация города Бородино</w:t>
      </w:r>
      <w:r w:rsidRPr="004F34FE">
        <w:rPr>
          <w:rFonts w:eastAsiaTheme="minorHAnsi"/>
          <w:lang w:eastAsia="en-US"/>
        </w:rPr>
        <w:t>.</w:t>
      </w:r>
    </w:p>
    <w:sectPr w:rsidR="00406E90" w:rsidRPr="004F34FE" w:rsidSect="00793E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4BF8B" w14:textId="77777777" w:rsidR="00021AF4" w:rsidRDefault="00021AF4" w:rsidP="00406E90">
      <w:r>
        <w:separator/>
      </w:r>
    </w:p>
  </w:endnote>
  <w:endnote w:type="continuationSeparator" w:id="0">
    <w:p w14:paraId="73C0E008" w14:textId="77777777" w:rsidR="00021AF4" w:rsidRDefault="00021AF4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85F39" w14:textId="77777777" w:rsidR="006A3843" w:rsidRDefault="006A3843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767A4" w14:textId="77777777" w:rsidR="006A3843" w:rsidRDefault="006A3843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0E86B" w14:textId="77777777" w:rsidR="006A3843" w:rsidRDefault="006A3843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01F20E" w14:textId="77777777" w:rsidR="00021AF4" w:rsidRDefault="00021AF4" w:rsidP="00406E90">
      <w:r>
        <w:separator/>
      </w:r>
    </w:p>
  </w:footnote>
  <w:footnote w:type="continuationSeparator" w:id="0">
    <w:p w14:paraId="44960EF6" w14:textId="77777777" w:rsidR="00021AF4" w:rsidRDefault="00021AF4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EF8ED7" w14:textId="77777777" w:rsidR="006A3843" w:rsidRDefault="006A3843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95E8" w14:textId="77777777" w:rsidR="006A3843" w:rsidRDefault="006A3843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E90"/>
    <w:rsid w:val="00021AF4"/>
    <w:rsid w:val="0002636F"/>
    <w:rsid w:val="00043A82"/>
    <w:rsid w:val="000763BC"/>
    <w:rsid w:val="000945EE"/>
    <w:rsid w:val="00137E95"/>
    <w:rsid w:val="00152874"/>
    <w:rsid w:val="00184375"/>
    <w:rsid w:val="001D3F79"/>
    <w:rsid w:val="00242AB3"/>
    <w:rsid w:val="00282089"/>
    <w:rsid w:val="002D46A0"/>
    <w:rsid w:val="002D5E96"/>
    <w:rsid w:val="002E2F20"/>
    <w:rsid w:val="00352D87"/>
    <w:rsid w:val="00353847"/>
    <w:rsid w:val="0035654F"/>
    <w:rsid w:val="0039034C"/>
    <w:rsid w:val="003912BD"/>
    <w:rsid w:val="003A1D6E"/>
    <w:rsid w:val="003B23C4"/>
    <w:rsid w:val="003C2E1C"/>
    <w:rsid w:val="00406E90"/>
    <w:rsid w:val="00436518"/>
    <w:rsid w:val="0045309A"/>
    <w:rsid w:val="00497E07"/>
    <w:rsid w:val="004B0064"/>
    <w:rsid w:val="004E462B"/>
    <w:rsid w:val="004F34FE"/>
    <w:rsid w:val="00500722"/>
    <w:rsid w:val="0050769C"/>
    <w:rsid w:val="00536EC1"/>
    <w:rsid w:val="00536FD2"/>
    <w:rsid w:val="0054433E"/>
    <w:rsid w:val="00545D7E"/>
    <w:rsid w:val="00552303"/>
    <w:rsid w:val="00592B49"/>
    <w:rsid w:val="005D0361"/>
    <w:rsid w:val="005F1B89"/>
    <w:rsid w:val="005F4736"/>
    <w:rsid w:val="006373CA"/>
    <w:rsid w:val="0064416F"/>
    <w:rsid w:val="00655DC8"/>
    <w:rsid w:val="0065714B"/>
    <w:rsid w:val="006725E9"/>
    <w:rsid w:val="006776C9"/>
    <w:rsid w:val="006879CC"/>
    <w:rsid w:val="006969BE"/>
    <w:rsid w:val="006A3843"/>
    <w:rsid w:val="006B05F7"/>
    <w:rsid w:val="006B29D0"/>
    <w:rsid w:val="006B33C4"/>
    <w:rsid w:val="006C2C1F"/>
    <w:rsid w:val="006E468E"/>
    <w:rsid w:val="00715992"/>
    <w:rsid w:val="00722A7F"/>
    <w:rsid w:val="00731D33"/>
    <w:rsid w:val="007475FE"/>
    <w:rsid w:val="00760631"/>
    <w:rsid w:val="00762B6F"/>
    <w:rsid w:val="00780848"/>
    <w:rsid w:val="007833C6"/>
    <w:rsid w:val="00793E38"/>
    <w:rsid w:val="007D6079"/>
    <w:rsid w:val="00803301"/>
    <w:rsid w:val="008418FB"/>
    <w:rsid w:val="00843427"/>
    <w:rsid w:val="008525C7"/>
    <w:rsid w:val="0085292F"/>
    <w:rsid w:val="008A0BA8"/>
    <w:rsid w:val="008B0371"/>
    <w:rsid w:val="00901005"/>
    <w:rsid w:val="00901E93"/>
    <w:rsid w:val="00935631"/>
    <w:rsid w:val="00963F84"/>
    <w:rsid w:val="00974699"/>
    <w:rsid w:val="009806D0"/>
    <w:rsid w:val="00984E71"/>
    <w:rsid w:val="009B00C0"/>
    <w:rsid w:val="009C5518"/>
    <w:rsid w:val="009D07EB"/>
    <w:rsid w:val="009D28BF"/>
    <w:rsid w:val="009F3422"/>
    <w:rsid w:val="00A00114"/>
    <w:rsid w:val="00A02EED"/>
    <w:rsid w:val="00A1034F"/>
    <w:rsid w:val="00A107A6"/>
    <w:rsid w:val="00A938F1"/>
    <w:rsid w:val="00AA35A8"/>
    <w:rsid w:val="00AE3634"/>
    <w:rsid w:val="00AF579A"/>
    <w:rsid w:val="00B00449"/>
    <w:rsid w:val="00B21904"/>
    <w:rsid w:val="00B54E38"/>
    <w:rsid w:val="00B67161"/>
    <w:rsid w:val="00B72A08"/>
    <w:rsid w:val="00B80B40"/>
    <w:rsid w:val="00BA342C"/>
    <w:rsid w:val="00BC2930"/>
    <w:rsid w:val="00C0335A"/>
    <w:rsid w:val="00C04E8F"/>
    <w:rsid w:val="00C06491"/>
    <w:rsid w:val="00C9614E"/>
    <w:rsid w:val="00CA4A0F"/>
    <w:rsid w:val="00D17AC5"/>
    <w:rsid w:val="00D71B6C"/>
    <w:rsid w:val="00DC07B8"/>
    <w:rsid w:val="00DD0CE5"/>
    <w:rsid w:val="00DD2C6F"/>
    <w:rsid w:val="00E014E6"/>
    <w:rsid w:val="00E23426"/>
    <w:rsid w:val="00E27AFF"/>
    <w:rsid w:val="00E35630"/>
    <w:rsid w:val="00E629B6"/>
    <w:rsid w:val="00EA2A72"/>
    <w:rsid w:val="00ED2038"/>
    <w:rsid w:val="00EE6E6B"/>
    <w:rsid w:val="00EF35F4"/>
    <w:rsid w:val="00EF3F1B"/>
    <w:rsid w:val="00F3158D"/>
    <w:rsid w:val="00F32CE6"/>
    <w:rsid w:val="00F41952"/>
    <w:rsid w:val="00F87CC4"/>
    <w:rsid w:val="00F9616D"/>
    <w:rsid w:val="00FA7D8B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C29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semiHidden/>
    <w:unhideWhenUsed/>
    <w:rsid w:val="00EF3F1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semiHidden/>
    <w:unhideWhenUsed/>
    <w:rsid w:val="00EF3F1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480810&amp;dst=357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rodino24.gosuslugi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E77E7-4E74-44D0-9034-5304EC4C2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4</Pages>
  <Words>1542</Words>
  <Characters>8792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2024-10-25T04:15:00Z</cp:lastPrinted>
  <dcterms:created xsi:type="dcterms:W3CDTF">2023-07-18T08:02:00Z</dcterms:created>
  <dcterms:modified xsi:type="dcterms:W3CDTF">2024-10-25T04:15:00Z</dcterms:modified>
</cp:coreProperties>
</file>