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478" w:rsidRDefault="00D74478"/>
    <w:p w:rsidR="00D54D2F" w:rsidRDefault="00F43AF4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90.4pt;margin-top:4.05pt;width:89.25pt;height:111.75pt;z-index:251658240">
            <v:imagedata r:id="rId7" o:title=""/>
            <w10:wrap type="topAndBottom"/>
          </v:shape>
          <o:OLEObject Type="Embed" ProgID="Imaging.Document" ShapeID="_x0000_s1026" DrawAspect="Content" ObjectID="_1787551802" r:id="rId8"/>
        </w:pict>
      </w:r>
    </w:p>
    <w:p w:rsidR="00F7230F" w:rsidRDefault="00F7230F"/>
    <w:p w:rsidR="00F7230F" w:rsidRPr="000D5958" w:rsidRDefault="00F7230F" w:rsidP="00F7230F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К</w:t>
      </w:r>
      <w:r w:rsidRPr="000D5958">
        <w:rPr>
          <w:b/>
          <w:sz w:val="24"/>
          <w:szCs w:val="24"/>
        </w:rPr>
        <w:t>РАСНОЯРСКИЙ КРАЙ</w:t>
      </w:r>
    </w:p>
    <w:p w:rsidR="00F7230F" w:rsidRPr="000D5958" w:rsidRDefault="00F7230F" w:rsidP="00F7230F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0D5958">
        <w:rPr>
          <w:b/>
          <w:sz w:val="24"/>
          <w:szCs w:val="24"/>
        </w:rPr>
        <w:t>ГОРОДСКОЙ ОКРУГ ГОРОД БОРОДИНО КРАСНОЯРСКОГО КРАЯ</w:t>
      </w:r>
    </w:p>
    <w:p w:rsidR="00F7230F" w:rsidRDefault="00F7230F" w:rsidP="00F7230F">
      <w:pPr>
        <w:pStyle w:val="a3"/>
        <w:tabs>
          <w:tab w:val="center" w:pos="4819"/>
        </w:tabs>
        <w:spacing w:after="0"/>
        <w:jc w:val="center"/>
        <w:rPr>
          <w:b/>
        </w:rPr>
      </w:pPr>
      <w:r w:rsidRPr="000D5958">
        <w:rPr>
          <w:b/>
        </w:rPr>
        <w:t>БОРОДИНСКИЙ ГОРОДСКОЙ СОВЕТ ДЕПУТАТОВ</w:t>
      </w:r>
    </w:p>
    <w:p w:rsidR="00F7230F" w:rsidRPr="005858C9" w:rsidRDefault="00F7230F" w:rsidP="00F7230F">
      <w:pPr>
        <w:pStyle w:val="a3"/>
        <w:tabs>
          <w:tab w:val="center" w:pos="4819"/>
        </w:tabs>
        <w:spacing w:after="0"/>
        <w:jc w:val="center"/>
        <w:rPr>
          <w:b/>
          <w:sz w:val="20"/>
          <w:szCs w:val="20"/>
        </w:rPr>
      </w:pPr>
    </w:p>
    <w:p w:rsidR="00F7230F" w:rsidRPr="000D5958" w:rsidRDefault="00F7230F" w:rsidP="00F7230F">
      <w:pPr>
        <w:spacing w:before="100" w:beforeAutospacing="1"/>
        <w:jc w:val="center"/>
        <w:rPr>
          <w:b/>
          <w:color w:val="000000"/>
          <w:sz w:val="24"/>
          <w:szCs w:val="24"/>
        </w:rPr>
      </w:pPr>
      <w:r w:rsidRPr="000D5958">
        <w:rPr>
          <w:b/>
          <w:color w:val="000000"/>
          <w:sz w:val="24"/>
          <w:szCs w:val="24"/>
        </w:rPr>
        <w:t>РЕШЕНИЕ</w:t>
      </w:r>
    </w:p>
    <w:p w:rsidR="00F7230F" w:rsidRDefault="004C3622" w:rsidP="00CE6970">
      <w:pPr>
        <w:pStyle w:val="a3"/>
        <w:tabs>
          <w:tab w:val="left" w:pos="-3261"/>
        </w:tabs>
        <w:jc w:val="both"/>
      </w:pPr>
      <w:r>
        <w:t>13.09.2024г.</w:t>
      </w:r>
      <w:r w:rsidR="00CE6970">
        <w:tab/>
      </w:r>
      <w:r w:rsidR="00CE6970">
        <w:tab/>
      </w:r>
      <w:r w:rsidR="00CE6970">
        <w:tab/>
      </w:r>
      <w:r w:rsidR="00CE6970">
        <w:tab/>
        <w:t xml:space="preserve">        </w:t>
      </w:r>
      <w:r w:rsidR="00F7230F">
        <w:t xml:space="preserve">г. </w:t>
      </w:r>
      <w:r w:rsidR="00F7230F" w:rsidRPr="00BC1737">
        <w:t xml:space="preserve">Бородино </w:t>
      </w:r>
      <w:r w:rsidR="00F7230F">
        <w:t xml:space="preserve">                             </w:t>
      </w:r>
      <w:r w:rsidR="00C557C4">
        <w:t xml:space="preserve">               </w:t>
      </w:r>
      <w:r w:rsidR="00CC5516">
        <w:t xml:space="preserve"> </w:t>
      </w:r>
      <w:r w:rsidR="00920BDB">
        <w:t xml:space="preserve">  </w:t>
      </w:r>
      <w:r>
        <w:t xml:space="preserve">№ </w:t>
      </w:r>
      <w:r w:rsidR="00CC5516">
        <w:t>35-341р</w:t>
      </w:r>
    </w:p>
    <w:p w:rsidR="00F7230F" w:rsidRDefault="00F7230F"/>
    <w:p w:rsidR="00F7230F" w:rsidRDefault="00CE6970" w:rsidP="00CE6970">
      <w:pPr>
        <w:jc w:val="both"/>
        <w:rPr>
          <w:b/>
          <w:bCs/>
          <w:sz w:val="24"/>
          <w:szCs w:val="24"/>
        </w:rPr>
      </w:pPr>
      <w:r w:rsidRPr="00CE6970">
        <w:rPr>
          <w:b/>
          <w:bCs/>
          <w:sz w:val="24"/>
          <w:szCs w:val="24"/>
        </w:rPr>
        <w:t>О внесении изменений в решение от 23.11.2018 № 25-251р «О налоге на имущество физических лиц»</w:t>
      </w:r>
    </w:p>
    <w:p w:rsidR="008B14F2" w:rsidRPr="00891F39" w:rsidRDefault="008B14F2" w:rsidP="00CE6970">
      <w:pPr>
        <w:jc w:val="both"/>
        <w:rPr>
          <w:bCs/>
          <w:sz w:val="24"/>
          <w:szCs w:val="24"/>
        </w:rPr>
      </w:pPr>
    </w:p>
    <w:p w:rsidR="00D424B1" w:rsidRPr="00CE6970" w:rsidRDefault="00CE6970" w:rsidP="008B14F2">
      <w:pPr>
        <w:shd w:val="clear" w:color="auto" w:fill="FFFFFF"/>
        <w:ind w:firstLine="709"/>
        <w:jc w:val="both"/>
        <w:rPr>
          <w:bCs/>
          <w:sz w:val="24"/>
          <w:szCs w:val="24"/>
        </w:rPr>
      </w:pPr>
      <w:r w:rsidRPr="00CE6970">
        <w:rPr>
          <w:bCs/>
          <w:sz w:val="24"/>
          <w:szCs w:val="24"/>
        </w:rPr>
        <w:t xml:space="preserve">В соответствии с </w:t>
      </w:r>
      <w:r w:rsidR="009D7517">
        <w:rPr>
          <w:bCs/>
          <w:sz w:val="24"/>
          <w:szCs w:val="24"/>
        </w:rPr>
        <w:t>Федеральным з</w:t>
      </w:r>
      <w:r w:rsidRPr="00CE6970">
        <w:rPr>
          <w:bCs/>
          <w:sz w:val="24"/>
          <w:szCs w:val="24"/>
        </w:rPr>
        <w:t>акон</w:t>
      </w:r>
      <w:r>
        <w:rPr>
          <w:bCs/>
          <w:sz w:val="24"/>
          <w:szCs w:val="24"/>
        </w:rPr>
        <w:t>о</w:t>
      </w:r>
      <w:r w:rsidRPr="00CE6970">
        <w:rPr>
          <w:bCs/>
          <w:sz w:val="24"/>
          <w:szCs w:val="24"/>
        </w:rPr>
        <w:t xml:space="preserve">м от </w:t>
      </w:r>
      <w:r>
        <w:rPr>
          <w:bCs/>
          <w:sz w:val="24"/>
          <w:szCs w:val="24"/>
        </w:rPr>
        <w:t>12.07.2024</w:t>
      </w:r>
      <w:r w:rsidRPr="00CE6970">
        <w:rPr>
          <w:bCs/>
          <w:sz w:val="24"/>
          <w:szCs w:val="24"/>
        </w:rPr>
        <w:t xml:space="preserve"> № </w:t>
      </w:r>
      <w:r>
        <w:rPr>
          <w:bCs/>
          <w:sz w:val="24"/>
          <w:szCs w:val="24"/>
        </w:rPr>
        <w:t>176</w:t>
      </w:r>
      <w:r w:rsidRPr="00CE6970">
        <w:rPr>
          <w:bCs/>
          <w:sz w:val="24"/>
          <w:szCs w:val="24"/>
        </w:rPr>
        <w:t>-ФЗ, руководствуясь Уставом города Бородино, Бородин</w:t>
      </w:r>
      <w:r>
        <w:rPr>
          <w:bCs/>
          <w:sz w:val="24"/>
          <w:szCs w:val="24"/>
        </w:rPr>
        <w:t xml:space="preserve">ский городской Совет депутатов </w:t>
      </w:r>
      <w:r w:rsidR="00D424B1" w:rsidRPr="00A1312C">
        <w:rPr>
          <w:sz w:val="24"/>
          <w:szCs w:val="24"/>
        </w:rPr>
        <w:t>РЕШИЛ:</w:t>
      </w:r>
    </w:p>
    <w:p w:rsidR="00D424B1" w:rsidRPr="00447FBC" w:rsidRDefault="00D424B1" w:rsidP="00D424B1">
      <w:pPr>
        <w:ind w:firstLine="709"/>
        <w:jc w:val="center"/>
        <w:rPr>
          <w:bCs/>
          <w:sz w:val="16"/>
          <w:szCs w:val="16"/>
        </w:rPr>
      </w:pPr>
    </w:p>
    <w:p w:rsidR="00CE6970" w:rsidRPr="00CE6970" w:rsidRDefault="00D424B1" w:rsidP="00CE6970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563995">
        <w:rPr>
          <w:bCs/>
          <w:sz w:val="24"/>
          <w:szCs w:val="24"/>
        </w:rPr>
        <w:t xml:space="preserve">1. </w:t>
      </w:r>
      <w:r w:rsidR="00CE6970" w:rsidRPr="00CE6970">
        <w:rPr>
          <w:bCs/>
          <w:sz w:val="24"/>
          <w:szCs w:val="24"/>
        </w:rPr>
        <w:t>Внести в решение от 23.11.2018 № 25-25</w:t>
      </w:r>
      <w:bookmarkStart w:id="0" w:name="_GoBack"/>
      <w:bookmarkEnd w:id="0"/>
      <w:r w:rsidR="00CE6970" w:rsidRPr="00CE6970">
        <w:rPr>
          <w:bCs/>
          <w:sz w:val="24"/>
          <w:szCs w:val="24"/>
        </w:rPr>
        <w:t xml:space="preserve">1р «О налоге на имущество физических лиц», </w:t>
      </w:r>
      <w:r w:rsidR="004C3622">
        <w:rPr>
          <w:bCs/>
          <w:sz w:val="24"/>
          <w:szCs w:val="24"/>
        </w:rPr>
        <w:t>с изменениями внесенными решения</w:t>
      </w:r>
      <w:r w:rsidR="00CE6970" w:rsidRPr="00CE6970">
        <w:rPr>
          <w:bCs/>
          <w:sz w:val="24"/>
          <w:szCs w:val="24"/>
        </w:rPr>
        <w:t>м</w:t>
      </w:r>
      <w:r w:rsidR="004C3622">
        <w:rPr>
          <w:bCs/>
          <w:sz w:val="24"/>
          <w:szCs w:val="24"/>
        </w:rPr>
        <w:t>и</w:t>
      </w:r>
      <w:r w:rsidR="00CE6970" w:rsidRPr="00CE6970">
        <w:rPr>
          <w:bCs/>
          <w:sz w:val="24"/>
          <w:szCs w:val="24"/>
        </w:rPr>
        <w:t xml:space="preserve"> Бородинского городского Совета депутатов от 12.04.2019 № 29-280-р, от 14.06.2019 № 29-293р, следующие изменения:</w:t>
      </w:r>
    </w:p>
    <w:p w:rsidR="00D424B1" w:rsidRDefault="00CE6970" w:rsidP="00CE6970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CE6970">
        <w:rPr>
          <w:bCs/>
          <w:sz w:val="24"/>
          <w:szCs w:val="24"/>
        </w:rPr>
        <w:t xml:space="preserve">- в столбец </w:t>
      </w:r>
      <w:r w:rsidR="00540BBB">
        <w:rPr>
          <w:bCs/>
          <w:sz w:val="24"/>
          <w:szCs w:val="24"/>
        </w:rPr>
        <w:t>3</w:t>
      </w:r>
      <w:r w:rsidRPr="00CE6970">
        <w:rPr>
          <w:bCs/>
          <w:sz w:val="24"/>
          <w:szCs w:val="24"/>
        </w:rPr>
        <w:t xml:space="preserve"> строки </w:t>
      </w:r>
      <w:r w:rsidR="00540BBB">
        <w:rPr>
          <w:bCs/>
          <w:sz w:val="24"/>
          <w:szCs w:val="24"/>
        </w:rPr>
        <w:t>2.3</w:t>
      </w:r>
      <w:r w:rsidRPr="00CE6970">
        <w:rPr>
          <w:bCs/>
          <w:sz w:val="24"/>
          <w:szCs w:val="24"/>
        </w:rPr>
        <w:t xml:space="preserve"> таблицы пункта 2 «</w:t>
      </w:r>
      <w:r w:rsidR="00540BBB">
        <w:rPr>
          <w:bCs/>
          <w:sz w:val="24"/>
          <w:szCs w:val="24"/>
        </w:rPr>
        <w:t>цифру 2 %</w:t>
      </w:r>
      <w:r w:rsidRPr="00CE6970">
        <w:rPr>
          <w:bCs/>
          <w:sz w:val="24"/>
          <w:szCs w:val="24"/>
        </w:rPr>
        <w:t xml:space="preserve">» </w:t>
      </w:r>
      <w:proofErr w:type="gramStart"/>
      <w:r w:rsidRPr="00CE6970">
        <w:rPr>
          <w:bCs/>
          <w:sz w:val="24"/>
          <w:szCs w:val="24"/>
        </w:rPr>
        <w:t xml:space="preserve">заменить на </w:t>
      </w:r>
      <w:r w:rsidR="00540BBB">
        <w:rPr>
          <w:bCs/>
          <w:sz w:val="24"/>
          <w:szCs w:val="24"/>
        </w:rPr>
        <w:t>цифру</w:t>
      </w:r>
      <w:proofErr w:type="gramEnd"/>
      <w:r w:rsidRPr="00CE6970">
        <w:rPr>
          <w:bCs/>
          <w:sz w:val="24"/>
          <w:szCs w:val="24"/>
        </w:rPr>
        <w:t xml:space="preserve"> «</w:t>
      </w:r>
      <w:r w:rsidR="00540BBB">
        <w:rPr>
          <w:bCs/>
          <w:sz w:val="24"/>
          <w:szCs w:val="24"/>
        </w:rPr>
        <w:t>2,5 %</w:t>
      </w:r>
      <w:r w:rsidRPr="00CE6970">
        <w:rPr>
          <w:bCs/>
          <w:sz w:val="24"/>
          <w:szCs w:val="24"/>
        </w:rPr>
        <w:t>».</w:t>
      </w:r>
    </w:p>
    <w:p w:rsidR="00D424B1" w:rsidRDefault="00D424B1" w:rsidP="00D424B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D2540E">
        <w:rPr>
          <w:sz w:val="24"/>
          <w:szCs w:val="24"/>
        </w:rPr>
        <w:t>Обнародовать (</w:t>
      </w:r>
      <w:r w:rsidR="00D2540E" w:rsidRPr="00D2540E">
        <w:rPr>
          <w:sz w:val="24"/>
          <w:szCs w:val="24"/>
        </w:rPr>
        <w:t>о</w:t>
      </w:r>
      <w:r w:rsidR="00CE6970" w:rsidRPr="00D2540E">
        <w:rPr>
          <w:sz w:val="24"/>
          <w:szCs w:val="24"/>
        </w:rPr>
        <w:t>публиковать</w:t>
      </w:r>
      <w:r w:rsidR="00D2540E" w:rsidRPr="00D2540E">
        <w:rPr>
          <w:sz w:val="24"/>
          <w:szCs w:val="24"/>
        </w:rPr>
        <w:t>)</w:t>
      </w:r>
      <w:r w:rsidR="00CE6970" w:rsidRPr="00116D85">
        <w:rPr>
          <w:sz w:val="24"/>
          <w:szCs w:val="24"/>
        </w:rPr>
        <w:t xml:space="preserve"> решение в газете «Бородинский вестник» и на официальном сайте </w:t>
      </w:r>
      <w:r w:rsidR="00CE6970">
        <w:rPr>
          <w:sz w:val="24"/>
          <w:szCs w:val="24"/>
        </w:rPr>
        <w:t>городского округа</w:t>
      </w:r>
      <w:r w:rsidR="00CE6970" w:rsidRPr="00116D85">
        <w:rPr>
          <w:sz w:val="24"/>
          <w:szCs w:val="24"/>
        </w:rPr>
        <w:t xml:space="preserve"> города Бородино Красноярского края.</w:t>
      </w:r>
    </w:p>
    <w:p w:rsidR="00D424B1" w:rsidRPr="00116D85" w:rsidRDefault="00D424B1" w:rsidP="00D424B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CE6970" w:rsidRPr="00FD350F">
        <w:rPr>
          <w:sz w:val="24"/>
          <w:szCs w:val="24"/>
        </w:rPr>
        <w:t xml:space="preserve">Настоящее решение вступает в силу </w:t>
      </w:r>
      <w:r w:rsidR="00CE6970">
        <w:rPr>
          <w:sz w:val="24"/>
          <w:szCs w:val="24"/>
        </w:rPr>
        <w:t xml:space="preserve">с </w:t>
      </w:r>
      <w:r w:rsidR="00CE6970" w:rsidRPr="00E352C3">
        <w:rPr>
          <w:sz w:val="24"/>
          <w:szCs w:val="24"/>
        </w:rPr>
        <w:t>01.0</w:t>
      </w:r>
      <w:r w:rsidR="00CE6970">
        <w:rPr>
          <w:sz w:val="24"/>
          <w:szCs w:val="24"/>
        </w:rPr>
        <w:t>1</w:t>
      </w:r>
      <w:r w:rsidR="00CE6970" w:rsidRPr="00E352C3">
        <w:rPr>
          <w:sz w:val="24"/>
          <w:szCs w:val="24"/>
        </w:rPr>
        <w:t>.202</w:t>
      </w:r>
      <w:r w:rsidR="00CE6970">
        <w:rPr>
          <w:sz w:val="24"/>
          <w:szCs w:val="24"/>
        </w:rPr>
        <w:t>5 года</w:t>
      </w:r>
      <w:r w:rsidR="00CE6970" w:rsidRPr="00FD350F">
        <w:rPr>
          <w:sz w:val="24"/>
          <w:szCs w:val="24"/>
        </w:rPr>
        <w:t>.</w:t>
      </w:r>
    </w:p>
    <w:p w:rsidR="00D424B1" w:rsidRPr="00FD350F" w:rsidRDefault="00D424B1" w:rsidP="00D424B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proofErr w:type="gramStart"/>
      <w:r w:rsidR="00CE6970" w:rsidRPr="00116D85">
        <w:rPr>
          <w:sz w:val="24"/>
          <w:szCs w:val="24"/>
        </w:rPr>
        <w:t>Контроль за</w:t>
      </w:r>
      <w:proofErr w:type="gramEnd"/>
      <w:r w:rsidR="00CE6970" w:rsidRPr="00116D85">
        <w:rPr>
          <w:sz w:val="24"/>
          <w:szCs w:val="24"/>
        </w:rPr>
        <w:t xml:space="preserve"> </w:t>
      </w:r>
      <w:r w:rsidR="00CE6970">
        <w:rPr>
          <w:sz w:val="24"/>
          <w:szCs w:val="24"/>
        </w:rPr>
        <w:t>ис</w:t>
      </w:r>
      <w:r w:rsidR="00CE6970" w:rsidRPr="00116D85">
        <w:rPr>
          <w:sz w:val="24"/>
          <w:szCs w:val="24"/>
        </w:rPr>
        <w:t>полнением решения возложить на планово-бюджетн</w:t>
      </w:r>
      <w:r w:rsidR="00CE6970">
        <w:rPr>
          <w:sz w:val="24"/>
          <w:szCs w:val="24"/>
        </w:rPr>
        <w:t>ую комиссию</w:t>
      </w:r>
      <w:r w:rsidR="00CE6970" w:rsidRPr="00FD350F">
        <w:rPr>
          <w:sz w:val="24"/>
          <w:szCs w:val="24"/>
        </w:rPr>
        <w:t xml:space="preserve"> Бородинского городского Совета депутатов</w:t>
      </w:r>
      <w:r w:rsidR="00CE6970">
        <w:rPr>
          <w:sz w:val="24"/>
          <w:szCs w:val="24"/>
        </w:rPr>
        <w:t>.</w:t>
      </w:r>
    </w:p>
    <w:p w:rsidR="00D424B1" w:rsidRPr="00116D85" w:rsidRDefault="00D424B1" w:rsidP="00D424B1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F7230F" w:rsidRDefault="00F7230F"/>
    <w:p w:rsidR="00F7230F" w:rsidRDefault="00F7230F"/>
    <w:p w:rsidR="00F7230F" w:rsidRDefault="00F7230F"/>
    <w:p w:rsidR="00F7230F" w:rsidRDefault="00F7230F"/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4"/>
        <w:gridCol w:w="4785"/>
      </w:tblGrid>
      <w:tr w:rsidR="00F7230F" w:rsidTr="00F7230F">
        <w:tc>
          <w:tcPr>
            <w:tcW w:w="4785" w:type="dxa"/>
          </w:tcPr>
          <w:p w:rsidR="00F7230F" w:rsidRPr="00F7230F" w:rsidRDefault="00F7230F" w:rsidP="00F7230F">
            <w:pPr>
              <w:pStyle w:val="a3"/>
              <w:spacing w:after="0"/>
            </w:pPr>
            <w:r w:rsidRPr="00F7230F">
              <w:t xml:space="preserve">Председатель </w:t>
            </w:r>
            <w:proofErr w:type="gramStart"/>
            <w:r w:rsidRPr="00F7230F">
              <w:t>Бородинского</w:t>
            </w:r>
            <w:proofErr w:type="gramEnd"/>
          </w:p>
          <w:p w:rsidR="00F7230F" w:rsidRPr="00F7230F" w:rsidRDefault="00F7230F" w:rsidP="00F7230F">
            <w:pPr>
              <w:rPr>
                <w:sz w:val="24"/>
                <w:szCs w:val="24"/>
              </w:rPr>
            </w:pPr>
            <w:r w:rsidRPr="00F7230F">
              <w:rPr>
                <w:sz w:val="24"/>
                <w:szCs w:val="24"/>
              </w:rPr>
              <w:t>городского Совета депутатов</w:t>
            </w:r>
          </w:p>
          <w:p w:rsidR="00F7230F" w:rsidRPr="00F7230F" w:rsidRDefault="00F7230F" w:rsidP="00F7230F">
            <w:pPr>
              <w:rPr>
                <w:sz w:val="24"/>
                <w:szCs w:val="24"/>
              </w:rPr>
            </w:pPr>
          </w:p>
          <w:p w:rsidR="00F7230F" w:rsidRPr="00F7230F" w:rsidRDefault="00F7230F" w:rsidP="00F7230F">
            <w:pPr>
              <w:rPr>
                <w:sz w:val="24"/>
                <w:szCs w:val="24"/>
              </w:rPr>
            </w:pPr>
          </w:p>
          <w:p w:rsidR="00F7230F" w:rsidRPr="00F7230F" w:rsidRDefault="00F7230F" w:rsidP="00F7230F">
            <w:pPr>
              <w:rPr>
                <w:sz w:val="24"/>
                <w:szCs w:val="24"/>
              </w:rPr>
            </w:pPr>
            <w:r w:rsidRPr="00F7230F">
              <w:rPr>
                <w:sz w:val="24"/>
                <w:szCs w:val="24"/>
              </w:rPr>
              <w:t xml:space="preserve">                     </w:t>
            </w:r>
            <w:r>
              <w:rPr>
                <w:sz w:val="24"/>
                <w:szCs w:val="24"/>
              </w:rPr>
              <w:t xml:space="preserve">                      </w:t>
            </w:r>
            <w:r w:rsidRPr="00F7230F">
              <w:rPr>
                <w:sz w:val="24"/>
                <w:szCs w:val="24"/>
              </w:rPr>
              <w:t xml:space="preserve"> В.А. Маврин</w:t>
            </w:r>
          </w:p>
          <w:p w:rsidR="00F7230F" w:rsidRDefault="00F7230F" w:rsidP="00F7230F"/>
        </w:tc>
        <w:tc>
          <w:tcPr>
            <w:tcW w:w="4786" w:type="dxa"/>
          </w:tcPr>
          <w:p w:rsidR="00F7230F" w:rsidRDefault="00F7230F">
            <w:pPr>
              <w:rPr>
                <w:sz w:val="24"/>
                <w:szCs w:val="24"/>
              </w:rPr>
            </w:pPr>
            <w:r>
              <w:t xml:space="preserve">                                         </w:t>
            </w:r>
            <w:r w:rsidRPr="00F7230F">
              <w:rPr>
                <w:sz w:val="24"/>
                <w:szCs w:val="24"/>
              </w:rPr>
              <w:t>Глава города Бородино</w:t>
            </w:r>
          </w:p>
          <w:p w:rsidR="00F7230F" w:rsidRDefault="00F7230F">
            <w:pPr>
              <w:rPr>
                <w:sz w:val="24"/>
                <w:szCs w:val="24"/>
              </w:rPr>
            </w:pPr>
          </w:p>
          <w:p w:rsidR="00F7230F" w:rsidRDefault="00F7230F">
            <w:pPr>
              <w:rPr>
                <w:sz w:val="24"/>
                <w:szCs w:val="24"/>
              </w:rPr>
            </w:pPr>
          </w:p>
          <w:p w:rsidR="00F7230F" w:rsidRDefault="00F7230F">
            <w:pPr>
              <w:rPr>
                <w:sz w:val="24"/>
                <w:szCs w:val="24"/>
              </w:rPr>
            </w:pPr>
          </w:p>
          <w:p w:rsidR="00F7230F" w:rsidRDefault="00F7230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А.Ф. Веретенников</w:t>
            </w:r>
          </w:p>
          <w:p w:rsidR="00F7230F" w:rsidRPr="00F7230F" w:rsidRDefault="00F7230F">
            <w:pPr>
              <w:rPr>
                <w:sz w:val="24"/>
                <w:szCs w:val="24"/>
              </w:rPr>
            </w:pPr>
          </w:p>
        </w:tc>
      </w:tr>
    </w:tbl>
    <w:p w:rsidR="00F7230F" w:rsidRDefault="00F7230F"/>
    <w:p w:rsidR="00F7230F" w:rsidRDefault="00F7230F" w:rsidP="00540BBB"/>
    <w:sectPr w:rsidR="00F7230F" w:rsidSect="00540BBB">
      <w:headerReference w:type="default" r:id="rId9"/>
      <w:pgSz w:w="11905" w:h="16838"/>
      <w:pgMar w:top="1134" w:right="851" w:bottom="1134" w:left="1701" w:header="142" w:footer="386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3AF4" w:rsidRDefault="00F43AF4" w:rsidP="00272FFA">
      <w:r>
        <w:separator/>
      </w:r>
    </w:p>
  </w:endnote>
  <w:endnote w:type="continuationSeparator" w:id="0">
    <w:p w:rsidR="00F43AF4" w:rsidRDefault="00F43AF4" w:rsidP="00272F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3AF4" w:rsidRDefault="00F43AF4" w:rsidP="00272FFA">
      <w:r>
        <w:separator/>
      </w:r>
    </w:p>
  </w:footnote>
  <w:footnote w:type="continuationSeparator" w:id="0">
    <w:p w:rsidR="00F43AF4" w:rsidRDefault="00F43AF4" w:rsidP="00272F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B3E" w:rsidRDefault="00946EE6" w:rsidP="001914AF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540BBB"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9D1"/>
    <w:rsid w:val="000A017B"/>
    <w:rsid w:val="000C0995"/>
    <w:rsid w:val="00150EE9"/>
    <w:rsid w:val="00201331"/>
    <w:rsid w:val="00272FFA"/>
    <w:rsid w:val="00296CE3"/>
    <w:rsid w:val="002C177B"/>
    <w:rsid w:val="002F6345"/>
    <w:rsid w:val="00314C06"/>
    <w:rsid w:val="00432D5C"/>
    <w:rsid w:val="004C3622"/>
    <w:rsid w:val="00540BBB"/>
    <w:rsid w:val="00580694"/>
    <w:rsid w:val="005858C9"/>
    <w:rsid w:val="005A48F8"/>
    <w:rsid w:val="00602DD9"/>
    <w:rsid w:val="006203CD"/>
    <w:rsid w:val="00672D5B"/>
    <w:rsid w:val="0085166C"/>
    <w:rsid w:val="008B14F2"/>
    <w:rsid w:val="00920BDB"/>
    <w:rsid w:val="00946EE6"/>
    <w:rsid w:val="009D7517"/>
    <w:rsid w:val="00A23A2A"/>
    <w:rsid w:val="00A276D0"/>
    <w:rsid w:val="00AE58C4"/>
    <w:rsid w:val="00BC207D"/>
    <w:rsid w:val="00C557C4"/>
    <w:rsid w:val="00CB09D1"/>
    <w:rsid w:val="00CC5516"/>
    <w:rsid w:val="00CE6970"/>
    <w:rsid w:val="00D061FE"/>
    <w:rsid w:val="00D2540E"/>
    <w:rsid w:val="00D424B1"/>
    <w:rsid w:val="00D54D2F"/>
    <w:rsid w:val="00D74478"/>
    <w:rsid w:val="00F26EC7"/>
    <w:rsid w:val="00F43AF4"/>
    <w:rsid w:val="00F7230F"/>
    <w:rsid w:val="00FA2DE1"/>
    <w:rsid w:val="00FB3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7230F"/>
    <w:pPr>
      <w:spacing w:after="75"/>
    </w:pPr>
    <w:rPr>
      <w:sz w:val="24"/>
      <w:szCs w:val="24"/>
    </w:rPr>
  </w:style>
  <w:style w:type="table" w:styleId="a4">
    <w:name w:val="Table Grid"/>
    <w:basedOn w:val="a1"/>
    <w:uiPriority w:val="59"/>
    <w:rsid w:val="00F72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F7230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230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72F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2F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557C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557C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230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7230F"/>
    <w:pPr>
      <w:spacing w:after="75"/>
    </w:pPr>
    <w:rPr>
      <w:sz w:val="24"/>
      <w:szCs w:val="24"/>
    </w:rPr>
  </w:style>
  <w:style w:type="table" w:styleId="a4">
    <w:name w:val="Table Grid"/>
    <w:basedOn w:val="a1"/>
    <w:uiPriority w:val="59"/>
    <w:rsid w:val="00F72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F7230F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7230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72FF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2FF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557C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557C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406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8</cp:revision>
  <cp:lastPrinted>2024-09-04T04:12:00Z</cp:lastPrinted>
  <dcterms:created xsi:type="dcterms:W3CDTF">2023-09-07T08:50:00Z</dcterms:created>
  <dcterms:modified xsi:type="dcterms:W3CDTF">2024-09-11T02:23:00Z</dcterms:modified>
</cp:coreProperties>
</file>