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9A3" w:rsidRPr="00BE57FF" w:rsidRDefault="00F2593E" w:rsidP="00FC72D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82.95pt;height:103.85pt;z-index:251659264">
            <v:imagedata r:id="rId6" o:title=""/>
            <w10:wrap type="topAndBottom"/>
          </v:shape>
          <o:OLEObject Type="Embed" ProgID="Imaging.Document" ShapeID="_x0000_s1026" DrawAspect="Content" ObjectID="_1778046390" r:id="rId7"/>
        </w:pict>
      </w:r>
      <w:r w:rsidR="00F87150">
        <w:t xml:space="preserve"> </w:t>
      </w:r>
      <w:r w:rsidR="004E19A3" w:rsidRPr="00BE57FF">
        <w:rPr>
          <w:rFonts w:ascii="Times New Roman" w:hAnsi="Times New Roman" w:cs="Times New Roman"/>
          <w:b/>
          <w:color w:val="000000"/>
          <w:sz w:val="24"/>
          <w:szCs w:val="24"/>
        </w:rPr>
        <w:t>КРАСНОЯРСКИЙ КРАЙ</w:t>
      </w:r>
    </w:p>
    <w:p w:rsidR="004E19A3" w:rsidRPr="00BE57FF" w:rsidRDefault="004E19A3" w:rsidP="00FC72D4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E57FF">
        <w:rPr>
          <w:rFonts w:ascii="Times New Roman" w:hAnsi="Times New Roman" w:cs="Times New Roman"/>
          <w:b/>
          <w:color w:val="000000"/>
          <w:sz w:val="24"/>
          <w:szCs w:val="24"/>
        </w:rPr>
        <w:t>ГОРОДСКОЙ ОКРУГ ГОРОД БОРОДИНО КРАСНОЯРСКОГО КРАЯ</w:t>
      </w:r>
    </w:p>
    <w:p w:rsidR="004E19A3" w:rsidRPr="00BE57FF" w:rsidRDefault="00F47BD8" w:rsidP="00FC72D4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БОРОДИНСКИЙ ГОРОДСКОЙ СОВЕТ </w:t>
      </w:r>
      <w:r w:rsidR="004E19A3" w:rsidRPr="00BE57FF">
        <w:rPr>
          <w:rFonts w:ascii="Times New Roman" w:hAnsi="Times New Roman" w:cs="Times New Roman"/>
          <w:b/>
          <w:color w:val="000000"/>
          <w:sz w:val="24"/>
          <w:szCs w:val="24"/>
        </w:rPr>
        <w:t>ДЕПУТАТОВ</w:t>
      </w:r>
    </w:p>
    <w:p w:rsidR="009F5B66" w:rsidRDefault="009F5B66" w:rsidP="004E19A3">
      <w:pPr>
        <w:pStyle w:val="a4"/>
        <w:tabs>
          <w:tab w:val="center" w:pos="4819"/>
        </w:tabs>
        <w:spacing w:before="0" w:beforeAutospacing="0" w:after="0" w:afterAutospacing="0"/>
        <w:jc w:val="center"/>
        <w:rPr>
          <w:b/>
          <w:color w:val="000000"/>
        </w:rPr>
      </w:pPr>
    </w:p>
    <w:p w:rsidR="004E19A3" w:rsidRPr="00BE57FF" w:rsidRDefault="004E19A3" w:rsidP="004E19A3">
      <w:pPr>
        <w:pStyle w:val="a4"/>
        <w:tabs>
          <w:tab w:val="center" w:pos="4819"/>
        </w:tabs>
        <w:spacing w:before="0" w:beforeAutospacing="0" w:after="0" w:afterAutospacing="0"/>
        <w:jc w:val="center"/>
        <w:rPr>
          <w:b/>
          <w:color w:val="000000"/>
        </w:rPr>
      </w:pPr>
      <w:r w:rsidRPr="00BE57FF">
        <w:rPr>
          <w:b/>
          <w:color w:val="000000"/>
        </w:rPr>
        <w:t>РЕШЕНИЕ</w:t>
      </w:r>
    </w:p>
    <w:p w:rsidR="004E19A3" w:rsidRPr="00BE57FF" w:rsidRDefault="00EB0906" w:rsidP="004E19A3">
      <w:pPr>
        <w:pStyle w:val="a4"/>
        <w:spacing w:before="0" w:beforeAutospacing="0" w:after="0" w:afterAutospacing="0"/>
        <w:jc w:val="both"/>
      </w:pPr>
      <w:r>
        <w:t>24.05.2024</w:t>
      </w:r>
      <w:r w:rsidR="004E19A3">
        <w:t xml:space="preserve">       </w:t>
      </w:r>
      <w:r w:rsidR="004E19A3" w:rsidRPr="00BE57FF">
        <w:t xml:space="preserve">           </w:t>
      </w:r>
      <w:r w:rsidR="00A42AFD">
        <w:t xml:space="preserve">              </w:t>
      </w:r>
      <w:r>
        <w:t xml:space="preserve">              </w:t>
      </w:r>
      <w:r w:rsidR="00F87150">
        <w:t xml:space="preserve">   </w:t>
      </w:r>
      <w:r>
        <w:t xml:space="preserve"> </w:t>
      </w:r>
      <w:r w:rsidR="004E19A3" w:rsidRPr="00BE57FF">
        <w:t xml:space="preserve">г. Бородино                           </w:t>
      </w:r>
      <w:r w:rsidR="00A42AFD">
        <w:t xml:space="preserve">                </w:t>
      </w:r>
      <w:r w:rsidR="00FC72D4">
        <w:t xml:space="preserve">  </w:t>
      </w:r>
      <w:r w:rsidR="004E19A3">
        <w:t xml:space="preserve">   </w:t>
      </w:r>
      <w:r w:rsidR="004E19A3" w:rsidRPr="00BE57FF">
        <w:t xml:space="preserve"> </w:t>
      </w:r>
      <w:r w:rsidR="009F5B66">
        <w:t xml:space="preserve">№ </w:t>
      </w:r>
      <w:r w:rsidR="00F87150">
        <w:t>32-326</w:t>
      </w:r>
      <w:r>
        <w:t>р</w:t>
      </w:r>
    </w:p>
    <w:p w:rsidR="002A79B5" w:rsidRDefault="004E19A3" w:rsidP="00C1134A">
      <w:pPr>
        <w:pStyle w:val="a4"/>
        <w:spacing w:before="0" w:beforeAutospacing="0" w:after="0" w:afterAutospacing="0"/>
        <w:jc w:val="both"/>
        <w:rPr>
          <w:color w:val="FFFFFF" w:themeColor="background1"/>
        </w:rPr>
      </w:pPr>
      <w:r>
        <w:t xml:space="preserve">  </w:t>
      </w:r>
      <w:r w:rsidR="00907FC9" w:rsidRPr="00D13187">
        <w:rPr>
          <w:color w:val="FFFFFF" w:themeColor="background1"/>
        </w:rPr>
        <w:t>26.01.2021</w:t>
      </w:r>
      <w:r w:rsidRPr="00D13187">
        <w:rPr>
          <w:color w:val="FFFFFF" w:themeColor="background1"/>
        </w:rPr>
        <w:t xml:space="preserve">                                                        </w:t>
      </w:r>
    </w:p>
    <w:p w:rsidR="002A79B5" w:rsidRPr="002A79B5" w:rsidRDefault="002A79B5" w:rsidP="002A79B5">
      <w:pPr>
        <w:pStyle w:val="ConsPlusTitle"/>
        <w:ind w:right="55"/>
        <w:jc w:val="both"/>
        <w:rPr>
          <w:rFonts w:ascii="Times New Roman" w:hAnsi="Times New Roman" w:cs="Times New Roman"/>
          <w:sz w:val="24"/>
          <w:szCs w:val="24"/>
        </w:rPr>
      </w:pPr>
      <w:r w:rsidRPr="002A79B5">
        <w:rPr>
          <w:rFonts w:ascii="Times New Roman" w:hAnsi="Times New Roman" w:cs="Times New Roman"/>
          <w:bCs w:val="0"/>
          <w:sz w:val="24"/>
          <w:szCs w:val="24"/>
        </w:rPr>
        <w:t xml:space="preserve">Об утверждении Порядка </w:t>
      </w:r>
      <w:r w:rsidR="008206A5" w:rsidRPr="008206A5">
        <w:rPr>
          <w:rFonts w:ascii="Times New Roman" w:hAnsi="Times New Roman" w:cs="Times New Roman"/>
          <w:sz w:val="24"/>
          <w:szCs w:val="24"/>
        </w:rPr>
        <w:t>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8206A5">
        <w:rPr>
          <w:sz w:val="20"/>
        </w:rPr>
        <w:t xml:space="preserve"> </w:t>
      </w:r>
      <w:r w:rsidRPr="002A79B5">
        <w:rPr>
          <w:rFonts w:ascii="Times New Roman" w:hAnsi="Times New Roman" w:cs="Times New Roman"/>
          <w:bCs w:val="0"/>
          <w:sz w:val="24"/>
          <w:szCs w:val="24"/>
        </w:rPr>
        <w:t xml:space="preserve">города Бородино </w:t>
      </w:r>
    </w:p>
    <w:p w:rsidR="002A79B5" w:rsidRPr="002A79B5" w:rsidRDefault="002A79B5" w:rsidP="002A79B5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9B5" w:rsidRPr="002A79B5" w:rsidRDefault="00EB0906" w:rsidP="002A79B5">
      <w:pPr>
        <w:pStyle w:val="ConsPlusNormal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2A79B5" w:rsidRPr="002A79B5">
        <w:rPr>
          <w:rFonts w:ascii="Times New Roman" w:hAnsi="Times New Roman" w:cs="Times New Roman"/>
          <w:sz w:val="24"/>
          <w:szCs w:val="24"/>
        </w:rPr>
        <w:t>с частью 3 статьи 156 Жилищного кодекса Российской Федерации, приказами Министерства строительства и жилищно-коммунального хозяйства Российской Федерации от 27.09.2016 №</w:t>
      </w:r>
      <w:r w:rsidR="002A79B5">
        <w:rPr>
          <w:rFonts w:ascii="Times New Roman" w:hAnsi="Times New Roman" w:cs="Times New Roman"/>
          <w:sz w:val="24"/>
          <w:szCs w:val="24"/>
        </w:rPr>
        <w:t xml:space="preserve"> </w:t>
      </w:r>
      <w:r w:rsidR="002A79B5" w:rsidRPr="002A79B5">
        <w:rPr>
          <w:rFonts w:ascii="Times New Roman" w:hAnsi="Times New Roman" w:cs="Times New Roman"/>
          <w:sz w:val="24"/>
          <w:szCs w:val="24"/>
        </w:rPr>
        <w:t>668/</w:t>
      </w:r>
      <w:proofErr w:type="spellStart"/>
      <w:proofErr w:type="gramStart"/>
      <w:r w:rsidR="002A79B5" w:rsidRPr="002A79B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2A79B5" w:rsidRPr="002A79B5">
        <w:rPr>
          <w:rFonts w:ascii="Times New Roman" w:hAnsi="Times New Roman" w:cs="Times New Roman"/>
          <w:sz w:val="24"/>
          <w:szCs w:val="24"/>
        </w:rPr>
        <w:t xml:space="preserve"> «Об утверждении методических указаний по установлению размера 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от 19.06.2017 №</w:t>
      </w:r>
      <w:r w:rsidR="002A79B5">
        <w:rPr>
          <w:rFonts w:ascii="Times New Roman" w:hAnsi="Times New Roman" w:cs="Times New Roman"/>
          <w:sz w:val="24"/>
          <w:szCs w:val="24"/>
        </w:rPr>
        <w:t xml:space="preserve"> </w:t>
      </w:r>
      <w:r w:rsidR="002A79B5" w:rsidRPr="002A79B5">
        <w:rPr>
          <w:rFonts w:ascii="Times New Roman" w:hAnsi="Times New Roman" w:cs="Times New Roman"/>
          <w:sz w:val="24"/>
          <w:szCs w:val="24"/>
        </w:rPr>
        <w:t>892/</w:t>
      </w:r>
      <w:proofErr w:type="spellStart"/>
      <w:r w:rsidR="002A79B5" w:rsidRPr="002A79B5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2A79B5" w:rsidRPr="002A79B5">
        <w:rPr>
          <w:rFonts w:ascii="Times New Roman" w:hAnsi="Times New Roman" w:cs="Times New Roman"/>
          <w:sz w:val="24"/>
          <w:szCs w:val="24"/>
        </w:rPr>
        <w:t xml:space="preserve"> «О внесении изменений в методические указания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Федеральным законом от 06.10.2003 N 131-ФЗ  «Об общих принципах организации местного самоуправления в Российской Федерации», руководствуясь Уставом </w:t>
      </w:r>
      <w:r w:rsidR="002A79B5">
        <w:rPr>
          <w:rFonts w:ascii="Times New Roman" w:hAnsi="Times New Roman" w:cs="Times New Roman"/>
          <w:sz w:val="24"/>
          <w:szCs w:val="24"/>
        </w:rPr>
        <w:t>города Б</w:t>
      </w:r>
      <w:r w:rsidR="002B5A8B">
        <w:rPr>
          <w:rFonts w:ascii="Times New Roman" w:hAnsi="Times New Roman" w:cs="Times New Roman"/>
          <w:sz w:val="24"/>
          <w:szCs w:val="24"/>
        </w:rPr>
        <w:t>о</w:t>
      </w:r>
      <w:r w:rsidR="002A79B5">
        <w:rPr>
          <w:rFonts w:ascii="Times New Roman" w:hAnsi="Times New Roman" w:cs="Times New Roman"/>
          <w:sz w:val="24"/>
          <w:szCs w:val="24"/>
        </w:rPr>
        <w:t>родино</w:t>
      </w:r>
      <w:r w:rsidR="002A79B5" w:rsidRPr="002A79B5">
        <w:rPr>
          <w:rFonts w:ascii="Times New Roman" w:hAnsi="Times New Roman" w:cs="Times New Roman"/>
          <w:sz w:val="24"/>
          <w:szCs w:val="24"/>
        </w:rPr>
        <w:t xml:space="preserve">, </w:t>
      </w:r>
      <w:r w:rsidR="002A79B5" w:rsidRPr="002B0C9A">
        <w:rPr>
          <w:rFonts w:ascii="Times New Roman" w:hAnsi="Times New Roman" w:cs="Times New Roman"/>
          <w:sz w:val="24"/>
          <w:szCs w:val="24"/>
        </w:rPr>
        <w:t xml:space="preserve">Бородинский городской Совет </w:t>
      </w:r>
      <w:r w:rsidR="002A79B5" w:rsidRPr="002A79B5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2A79B5" w:rsidRPr="002A79B5">
        <w:rPr>
          <w:rFonts w:ascii="Times New Roman" w:hAnsi="Times New Roman" w:cs="Times New Roman"/>
          <w:bCs/>
          <w:sz w:val="24"/>
          <w:szCs w:val="24"/>
        </w:rPr>
        <w:t>РЕШИЛ</w:t>
      </w:r>
      <w:r w:rsidR="002A79B5" w:rsidRPr="002A79B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A79B5" w:rsidRPr="002A79B5" w:rsidRDefault="002A79B5" w:rsidP="002A79B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2A79B5">
        <w:rPr>
          <w:bCs/>
        </w:rPr>
        <w:t xml:space="preserve">Утвердить Порядок </w:t>
      </w:r>
      <w:r w:rsidR="008206A5" w:rsidRPr="008206A5">
        <w:t>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</w:t>
      </w:r>
      <w:r w:rsidR="008206A5">
        <w:rPr>
          <w:sz w:val="20"/>
        </w:rPr>
        <w:t xml:space="preserve"> </w:t>
      </w:r>
      <w:r w:rsidR="008206A5" w:rsidRPr="002A79B5">
        <w:t xml:space="preserve">города Бородино </w:t>
      </w:r>
      <w:r w:rsidR="00C55E38">
        <w:t>согласно приложению 1</w:t>
      </w:r>
      <w:r w:rsidRPr="002A79B5">
        <w:t>.</w:t>
      </w:r>
    </w:p>
    <w:p w:rsidR="002A79B5" w:rsidRPr="002A79B5" w:rsidRDefault="002A79B5" w:rsidP="002A79B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</w:rPr>
      </w:pPr>
      <w:r w:rsidRPr="00F0632C">
        <w:t>Опубликовать</w:t>
      </w:r>
      <w:r w:rsidRPr="00825464">
        <w:t xml:space="preserve"> решение в газете</w:t>
      </w:r>
      <w:r w:rsidRPr="004B349D">
        <w:t xml:space="preserve"> «Бородинский вестник» и на официальном сайте городского округа города Бородино Красноярского края</w:t>
      </w:r>
      <w:r w:rsidR="00D3734C">
        <w:t>.</w:t>
      </w:r>
    </w:p>
    <w:p w:rsidR="002A79B5" w:rsidRPr="002A79B5" w:rsidRDefault="002A79B5" w:rsidP="002A79B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</w:rPr>
      </w:pPr>
      <w:r w:rsidRPr="004B349D">
        <w:t>Решение вступает в силу со дня официального опубликования в газете «Бородинский вестник».</w:t>
      </w:r>
    </w:p>
    <w:p w:rsidR="002A79B5" w:rsidRPr="008206A5" w:rsidRDefault="002A79B5" w:rsidP="002A79B5">
      <w:pPr>
        <w:pStyle w:val="a7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</w:rPr>
      </w:pPr>
      <w:proofErr w:type="gramStart"/>
      <w:r w:rsidRPr="008206A5">
        <w:t>Контроль за</w:t>
      </w:r>
      <w:proofErr w:type="gramEnd"/>
      <w:r w:rsidRPr="008206A5">
        <w:t xml:space="preserve"> исполнением настоящего решения возложить на постоянную комиссию Бородинского городского Совета депутатов по законности и защите прав граждан.</w:t>
      </w:r>
    </w:p>
    <w:p w:rsidR="002A79B5" w:rsidRPr="002B5A8B" w:rsidRDefault="002A79B5" w:rsidP="002B5A8B">
      <w:pPr>
        <w:tabs>
          <w:tab w:val="left" w:pos="993"/>
        </w:tabs>
        <w:jc w:val="both"/>
        <w:rPr>
          <w:bCs/>
          <w:highlight w:val="yellow"/>
        </w:rPr>
      </w:pPr>
    </w:p>
    <w:p w:rsidR="002A79B5" w:rsidRPr="002A79B5" w:rsidRDefault="002A79B5" w:rsidP="002A79B5">
      <w:pPr>
        <w:pStyle w:val="Standard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A79B5" w:rsidRPr="004B349D" w:rsidTr="00321F2E">
        <w:tc>
          <w:tcPr>
            <w:tcW w:w="4785" w:type="dxa"/>
            <w:shd w:val="clear" w:color="auto" w:fill="auto"/>
          </w:tcPr>
          <w:p w:rsidR="002A79B5" w:rsidRPr="004B349D" w:rsidRDefault="002A79B5" w:rsidP="00321F2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B349D">
              <w:rPr>
                <w:rFonts w:ascii="Times New Roman" w:hAnsi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4B349D">
              <w:rPr>
                <w:rFonts w:ascii="Times New Roman" w:hAnsi="Times New Roman"/>
                <w:sz w:val="24"/>
                <w:szCs w:val="24"/>
              </w:rPr>
              <w:t>Бородинского</w:t>
            </w:r>
            <w:proofErr w:type="gramEnd"/>
            <w:r w:rsidRPr="004B349D">
              <w:rPr>
                <w:rFonts w:ascii="Times New Roman" w:hAnsi="Times New Roman"/>
                <w:sz w:val="24"/>
                <w:szCs w:val="24"/>
              </w:rPr>
              <w:t xml:space="preserve"> городского</w:t>
            </w:r>
          </w:p>
          <w:p w:rsidR="002A79B5" w:rsidRPr="004B349D" w:rsidRDefault="002A79B5" w:rsidP="00321F2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B349D">
              <w:rPr>
                <w:rFonts w:ascii="Times New Roman" w:hAnsi="Times New Roman"/>
                <w:sz w:val="24"/>
                <w:szCs w:val="24"/>
              </w:rPr>
              <w:t>Совета депутатов</w:t>
            </w:r>
          </w:p>
        </w:tc>
        <w:tc>
          <w:tcPr>
            <w:tcW w:w="4786" w:type="dxa"/>
            <w:shd w:val="clear" w:color="auto" w:fill="auto"/>
          </w:tcPr>
          <w:p w:rsidR="002A79B5" w:rsidRPr="004B349D" w:rsidRDefault="002A79B5" w:rsidP="00321F2E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349D">
              <w:rPr>
                <w:rFonts w:ascii="Times New Roman" w:hAnsi="Times New Roman"/>
                <w:sz w:val="24"/>
                <w:szCs w:val="24"/>
              </w:rPr>
              <w:t>Глава города Бородино</w:t>
            </w:r>
          </w:p>
        </w:tc>
      </w:tr>
      <w:tr w:rsidR="002A79B5" w:rsidRPr="004B349D" w:rsidTr="00321F2E">
        <w:tc>
          <w:tcPr>
            <w:tcW w:w="4785" w:type="dxa"/>
            <w:shd w:val="clear" w:color="auto" w:fill="auto"/>
          </w:tcPr>
          <w:p w:rsidR="002A79B5" w:rsidRPr="004B349D" w:rsidRDefault="002A79B5" w:rsidP="00321F2E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349D">
              <w:rPr>
                <w:rFonts w:ascii="Times New Roman" w:hAnsi="Times New Roman"/>
                <w:sz w:val="24"/>
                <w:szCs w:val="24"/>
              </w:rPr>
              <w:t>В.А. Маврин</w:t>
            </w:r>
          </w:p>
        </w:tc>
        <w:tc>
          <w:tcPr>
            <w:tcW w:w="4786" w:type="dxa"/>
            <w:shd w:val="clear" w:color="auto" w:fill="auto"/>
          </w:tcPr>
          <w:p w:rsidR="002A79B5" w:rsidRPr="004B349D" w:rsidRDefault="002A79B5" w:rsidP="00321F2E">
            <w:pPr>
              <w:pStyle w:val="aa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B349D">
              <w:rPr>
                <w:rFonts w:ascii="Times New Roman" w:hAnsi="Times New Roman"/>
                <w:sz w:val="24"/>
                <w:szCs w:val="24"/>
              </w:rPr>
              <w:t>А.Ф. Веретенников</w:t>
            </w:r>
          </w:p>
        </w:tc>
      </w:tr>
    </w:tbl>
    <w:p w:rsidR="002A79B5" w:rsidRPr="002A79B5" w:rsidRDefault="002A79B5" w:rsidP="002A79B5">
      <w:pPr>
        <w:pStyle w:val="Standard"/>
        <w:jc w:val="both"/>
      </w:pPr>
    </w:p>
    <w:p w:rsidR="008206A5" w:rsidRDefault="008206A5" w:rsidP="002A79B5">
      <w:pPr>
        <w:pStyle w:val="aa"/>
        <w:ind w:left="5103"/>
        <w:jc w:val="both"/>
        <w:rPr>
          <w:rFonts w:ascii="Times New Roman" w:hAnsi="Times New Roman"/>
          <w:sz w:val="24"/>
          <w:szCs w:val="24"/>
        </w:rPr>
      </w:pPr>
      <w:bookmarkStart w:id="0" w:name="bookmark0"/>
    </w:p>
    <w:p w:rsidR="008206A5" w:rsidRDefault="008206A5" w:rsidP="002A79B5">
      <w:pPr>
        <w:pStyle w:val="aa"/>
        <w:ind w:left="5103"/>
        <w:jc w:val="both"/>
        <w:rPr>
          <w:rFonts w:ascii="Times New Roman" w:hAnsi="Times New Roman"/>
          <w:sz w:val="24"/>
          <w:szCs w:val="24"/>
        </w:rPr>
      </w:pPr>
    </w:p>
    <w:p w:rsidR="008206A5" w:rsidRDefault="008206A5" w:rsidP="002A79B5">
      <w:pPr>
        <w:pStyle w:val="aa"/>
        <w:ind w:left="5103"/>
        <w:jc w:val="both"/>
        <w:rPr>
          <w:rFonts w:ascii="Times New Roman" w:hAnsi="Times New Roman"/>
          <w:sz w:val="24"/>
          <w:szCs w:val="24"/>
        </w:rPr>
      </w:pPr>
    </w:p>
    <w:p w:rsidR="008206A5" w:rsidRDefault="008206A5" w:rsidP="002A79B5">
      <w:pPr>
        <w:pStyle w:val="aa"/>
        <w:ind w:left="5103"/>
        <w:jc w:val="both"/>
        <w:rPr>
          <w:rFonts w:ascii="Times New Roman" w:hAnsi="Times New Roman"/>
          <w:sz w:val="24"/>
          <w:szCs w:val="24"/>
        </w:rPr>
      </w:pPr>
    </w:p>
    <w:p w:rsidR="008206A5" w:rsidRDefault="008206A5" w:rsidP="002A79B5">
      <w:pPr>
        <w:pStyle w:val="aa"/>
        <w:ind w:left="5103"/>
        <w:jc w:val="both"/>
        <w:rPr>
          <w:rFonts w:ascii="Times New Roman" w:hAnsi="Times New Roman"/>
          <w:sz w:val="24"/>
          <w:szCs w:val="24"/>
        </w:rPr>
      </w:pPr>
    </w:p>
    <w:p w:rsidR="008206A5" w:rsidRDefault="008206A5" w:rsidP="002A79B5">
      <w:pPr>
        <w:pStyle w:val="aa"/>
        <w:ind w:left="5103"/>
        <w:jc w:val="both"/>
        <w:rPr>
          <w:rFonts w:ascii="Times New Roman" w:hAnsi="Times New Roman"/>
          <w:sz w:val="24"/>
          <w:szCs w:val="24"/>
        </w:rPr>
      </w:pPr>
    </w:p>
    <w:p w:rsidR="00FD6CF9" w:rsidRPr="00F87150" w:rsidRDefault="00FD6CF9" w:rsidP="002A79B5">
      <w:pPr>
        <w:pStyle w:val="aa"/>
        <w:ind w:left="5103"/>
        <w:jc w:val="both"/>
        <w:rPr>
          <w:rFonts w:ascii="Times New Roman" w:hAnsi="Times New Roman"/>
          <w:sz w:val="24"/>
          <w:szCs w:val="24"/>
        </w:rPr>
      </w:pPr>
      <w:r w:rsidRPr="00F87150">
        <w:rPr>
          <w:rFonts w:ascii="Times New Roman" w:hAnsi="Times New Roman"/>
          <w:sz w:val="24"/>
          <w:szCs w:val="24"/>
        </w:rPr>
        <w:lastRenderedPageBreak/>
        <w:t>Приложение 1 к решению Бородинского городского Совета депутатов</w:t>
      </w:r>
    </w:p>
    <w:p w:rsidR="002A79B5" w:rsidRPr="00FD6CF9" w:rsidRDefault="002A79B5" w:rsidP="002A79B5">
      <w:pPr>
        <w:pStyle w:val="aa"/>
        <w:ind w:left="5103"/>
        <w:jc w:val="both"/>
        <w:rPr>
          <w:rFonts w:ascii="Times New Roman" w:hAnsi="Times New Roman"/>
          <w:sz w:val="24"/>
          <w:szCs w:val="24"/>
        </w:rPr>
      </w:pPr>
      <w:r w:rsidRPr="00F87150">
        <w:rPr>
          <w:rFonts w:ascii="Times New Roman" w:hAnsi="Times New Roman"/>
          <w:sz w:val="24"/>
          <w:szCs w:val="24"/>
        </w:rPr>
        <w:t xml:space="preserve">от </w:t>
      </w:r>
      <w:r w:rsidR="00F87150" w:rsidRPr="00F87150">
        <w:rPr>
          <w:rFonts w:ascii="Times New Roman" w:hAnsi="Times New Roman"/>
          <w:sz w:val="24"/>
          <w:szCs w:val="24"/>
        </w:rPr>
        <w:t>24.05.2024</w:t>
      </w:r>
      <w:r w:rsidR="00F2593E">
        <w:rPr>
          <w:rFonts w:ascii="Times New Roman" w:hAnsi="Times New Roman"/>
          <w:sz w:val="24"/>
          <w:szCs w:val="24"/>
        </w:rPr>
        <w:t>г.</w:t>
      </w:r>
      <w:r w:rsidR="00F87150" w:rsidRPr="00F87150">
        <w:rPr>
          <w:rFonts w:ascii="Times New Roman" w:hAnsi="Times New Roman"/>
          <w:sz w:val="24"/>
          <w:szCs w:val="24"/>
        </w:rPr>
        <w:t xml:space="preserve"> </w:t>
      </w:r>
      <w:r w:rsidRPr="00F87150">
        <w:rPr>
          <w:rFonts w:ascii="Times New Roman" w:hAnsi="Times New Roman"/>
          <w:sz w:val="24"/>
          <w:szCs w:val="24"/>
        </w:rPr>
        <w:t xml:space="preserve">№ </w:t>
      </w:r>
      <w:r w:rsidR="00F87150" w:rsidRPr="00F87150">
        <w:rPr>
          <w:rFonts w:ascii="Times New Roman" w:hAnsi="Times New Roman"/>
          <w:sz w:val="24"/>
          <w:szCs w:val="24"/>
        </w:rPr>
        <w:t>32</w:t>
      </w:r>
      <w:r w:rsidR="00F87150">
        <w:rPr>
          <w:rFonts w:ascii="Times New Roman" w:hAnsi="Times New Roman"/>
          <w:sz w:val="24"/>
          <w:szCs w:val="24"/>
        </w:rPr>
        <w:t>-326р</w:t>
      </w:r>
    </w:p>
    <w:p w:rsidR="002A79B5" w:rsidRPr="002A79B5" w:rsidRDefault="002A79B5" w:rsidP="002A79B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A79B5" w:rsidRPr="002A79B5" w:rsidRDefault="002A79B5" w:rsidP="002A79B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A79B5" w:rsidRPr="002A79B5" w:rsidRDefault="002A79B5" w:rsidP="002A79B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2A79B5" w:rsidRPr="00720055" w:rsidRDefault="00FD6CF9" w:rsidP="002A79B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720055">
        <w:rPr>
          <w:rFonts w:ascii="Times New Roman" w:hAnsi="Times New Roman"/>
          <w:b/>
          <w:sz w:val="24"/>
          <w:szCs w:val="24"/>
        </w:rPr>
        <w:t>Порядок</w:t>
      </w:r>
      <w:bookmarkEnd w:id="0"/>
    </w:p>
    <w:p w:rsidR="008206A5" w:rsidRPr="00720055" w:rsidRDefault="008206A5" w:rsidP="008206A5">
      <w:pPr>
        <w:pStyle w:val="ConsPlusTitle"/>
        <w:ind w:right="55"/>
        <w:jc w:val="center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 xml:space="preserve">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муниципального жилищного фонда </w:t>
      </w:r>
      <w:r w:rsidRPr="00720055">
        <w:rPr>
          <w:rFonts w:ascii="Times New Roman" w:hAnsi="Times New Roman" w:cs="Times New Roman"/>
          <w:bCs w:val="0"/>
          <w:sz w:val="24"/>
          <w:szCs w:val="24"/>
        </w:rPr>
        <w:t>города Бородино</w:t>
      </w:r>
    </w:p>
    <w:p w:rsidR="008206A5" w:rsidRPr="00720055" w:rsidRDefault="008206A5" w:rsidP="008206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206A5" w:rsidRPr="00720055" w:rsidRDefault="008206A5" w:rsidP="008206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206A5" w:rsidRPr="00720055" w:rsidRDefault="008206A5" w:rsidP="00CD58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6A5" w:rsidRPr="00720055" w:rsidRDefault="008206A5" w:rsidP="00CD586C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Настоящим Порядком определяются основные требования к установлению размера платы гражданами за пользование (наем) жилым помещением по договорам социального найма и договорам найма жилых помещен</w:t>
      </w:r>
      <w:bookmarkStart w:id="1" w:name="_GoBack"/>
      <w:bookmarkEnd w:id="1"/>
      <w:r w:rsidRPr="00720055">
        <w:rPr>
          <w:rFonts w:ascii="Times New Roman" w:hAnsi="Times New Roman" w:cs="Times New Roman"/>
          <w:sz w:val="24"/>
          <w:szCs w:val="24"/>
        </w:rPr>
        <w:t>ий муниципального жилищного фонда города Бородино (далее - плата за наем жилого помещения).</w:t>
      </w:r>
    </w:p>
    <w:p w:rsidR="008206A5" w:rsidRPr="00720055" w:rsidRDefault="008206A5" w:rsidP="00CD586C">
      <w:pPr>
        <w:pStyle w:val="ConsPlusNormal"/>
        <w:numPr>
          <w:ilvl w:val="0"/>
          <w:numId w:val="3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 xml:space="preserve">При установлении размера платы за наем жилого помещения учитываются положения </w:t>
      </w:r>
      <w:hyperlink r:id="rId8" w:tooltip="&quot;Жилищный кодекс Российской Федерации&quot; от 29.12.2004 N 188-ФЗ (ред. от 25.12.2023) {КонсультантПлюс}">
        <w:r w:rsidRPr="00EB0906">
          <w:rPr>
            <w:rFonts w:ascii="Times New Roman" w:hAnsi="Times New Roman" w:cs="Times New Roman"/>
            <w:sz w:val="24"/>
            <w:szCs w:val="24"/>
          </w:rPr>
          <w:t>части 5 статьи 156</w:t>
        </w:r>
      </w:hyperlink>
      <w:r w:rsidRPr="00EB0906">
        <w:rPr>
          <w:rFonts w:ascii="Times New Roman" w:hAnsi="Times New Roman" w:cs="Times New Roman"/>
          <w:sz w:val="24"/>
          <w:szCs w:val="24"/>
        </w:rPr>
        <w:t xml:space="preserve"> </w:t>
      </w:r>
      <w:r w:rsidRPr="00720055">
        <w:rPr>
          <w:rFonts w:ascii="Times New Roman" w:hAnsi="Times New Roman" w:cs="Times New Roman"/>
          <w:sz w:val="24"/>
          <w:szCs w:val="24"/>
        </w:rPr>
        <w:t>Жилищного кодекса РФ.</w:t>
      </w:r>
    </w:p>
    <w:p w:rsidR="00720055" w:rsidRPr="00720055" w:rsidRDefault="00720055" w:rsidP="00CD586C">
      <w:pPr>
        <w:pStyle w:val="aa"/>
        <w:numPr>
          <w:ilvl w:val="0"/>
          <w:numId w:val="3"/>
        </w:numPr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720055">
        <w:rPr>
          <w:rFonts w:ascii="Times New Roman" w:hAnsi="Times New Roman"/>
          <w:sz w:val="24"/>
          <w:szCs w:val="24"/>
        </w:rPr>
        <w:t xml:space="preserve">Администрация города Бородино в лице Отдела по управлению муниципальным имуществом города Бородино Красноярского края, осуществляет контроль над правильностью начисления, полнотой и своевременностью перечисления собранных (взысканных) платежей в местный бюджет. </w:t>
      </w:r>
    </w:p>
    <w:p w:rsidR="00720055" w:rsidRPr="00720055" w:rsidRDefault="00720055" w:rsidP="00CD586C">
      <w:pPr>
        <w:pStyle w:val="aa"/>
        <w:numPr>
          <w:ilvl w:val="0"/>
          <w:numId w:val="3"/>
        </w:numPr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7200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0055">
        <w:rPr>
          <w:rFonts w:ascii="Times New Roman" w:hAnsi="Times New Roman"/>
          <w:sz w:val="24"/>
          <w:szCs w:val="24"/>
        </w:rPr>
        <w:t xml:space="preserve">Начисление, сбор, взыскание платы за наем производится в соответствии с действующим законодательством Российской Федерации и настоящим Порядком организациями, осуществляющими управление домами, независимо от организационно-правовой формы: управляющими организациями, товариществами собственников жилья, жилищными и иными специализированными потребительскими кооперативами, на основании договора с Отделом по управлению муниципальным имуществом города Бородино Красноярского края о взаимодействии по начислению, сбору, взысканию и перечислению платы за наем. </w:t>
      </w:r>
      <w:proofErr w:type="gramEnd"/>
    </w:p>
    <w:p w:rsidR="00720055" w:rsidRPr="00720055" w:rsidRDefault="00720055" w:rsidP="00CD586C">
      <w:pPr>
        <w:pStyle w:val="aa"/>
        <w:numPr>
          <w:ilvl w:val="0"/>
          <w:numId w:val="3"/>
        </w:numPr>
        <w:ind w:left="0" w:firstLine="539"/>
        <w:jc w:val="both"/>
        <w:rPr>
          <w:rFonts w:ascii="Times New Roman" w:hAnsi="Times New Roman"/>
          <w:sz w:val="24"/>
          <w:szCs w:val="24"/>
        </w:rPr>
      </w:pPr>
      <w:r w:rsidRPr="00720055">
        <w:rPr>
          <w:rFonts w:ascii="Times New Roman" w:hAnsi="Times New Roman"/>
          <w:sz w:val="24"/>
          <w:szCs w:val="24"/>
        </w:rPr>
        <w:t xml:space="preserve"> Основанием для осуществления Организацией начисления, сбора, взыскания и перечисления в бюджет города Бо</w:t>
      </w:r>
      <w:r w:rsidR="00D3734C">
        <w:rPr>
          <w:rFonts w:ascii="Times New Roman" w:hAnsi="Times New Roman"/>
          <w:sz w:val="24"/>
          <w:szCs w:val="24"/>
        </w:rPr>
        <w:t>родино  платы за наем является д</w:t>
      </w:r>
      <w:r w:rsidRPr="00720055">
        <w:rPr>
          <w:rFonts w:ascii="Times New Roman" w:hAnsi="Times New Roman"/>
          <w:sz w:val="24"/>
          <w:szCs w:val="24"/>
        </w:rPr>
        <w:t xml:space="preserve">оговор о взаимодействии по начислению, сбору, взысканию и перечислению платы за наем. </w:t>
      </w:r>
    </w:p>
    <w:p w:rsidR="004D1457" w:rsidRPr="00720055" w:rsidRDefault="004D1457" w:rsidP="00CD586C">
      <w:pPr>
        <w:pStyle w:val="aa"/>
        <w:numPr>
          <w:ilvl w:val="0"/>
          <w:numId w:val="3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20055">
        <w:rPr>
          <w:rFonts w:ascii="Times New Roman" w:hAnsi="Times New Roman"/>
          <w:sz w:val="24"/>
          <w:szCs w:val="24"/>
        </w:rPr>
        <w:t>Обязанность за внесением платы за наём возникает у нанимателя жилого помещения с момента заключения договора социального найма и (или) договора найма жилого помещения.</w:t>
      </w:r>
    </w:p>
    <w:p w:rsidR="004D1457" w:rsidRPr="00720055" w:rsidRDefault="004D1457" w:rsidP="00CD586C">
      <w:pPr>
        <w:pStyle w:val="aa"/>
        <w:numPr>
          <w:ilvl w:val="0"/>
          <w:numId w:val="3"/>
        </w:numPr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720055">
        <w:rPr>
          <w:rFonts w:ascii="Times New Roman" w:hAnsi="Times New Roman"/>
          <w:sz w:val="24"/>
          <w:szCs w:val="24"/>
        </w:rPr>
        <w:t>Плата за наём жилого помещения вносится нанимателем жилого помещения ежемесячно до 10 числа месяца, следующего за истекшим месяцем, если иной срок не установлен договором.</w:t>
      </w:r>
    </w:p>
    <w:p w:rsidR="004D1457" w:rsidRPr="00720055" w:rsidRDefault="004D1457" w:rsidP="00CD586C">
      <w:pPr>
        <w:pStyle w:val="aa"/>
        <w:numPr>
          <w:ilvl w:val="0"/>
          <w:numId w:val="3"/>
        </w:numPr>
        <w:ind w:left="0" w:firstLine="491"/>
        <w:jc w:val="both"/>
        <w:rPr>
          <w:rFonts w:ascii="Times New Roman" w:hAnsi="Times New Roman"/>
          <w:sz w:val="24"/>
          <w:szCs w:val="24"/>
        </w:rPr>
      </w:pPr>
      <w:r w:rsidRPr="007200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20055">
        <w:rPr>
          <w:rFonts w:ascii="Times New Roman" w:hAnsi="Times New Roman"/>
          <w:sz w:val="24"/>
          <w:szCs w:val="24"/>
        </w:rPr>
        <w:t>Граждане, несвоевременно и (или) не полностью внесшие плату за наём жилого помещения (должники), обязаны уплачивать кредитору пени в размере одной трехсотой ставки рефинансирования Центрального банка Российской Федерации, действующей на момент оплаты, от невыплаченных в срок сумм за каждый день просрочки, начиная со следующего дня после наступления установленного срока оплаты по день фактической выплаты включительно.</w:t>
      </w:r>
      <w:proofErr w:type="gramEnd"/>
    </w:p>
    <w:p w:rsidR="008206A5" w:rsidRPr="00720055" w:rsidRDefault="008206A5" w:rsidP="00CD58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6A5" w:rsidRPr="00720055" w:rsidRDefault="008206A5" w:rsidP="00CD586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2. РАЗМЕР ПЛАТЫ ЗА НАЕМ ЖИЛОГО ПОМЕЩЕНИЯ</w:t>
      </w:r>
    </w:p>
    <w:p w:rsidR="008206A5" w:rsidRPr="00720055" w:rsidRDefault="008206A5" w:rsidP="00CD58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6A5" w:rsidRPr="00720055" w:rsidRDefault="008206A5" w:rsidP="008206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Размер платы за наем j-</w:t>
      </w:r>
      <w:proofErr w:type="spellStart"/>
      <w:r w:rsidRPr="0072005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20055">
        <w:rPr>
          <w:rFonts w:ascii="Times New Roman" w:hAnsi="Times New Roman" w:cs="Times New Roman"/>
          <w:sz w:val="24"/>
          <w:szCs w:val="24"/>
        </w:rPr>
        <w:t xml:space="preserve"> жилого помещения, предоставленного по договору социального найма или договору найма жилого помещения муниципального жилищного фонда, определяется по формуле 1:</w:t>
      </w:r>
    </w:p>
    <w:p w:rsidR="008206A5" w:rsidRPr="00720055" w:rsidRDefault="008206A5" w:rsidP="008206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6A5" w:rsidRPr="00720055" w:rsidRDefault="008206A5" w:rsidP="008206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055">
        <w:rPr>
          <w:rFonts w:ascii="Times New Roman" w:hAnsi="Times New Roman" w:cs="Times New Roman"/>
          <w:sz w:val="24"/>
          <w:szCs w:val="24"/>
        </w:rPr>
        <w:t>Пн</w:t>
      </w:r>
      <w:proofErr w:type="gramStart"/>
      <w:r w:rsidRPr="00720055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720055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720055">
        <w:rPr>
          <w:rFonts w:ascii="Times New Roman" w:hAnsi="Times New Roman" w:cs="Times New Roman"/>
          <w:sz w:val="24"/>
          <w:szCs w:val="24"/>
        </w:rPr>
        <w:t>Нб</w:t>
      </w:r>
      <w:proofErr w:type="spellEnd"/>
      <w:r w:rsidRPr="00720055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720055">
        <w:rPr>
          <w:rFonts w:ascii="Times New Roman" w:hAnsi="Times New Roman" w:cs="Times New Roman"/>
          <w:sz w:val="24"/>
          <w:szCs w:val="24"/>
        </w:rPr>
        <w:t>Кj</w:t>
      </w:r>
      <w:proofErr w:type="spellEnd"/>
      <w:r w:rsidRPr="00720055">
        <w:rPr>
          <w:rFonts w:ascii="Times New Roman" w:hAnsi="Times New Roman" w:cs="Times New Roman"/>
          <w:sz w:val="24"/>
          <w:szCs w:val="24"/>
        </w:rPr>
        <w:t xml:space="preserve"> x Кс x </w:t>
      </w:r>
      <w:proofErr w:type="spellStart"/>
      <w:r w:rsidRPr="00720055">
        <w:rPr>
          <w:rFonts w:ascii="Times New Roman" w:hAnsi="Times New Roman" w:cs="Times New Roman"/>
          <w:sz w:val="24"/>
          <w:szCs w:val="24"/>
        </w:rPr>
        <w:t>Пj</w:t>
      </w:r>
      <w:proofErr w:type="spellEnd"/>
      <w:r w:rsidRPr="00720055">
        <w:rPr>
          <w:rFonts w:ascii="Times New Roman" w:hAnsi="Times New Roman" w:cs="Times New Roman"/>
          <w:sz w:val="24"/>
          <w:szCs w:val="24"/>
        </w:rPr>
        <w:t>, где</w:t>
      </w:r>
    </w:p>
    <w:p w:rsidR="008206A5" w:rsidRPr="00720055" w:rsidRDefault="008206A5" w:rsidP="008206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6A5" w:rsidRPr="00720055" w:rsidRDefault="008206A5" w:rsidP="008206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055">
        <w:rPr>
          <w:rFonts w:ascii="Times New Roman" w:hAnsi="Times New Roman" w:cs="Times New Roman"/>
          <w:sz w:val="24"/>
          <w:szCs w:val="24"/>
        </w:rPr>
        <w:t>Пн</w:t>
      </w:r>
      <w:proofErr w:type="gramStart"/>
      <w:r w:rsidRPr="00720055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720055">
        <w:rPr>
          <w:rFonts w:ascii="Times New Roman" w:hAnsi="Times New Roman" w:cs="Times New Roman"/>
          <w:sz w:val="24"/>
          <w:szCs w:val="24"/>
        </w:rPr>
        <w:t xml:space="preserve"> - размер платы за наем j-</w:t>
      </w:r>
      <w:proofErr w:type="spellStart"/>
      <w:r w:rsidRPr="0072005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20055">
        <w:rPr>
          <w:rFonts w:ascii="Times New Roman" w:hAnsi="Times New Roman" w:cs="Times New Roman"/>
          <w:sz w:val="24"/>
          <w:szCs w:val="24"/>
        </w:rPr>
        <w:t xml:space="preserve"> 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055">
        <w:rPr>
          <w:rFonts w:ascii="Times New Roman" w:hAnsi="Times New Roman" w:cs="Times New Roman"/>
          <w:sz w:val="24"/>
          <w:szCs w:val="24"/>
        </w:rPr>
        <w:t>Нб</w:t>
      </w:r>
      <w:proofErr w:type="spellEnd"/>
      <w:r w:rsidRPr="00720055"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055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720055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720055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Кс - коэффициент соответствия платы;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05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720055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720055">
        <w:rPr>
          <w:rFonts w:ascii="Times New Roman" w:hAnsi="Times New Roman" w:cs="Times New Roman"/>
          <w:sz w:val="24"/>
          <w:szCs w:val="24"/>
        </w:rPr>
        <w:t xml:space="preserve"> - общая площадь j-</w:t>
      </w:r>
      <w:proofErr w:type="spellStart"/>
      <w:r w:rsidRPr="00720055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720055">
        <w:rPr>
          <w:rFonts w:ascii="Times New Roman" w:hAnsi="Times New Roman" w:cs="Times New Roman"/>
          <w:sz w:val="24"/>
          <w:szCs w:val="24"/>
        </w:rPr>
        <w:t xml:space="preserve"> 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Величина коэффициента соответствия платы, применяемая для расчета размера платы за наем жилого помещения, по город</w:t>
      </w:r>
      <w:r w:rsidR="00D3734C">
        <w:rPr>
          <w:rFonts w:ascii="Times New Roman" w:hAnsi="Times New Roman" w:cs="Times New Roman"/>
          <w:sz w:val="24"/>
          <w:szCs w:val="24"/>
        </w:rPr>
        <w:t>у</w:t>
      </w:r>
      <w:r w:rsidRPr="00720055">
        <w:rPr>
          <w:rFonts w:ascii="Times New Roman" w:hAnsi="Times New Roman" w:cs="Times New Roman"/>
          <w:sz w:val="24"/>
          <w:szCs w:val="24"/>
        </w:rPr>
        <w:t xml:space="preserve"> </w:t>
      </w:r>
      <w:r w:rsidR="00BC0CA8" w:rsidRPr="00720055">
        <w:rPr>
          <w:rFonts w:ascii="Times New Roman" w:hAnsi="Times New Roman" w:cs="Times New Roman"/>
          <w:sz w:val="24"/>
          <w:szCs w:val="24"/>
        </w:rPr>
        <w:t>Бородино</w:t>
      </w:r>
      <w:r w:rsidR="00172C5D" w:rsidRPr="00720055">
        <w:rPr>
          <w:rFonts w:ascii="Times New Roman" w:hAnsi="Times New Roman" w:cs="Times New Roman"/>
          <w:sz w:val="24"/>
          <w:szCs w:val="24"/>
        </w:rPr>
        <w:t xml:space="preserve"> составляет 0,1</w:t>
      </w:r>
      <w:r w:rsidRPr="00720055">
        <w:rPr>
          <w:rFonts w:ascii="Times New Roman" w:hAnsi="Times New Roman" w:cs="Times New Roman"/>
          <w:sz w:val="24"/>
          <w:szCs w:val="24"/>
        </w:rPr>
        <w:t>.</w:t>
      </w:r>
    </w:p>
    <w:p w:rsidR="008206A5" w:rsidRPr="00720055" w:rsidRDefault="008206A5" w:rsidP="008206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6A5" w:rsidRPr="00720055" w:rsidRDefault="008206A5" w:rsidP="008206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3. БАЗОВЫЙ РАЗМЕР ПЛАТЫ ЗА НАЕМ ЖИЛОГО ПОМЕЩЕНИЯ</w:t>
      </w:r>
    </w:p>
    <w:p w:rsidR="008206A5" w:rsidRPr="00720055" w:rsidRDefault="008206A5" w:rsidP="008206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6A5" w:rsidRPr="00720055" w:rsidRDefault="008206A5" w:rsidP="008206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Базовый размер платы за наем жилого помещения определяется по формуле 2: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Формула 2</w:t>
      </w:r>
    </w:p>
    <w:p w:rsidR="008206A5" w:rsidRPr="00720055" w:rsidRDefault="008206A5" w:rsidP="008206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6A5" w:rsidRPr="00720055" w:rsidRDefault="008206A5" w:rsidP="008206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 xml:space="preserve">НБ = </w:t>
      </w:r>
      <w:proofErr w:type="spellStart"/>
      <w:r w:rsidRPr="00720055">
        <w:rPr>
          <w:rFonts w:ascii="Times New Roman" w:hAnsi="Times New Roman" w:cs="Times New Roman"/>
          <w:sz w:val="24"/>
          <w:szCs w:val="24"/>
        </w:rPr>
        <w:t>СРс</w:t>
      </w:r>
      <w:proofErr w:type="spellEnd"/>
      <w:r w:rsidRPr="00720055">
        <w:rPr>
          <w:rFonts w:ascii="Times New Roman" w:hAnsi="Times New Roman" w:cs="Times New Roman"/>
          <w:sz w:val="24"/>
          <w:szCs w:val="24"/>
        </w:rPr>
        <w:t xml:space="preserve"> x 0,001, где</w:t>
      </w:r>
    </w:p>
    <w:p w:rsidR="008206A5" w:rsidRPr="00720055" w:rsidRDefault="008206A5" w:rsidP="008206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6A5" w:rsidRPr="00720055" w:rsidRDefault="008206A5" w:rsidP="008206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НБ - базовый размер платы за наем жилого помещения;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055">
        <w:rPr>
          <w:rFonts w:ascii="Times New Roman" w:hAnsi="Times New Roman" w:cs="Times New Roman"/>
          <w:sz w:val="24"/>
          <w:szCs w:val="24"/>
        </w:rPr>
        <w:t>СРс</w:t>
      </w:r>
      <w:proofErr w:type="spellEnd"/>
      <w:r w:rsidRPr="00720055">
        <w:rPr>
          <w:rFonts w:ascii="Times New Roman" w:hAnsi="Times New Roman" w:cs="Times New Roman"/>
          <w:sz w:val="24"/>
          <w:szCs w:val="24"/>
        </w:rPr>
        <w:t xml:space="preserve"> - средняя цена 1 кв. м общей площади квартир на вторичном рынке жилья в субъекте Российской Федерации,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Средняя цена 1 кв. м на вторичном рынке определяется по данным территориального органа Федеральной службы государственной статистики по Красноярскому краю.</w:t>
      </w:r>
    </w:p>
    <w:p w:rsidR="00172C5D" w:rsidRPr="00720055" w:rsidRDefault="00172C5D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06A5" w:rsidRPr="00720055" w:rsidRDefault="008206A5" w:rsidP="008206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6A5" w:rsidRPr="00720055" w:rsidRDefault="008206A5" w:rsidP="008206A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4. КОЭФФИЦИЕНТ, ХАРАКТЕРИЗУЮЩИЙ КАЧЕСТВО И БЛАГОУСТРОЙСТВО</w:t>
      </w:r>
    </w:p>
    <w:p w:rsidR="008206A5" w:rsidRPr="00720055" w:rsidRDefault="008206A5" w:rsidP="008206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ЖИЛОГО ПОМЕЩЕНИЯ, МЕСТОРАСПОЛОЖЕНИЕ ДОМА</w:t>
      </w:r>
    </w:p>
    <w:p w:rsidR="008206A5" w:rsidRPr="00720055" w:rsidRDefault="008206A5" w:rsidP="008206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6A5" w:rsidRPr="00720055" w:rsidRDefault="008206A5" w:rsidP="008206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 xml:space="preserve">Интегральное значение </w:t>
      </w:r>
      <w:proofErr w:type="spellStart"/>
      <w:r w:rsidRPr="00720055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720055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720055">
        <w:rPr>
          <w:rFonts w:ascii="Times New Roman" w:hAnsi="Times New Roman" w:cs="Times New Roman"/>
          <w:sz w:val="24"/>
          <w:szCs w:val="24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Формула 3</w:t>
      </w:r>
    </w:p>
    <w:p w:rsidR="008206A5" w:rsidRPr="00720055" w:rsidRDefault="008206A5" w:rsidP="008206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6A5" w:rsidRPr="00720055" w:rsidRDefault="008206A5" w:rsidP="008206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noProof/>
          <w:position w:val="-21"/>
          <w:sz w:val="24"/>
          <w:szCs w:val="24"/>
        </w:rPr>
        <w:drawing>
          <wp:inline distT="0" distB="0" distL="0" distR="0" wp14:anchorId="18BAAA95" wp14:editId="4C2ED37F">
            <wp:extent cx="1384300" cy="39370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6A5" w:rsidRPr="00720055" w:rsidRDefault="008206A5" w:rsidP="008206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06A5" w:rsidRPr="00720055" w:rsidRDefault="008206A5" w:rsidP="008206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0055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720055">
        <w:rPr>
          <w:rFonts w:ascii="Times New Roman" w:hAnsi="Times New Roman" w:cs="Times New Roman"/>
          <w:sz w:val="24"/>
          <w:szCs w:val="24"/>
        </w:rPr>
        <w:t>j</w:t>
      </w:r>
      <w:proofErr w:type="spellEnd"/>
      <w:proofErr w:type="gramEnd"/>
      <w:r w:rsidRPr="00720055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lastRenderedPageBreak/>
        <w:t>К</w:t>
      </w:r>
      <w:proofErr w:type="gramStart"/>
      <w:r w:rsidRPr="0072005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20055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жилого помещения;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72005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20055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К3 - коэффициент, месторасположение дома.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При расчете коэффициента, характеризующего качество и благоустройство жилого помещения, месторасположение дома, применяются следующие показатели: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1) Коэффициент, характеризующий качество жилого помещения (К</w:t>
      </w:r>
      <w:proofErr w:type="gramStart"/>
      <w:r w:rsidRPr="00720055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720055">
        <w:rPr>
          <w:rFonts w:ascii="Times New Roman" w:hAnsi="Times New Roman" w:cs="Times New Roman"/>
          <w:sz w:val="24"/>
          <w:szCs w:val="24"/>
        </w:rPr>
        <w:t>):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- деревянные дома - 1;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- кирпичные и бетонные дома - 1,3;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2) Коэффициент, характеризующий благоустройство жилого помещения (К</w:t>
      </w:r>
      <w:proofErr w:type="gramStart"/>
      <w:r w:rsidRPr="0072005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720055">
        <w:rPr>
          <w:rFonts w:ascii="Times New Roman" w:hAnsi="Times New Roman" w:cs="Times New Roman"/>
          <w:sz w:val="24"/>
          <w:szCs w:val="24"/>
        </w:rPr>
        <w:t>):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- полное благоустройство - 1,3 (многоквартирные и жилые дома с централизованным холодным и горячим водоснабжением, водоотведением, оборудованные унитазами, ракови</w:t>
      </w:r>
      <w:r w:rsidR="00B1594E" w:rsidRPr="00720055">
        <w:rPr>
          <w:rFonts w:ascii="Times New Roman" w:hAnsi="Times New Roman" w:cs="Times New Roman"/>
          <w:sz w:val="24"/>
          <w:szCs w:val="24"/>
        </w:rPr>
        <w:t>нами, мойками, ваннами с душем</w:t>
      </w:r>
      <w:r w:rsidRPr="00720055">
        <w:rPr>
          <w:rFonts w:ascii="Times New Roman" w:hAnsi="Times New Roman" w:cs="Times New Roman"/>
          <w:sz w:val="24"/>
          <w:szCs w:val="24"/>
        </w:rPr>
        <w:t>);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- неполное благоустройство - 1 (многоквартирные и жилые дома с централизованным холодным водоснабжением, водонагревателями, водоотведением, оборудованные унитазам</w:t>
      </w:r>
      <w:r w:rsidR="00B1594E" w:rsidRPr="00720055">
        <w:rPr>
          <w:rFonts w:ascii="Times New Roman" w:hAnsi="Times New Roman" w:cs="Times New Roman"/>
          <w:sz w:val="24"/>
          <w:szCs w:val="24"/>
        </w:rPr>
        <w:t>и, раковинами, мойками, душами</w:t>
      </w:r>
      <w:r w:rsidRPr="00720055">
        <w:rPr>
          <w:rFonts w:ascii="Times New Roman" w:hAnsi="Times New Roman" w:cs="Times New Roman"/>
          <w:sz w:val="24"/>
          <w:szCs w:val="24"/>
        </w:rPr>
        <w:t>);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- многоквартирные и жилые дома, в которых отсутствует какой-либо вид коммунальной услуги, - 0,8;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>3) Коэффициент месторасположения дома (К3):</w:t>
      </w:r>
    </w:p>
    <w:p w:rsidR="008206A5" w:rsidRPr="00720055" w:rsidRDefault="008206A5" w:rsidP="008206A5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055">
        <w:rPr>
          <w:rFonts w:ascii="Times New Roman" w:hAnsi="Times New Roman" w:cs="Times New Roman"/>
          <w:sz w:val="24"/>
          <w:szCs w:val="24"/>
        </w:rPr>
        <w:t xml:space="preserve">- город </w:t>
      </w:r>
      <w:r w:rsidR="00B1594E" w:rsidRPr="00720055">
        <w:rPr>
          <w:rFonts w:ascii="Times New Roman" w:hAnsi="Times New Roman" w:cs="Times New Roman"/>
          <w:sz w:val="24"/>
          <w:szCs w:val="24"/>
        </w:rPr>
        <w:t>Бородино</w:t>
      </w:r>
      <w:r w:rsidR="0002413E" w:rsidRPr="00720055">
        <w:rPr>
          <w:rFonts w:ascii="Times New Roman" w:hAnsi="Times New Roman" w:cs="Times New Roman"/>
          <w:sz w:val="24"/>
          <w:szCs w:val="24"/>
        </w:rPr>
        <w:t xml:space="preserve"> - 1,3.</w:t>
      </w:r>
    </w:p>
    <w:p w:rsidR="008206A5" w:rsidRPr="00720055" w:rsidRDefault="008206A5" w:rsidP="007B0D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0D99" w:rsidRPr="00720055" w:rsidRDefault="007B0D99" w:rsidP="007B0D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0D99" w:rsidRPr="00720055" w:rsidRDefault="007B0D99" w:rsidP="007B0D99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0D99" w:rsidRDefault="007B0D99" w:rsidP="007B0D99">
      <w:pPr>
        <w:pStyle w:val="ConsPlusNormal"/>
        <w:spacing w:before="200"/>
        <w:ind w:firstLine="540"/>
        <w:jc w:val="both"/>
      </w:pPr>
    </w:p>
    <w:p w:rsidR="007B0D99" w:rsidRDefault="007B0D99" w:rsidP="007B0D99">
      <w:pPr>
        <w:pStyle w:val="ConsPlusNormal"/>
        <w:spacing w:before="200"/>
        <w:ind w:firstLine="540"/>
        <w:jc w:val="both"/>
      </w:pPr>
    </w:p>
    <w:p w:rsidR="00C21BBB" w:rsidRPr="002A79B5" w:rsidRDefault="004E19A3" w:rsidP="00C1134A">
      <w:pPr>
        <w:pStyle w:val="a4"/>
        <w:spacing w:before="0" w:beforeAutospacing="0" w:after="0" w:afterAutospacing="0"/>
        <w:jc w:val="both"/>
      </w:pPr>
      <w:r w:rsidRPr="002A79B5">
        <w:rPr>
          <w:color w:val="FFFFFF" w:themeColor="background1"/>
        </w:rPr>
        <w:t xml:space="preserve">                                           </w:t>
      </w:r>
      <w:r w:rsidR="00BA4264" w:rsidRPr="002A79B5">
        <w:rPr>
          <w:color w:val="FFFFFF" w:themeColor="background1"/>
        </w:rPr>
        <w:t xml:space="preserve">                      № 5-2</w:t>
      </w:r>
    </w:p>
    <w:sectPr w:rsidR="00C21BBB" w:rsidRPr="002A79B5" w:rsidSect="00F47BD8">
      <w:pgSz w:w="11906" w:h="16838"/>
      <w:pgMar w:top="1021" w:right="794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929C0"/>
    <w:multiLevelType w:val="hybridMultilevel"/>
    <w:tmpl w:val="D08AC652"/>
    <w:lvl w:ilvl="0" w:tplc="971803B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E780E3C"/>
    <w:multiLevelType w:val="hybridMultilevel"/>
    <w:tmpl w:val="6DDC3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3733C"/>
    <w:multiLevelType w:val="hybridMultilevel"/>
    <w:tmpl w:val="8BA0F17C"/>
    <w:lvl w:ilvl="0" w:tplc="B7CECD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086"/>
    <w:rsid w:val="00005E25"/>
    <w:rsid w:val="0002413E"/>
    <w:rsid w:val="00024A6C"/>
    <w:rsid w:val="00031D32"/>
    <w:rsid w:val="000360D2"/>
    <w:rsid w:val="0003663D"/>
    <w:rsid w:val="00053BD4"/>
    <w:rsid w:val="00057222"/>
    <w:rsid w:val="00062B9B"/>
    <w:rsid w:val="000A02E4"/>
    <w:rsid w:val="000B15D7"/>
    <w:rsid w:val="000B392D"/>
    <w:rsid w:val="000B789E"/>
    <w:rsid w:val="000C03C1"/>
    <w:rsid w:val="000D33BB"/>
    <w:rsid w:val="000D3FAC"/>
    <w:rsid w:val="000F2E35"/>
    <w:rsid w:val="001058FA"/>
    <w:rsid w:val="00122079"/>
    <w:rsid w:val="001266E2"/>
    <w:rsid w:val="001275A7"/>
    <w:rsid w:val="00153118"/>
    <w:rsid w:val="00161C86"/>
    <w:rsid w:val="00172C5D"/>
    <w:rsid w:val="0018325A"/>
    <w:rsid w:val="001979BF"/>
    <w:rsid w:val="001A23CC"/>
    <w:rsid w:val="001B03A9"/>
    <w:rsid w:val="001C1198"/>
    <w:rsid w:val="001C48A9"/>
    <w:rsid w:val="001C6596"/>
    <w:rsid w:val="001F030A"/>
    <w:rsid w:val="001F6857"/>
    <w:rsid w:val="0020410D"/>
    <w:rsid w:val="00213746"/>
    <w:rsid w:val="0022270A"/>
    <w:rsid w:val="002307B4"/>
    <w:rsid w:val="00234B5E"/>
    <w:rsid w:val="00234BE3"/>
    <w:rsid w:val="0024035F"/>
    <w:rsid w:val="0024207A"/>
    <w:rsid w:val="0025005A"/>
    <w:rsid w:val="00257A34"/>
    <w:rsid w:val="00270B43"/>
    <w:rsid w:val="002814B3"/>
    <w:rsid w:val="00291EBD"/>
    <w:rsid w:val="0029486F"/>
    <w:rsid w:val="002A1A5A"/>
    <w:rsid w:val="002A79B5"/>
    <w:rsid w:val="002B2AF3"/>
    <w:rsid w:val="002B5A8B"/>
    <w:rsid w:val="002D678A"/>
    <w:rsid w:val="002E35F4"/>
    <w:rsid w:val="002E570B"/>
    <w:rsid w:val="002F56F8"/>
    <w:rsid w:val="002F5A28"/>
    <w:rsid w:val="00300651"/>
    <w:rsid w:val="00315363"/>
    <w:rsid w:val="0032175B"/>
    <w:rsid w:val="003221CD"/>
    <w:rsid w:val="003362E4"/>
    <w:rsid w:val="003474BF"/>
    <w:rsid w:val="003758A2"/>
    <w:rsid w:val="00383622"/>
    <w:rsid w:val="003A128C"/>
    <w:rsid w:val="003A318E"/>
    <w:rsid w:val="003B6276"/>
    <w:rsid w:val="003E0385"/>
    <w:rsid w:val="003E0BE0"/>
    <w:rsid w:val="00404763"/>
    <w:rsid w:val="004055B6"/>
    <w:rsid w:val="00411891"/>
    <w:rsid w:val="004429A3"/>
    <w:rsid w:val="00482837"/>
    <w:rsid w:val="004A74FA"/>
    <w:rsid w:val="004C5AF1"/>
    <w:rsid w:val="004D126E"/>
    <w:rsid w:val="004D1457"/>
    <w:rsid w:val="004E19A3"/>
    <w:rsid w:val="004F3187"/>
    <w:rsid w:val="004F3E47"/>
    <w:rsid w:val="00502361"/>
    <w:rsid w:val="00502C56"/>
    <w:rsid w:val="0052437B"/>
    <w:rsid w:val="00525020"/>
    <w:rsid w:val="00534CDF"/>
    <w:rsid w:val="005441AF"/>
    <w:rsid w:val="0055439D"/>
    <w:rsid w:val="00560C75"/>
    <w:rsid w:val="005674A6"/>
    <w:rsid w:val="0057233F"/>
    <w:rsid w:val="005733F2"/>
    <w:rsid w:val="00593494"/>
    <w:rsid w:val="005A24AF"/>
    <w:rsid w:val="005B7C9F"/>
    <w:rsid w:val="005C3844"/>
    <w:rsid w:val="005D7696"/>
    <w:rsid w:val="005F2EE1"/>
    <w:rsid w:val="00615A71"/>
    <w:rsid w:val="0062110D"/>
    <w:rsid w:val="00625D01"/>
    <w:rsid w:val="00646CF0"/>
    <w:rsid w:val="006519A1"/>
    <w:rsid w:val="00673568"/>
    <w:rsid w:val="006819B6"/>
    <w:rsid w:val="00681BFF"/>
    <w:rsid w:val="00696B3E"/>
    <w:rsid w:val="006C190A"/>
    <w:rsid w:val="006F26E7"/>
    <w:rsid w:val="006F3960"/>
    <w:rsid w:val="007179ED"/>
    <w:rsid w:val="00720055"/>
    <w:rsid w:val="007327AD"/>
    <w:rsid w:val="00735A11"/>
    <w:rsid w:val="00740C94"/>
    <w:rsid w:val="00764E06"/>
    <w:rsid w:val="0077208F"/>
    <w:rsid w:val="00781AD8"/>
    <w:rsid w:val="00783518"/>
    <w:rsid w:val="007849A8"/>
    <w:rsid w:val="007B0D99"/>
    <w:rsid w:val="007B5723"/>
    <w:rsid w:val="007C5EAA"/>
    <w:rsid w:val="007D12D6"/>
    <w:rsid w:val="007E3455"/>
    <w:rsid w:val="008116B9"/>
    <w:rsid w:val="0081266E"/>
    <w:rsid w:val="00813A33"/>
    <w:rsid w:val="008206A5"/>
    <w:rsid w:val="00841C5E"/>
    <w:rsid w:val="0084332C"/>
    <w:rsid w:val="00844A06"/>
    <w:rsid w:val="00860DA5"/>
    <w:rsid w:val="00875577"/>
    <w:rsid w:val="00881677"/>
    <w:rsid w:val="00891D21"/>
    <w:rsid w:val="008A37FA"/>
    <w:rsid w:val="008B567E"/>
    <w:rsid w:val="008D24D6"/>
    <w:rsid w:val="008D4977"/>
    <w:rsid w:val="008D4BEB"/>
    <w:rsid w:val="008E0B20"/>
    <w:rsid w:val="008E11A3"/>
    <w:rsid w:val="008E5CA2"/>
    <w:rsid w:val="008F0B92"/>
    <w:rsid w:val="009044CD"/>
    <w:rsid w:val="0090452A"/>
    <w:rsid w:val="00907846"/>
    <w:rsid w:val="00907FC9"/>
    <w:rsid w:val="00922C83"/>
    <w:rsid w:val="00927B83"/>
    <w:rsid w:val="0093182C"/>
    <w:rsid w:val="00941942"/>
    <w:rsid w:val="00943CBE"/>
    <w:rsid w:val="00965493"/>
    <w:rsid w:val="00973984"/>
    <w:rsid w:val="00992251"/>
    <w:rsid w:val="009B674D"/>
    <w:rsid w:val="009B7BF6"/>
    <w:rsid w:val="009C0708"/>
    <w:rsid w:val="009D64B7"/>
    <w:rsid w:val="009D67D1"/>
    <w:rsid w:val="009E3AD9"/>
    <w:rsid w:val="009F5B66"/>
    <w:rsid w:val="009F6A04"/>
    <w:rsid w:val="00A00C67"/>
    <w:rsid w:val="00A034A1"/>
    <w:rsid w:val="00A03D53"/>
    <w:rsid w:val="00A23BCF"/>
    <w:rsid w:val="00A42AFD"/>
    <w:rsid w:val="00A553AE"/>
    <w:rsid w:val="00A64B88"/>
    <w:rsid w:val="00A6748E"/>
    <w:rsid w:val="00A93319"/>
    <w:rsid w:val="00AA5A07"/>
    <w:rsid w:val="00AC0DF8"/>
    <w:rsid w:val="00AE1CF5"/>
    <w:rsid w:val="00B1594E"/>
    <w:rsid w:val="00B17700"/>
    <w:rsid w:val="00B2527E"/>
    <w:rsid w:val="00B375BB"/>
    <w:rsid w:val="00B50AB9"/>
    <w:rsid w:val="00B55713"/>
    <w:rsid w:val="00B5732B"/>
    <w:rsid w:val="00B66155"/>
    <w:rsid w:val="00B7666C"/>
    <w:rsid w:val="00B806D6"/>
    <w:rsid w:val="00B8503E"/>
    <w:rsid w:val="00BA4264"/>
    <w:rsid w:val="00BB5F69"/>
    <w:rsid w:val="00BC0CA8"/>
    <w:rsid w:val="00BC5FEE"/>
    <w:rsid w:val="00BF2C8A"/>
    <w:rsid w:val="00C03BCE"/>
    <w:rsid w:val="00C1134A"/>
    <w:rsid w:val="00C16CAB"/>
    <w:rsid w:val="00C21BBB"/>
    <w:rsid w:val="00C4391D"/>
    <w:rsid w:val="00C51E72"/>
    <w:rsid w:val="00C55E38"/>
    <w:rsid w:val="00C644C7"/>
    <w:rsid w:val="00C7096E"/>
    <w:rsid w:val="00C84A15"/>
    <w:rsid w:val="00C91FF2"/>
    <w:rsid w:val="00CC67BA"/>
    <w:rsid w:val="00CD19B9"/>
    <w:rsid w:val="00CD237D"/>
    <w:rsid w:val="00CD586C"/>
    <w:rsid w:val="00D01191"/>
    <w:rsid w:val="00D02791"/>
    <w:rsid w:val="00D13187"/>
    <w:rsid w:val="00D22701"/>
    <w:rsid w:val="00D251D4"/>
    <w:rsid w:val="00D31C80"/>
    <w:rsid w:val="00D350C0"/>
    <w:rsid w:val="00D35153"/>
    <w:rsid w:val="00D3734C"/>
    <w:rsid w:val="00D4633D"/>
    <w:rsid w:val="00D55A19"/>
    <w:rsid w:val="00D62959"/>
    <w:rsid w:val="00D661E6"/>
    <w:rsid w:val="00D67109"/>
    <w:rsid w:val="00D841F2"/>
    <w:rsid w:val="00D8735C"/>
    <w:rsid w:val="00DB1EC3"/>
    <w:rsid w:val="00DB26F1"/>
    <w:rsid w:val="00DF52A5"/>
    <w:rsid w:val="00E06C32"/>
    <w:rsid w:val="00E2372B"/>
    <w:rsid w:val="00E32BCD"/>
    <w:rsid w:val="00E37DC2"/>
    <w:rsid w:val="00E40128"/>
    <w:rsid w:val="00E47B27"/>
    <w:rsid w:val="00E47E75"/>
    <w:rsid w:val="00E53E1F"/>
    <w:rsid w:val="00E56D5F"/>
    <w:rsid w:val="00E67570"/>
    <w:rsid w:val="00E81F12"/>
    <w:rsid w:val="00E83852"/>
    <w:rsid w:val="00E97FCF"/>
    <w:rsid w:val="00EB0906"/>
    <w:rsid w:val="00ED4789"/>
    <w:rsid w:val="00EE21C4"/>
    <w:rsid w:val="00EF3D87"/>
    <w:rsid w:val="00F04899"/>
    <w:rsid w:val="00F11E32"/>
    <w:rsid w:val="00F2593E"/>
    <w:rsid w:val="00F27209"/>
    <w:rsid w:val="00F45BFC"/>
    <w:rsid w:val="00F47BD8"/>
    <w:rsid w:val="00F56905"/>
    <w:rsid w:val="00F652C2"/>
    <w:rsid w:val="00F6543F"/>
    <w:rsid w:val="00F852A0"/>
    <w:rsid w:val="00F87150"/>
    <w:rsid w:val="00F96AC0"/>
    <w:rsid w:val="00FA14F4"/>
    <w:rsid w:val="00FA3B9C"/>
    <w:rsid w:val="00FA66F3"/>
    <w:rsid w:val="00FA763C"/>
    <w:rsid w:val="00FA7A81"/>
    <w:rsid w:val="00FB5086"/>
    <w:rsid w:val="00FC2E24"/>
    <w:rsid w:val="00FC72D4"/>
    <w:rsid w:val="00FD6CF9"/>
    <w:rsid w:val="00FE19AC"/>
    <w:rsid w:val="00FE3E67"/>
    <w:rsid w:val="00FF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F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508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99"/>
    <w:rsid w:val="004D126E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11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4E1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1134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7C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C9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A79B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79B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2A79B5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A79B5"/>
    <w:rPr>
      <w:rFonts w:ascii="Times New Roman" w:eastAsia="Times New Roman" w:hAnsi="Times New Roman"/>
      <w:sz w:val="28"/>
      <w:szCs w:val="20"/>
    </w:rPr>
  </w:style>
  <w:style w:type="paragraph" w:styleId="aa">
    <w:name w:val="No Spacing"/>
    <w:uiPriority w:val="1"/>
    <w:qFormat/>
    <w:rsid w:val="002A79B5"/>
    <w:rPr>
      <w:rFonts w:eastAsia="Times New Roman"/>
    </w:rPr>
  </w:style>
  <w:style w:type="character" w:customStyle="1" w:styleId="2">
    <w:name w:val="Основной текст (2)_"/>
    <w:link w:val="20"/>
    <w:locked/>
    <w:rsid w:val="002A79B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79B5"/>
    <w:pPr>
      <w:widowControl w:val="0"/>
      <w:shd w:val="clear" w:color="auto" w:fill="FFFFFF"/>
      <w:spacing w:before="240" w:line="317" w:lineRule="exact"/>
      <w:ind w:firstLine="640"/>
      <w:jc w:val="both"/>
    </w:pPr>
    <w:rPr>
      <w:rFonts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F"/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B508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B508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table" w:styleId="a3">
    <w:name w:val="Table Grid"/>
    <w:basedOn w:val="a1"/>
    <w:uiPriority w:val="99"/>
    <w:rsid w:val="004D126E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E11A3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rsid w:val="004E19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1134A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7C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7C9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2A79B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79B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2A79B5"/>
    <w:pPr>
      <w:spacing w:after="120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2A79B5"/>
    <w:rPr>
      <w:rFonts w:ascii="Times New Roman" w:eastAsia="Times New Roman" w:hAnsi="Times New Roman"/>
      <w:sz w:val="28"/>
      <w:szCs w:val="20"/>
    </w:rPr>
  </w:style>
  <w:style w:type="paragraph" w:styleId="aa">
    <w:name w:val="No Spacing"/>
    <w:uiPriority w:val="1"/>
    <w:qFormat/>
    <w:rsid w:val="002A79B5"/>
    <w:rPr>
      <w:rFonts w:eastAsia="Times New Roman"/>
    </w:rPr>
  </w:style>
  <w:style w:type="character" w:customStyle="1" w:styleId="2">
    <w:name w:val="Основной текст (2)_"/>
    <w:link w:val="20"/>
    <w:locked/>
    <w:rsid w:val="002A79B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A79B5"/>
    <w:pPr>
      <w:widowControl w:val="0"/>
      <w:shd w:val="clear" w:color="auto" w:fill="FFFFFF"/>
      <w:spacing w:before="240" w:line="317" w:lineRule="exact"/>
      <w:ind w:firstLine="640"/>
      <w:jc w:val="both"/>
    </w:pPr>
    <w:rPr>
      <w:rFonts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0029&amp;dst=100930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адм. г.Бородино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Нерода</dc:creator>
  <cp:lastModifiedBy>1</cp:lastModifiedBy>
  <cp:revision>4</cp:revision>
  <cp:lastPrinted>2024-05-15T08:35:00Z</cp:lastPrinted>
  <dcterms:created xsi:type="dcterms:W3CDTF">2024-05-23T04:01:00Z</dcterms:created>
  <dcterms:modified xsi:type="dcterms:W3CDTF">2024-05-24T01:59:00Z</dcterms:modified>
</cp:coreProperties>
</file>