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B0A" w:rsidRDefault="00617B0A" w:rsidP="00617B0A">
      <w:pPr>
        <w:jc w:val="center"/>
        <w:rPr>
          <w:b/>
        </w:rPr>
      </w:pPr>
    </w:p>
    <w:p w:rsidR="00617B0A" w:rsidRDefault="0014589A" w:rsidP="00617B0A">
      <w:pPr>
        <w:jc w:val="center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1pt;margin-top:-9pt;width:89.25pt;height:111.75pt;z-index:251659264">
            <v:imagedata r:id="rId6" o:title=""/>
            <w10:wrap type="topAndBottom"/>
          </v:shape>
          <o:OLEObject Type="Embed" ProgID="Imaging.Document" ShapeID="_x0000_s1026" DrawAspect="Content" ObjectID="_1634722972" r:id="rId7"/>
        </w:pict>
      </w:r>
      <w:r w:rsidR="00617B0A">
        <w:rPr>
          <w:b/>
        </w:rPr>
        <w:t>БОРОДИНСКИЙ ГОРОДСКОЙ СОВЕТ ДЕПУТАТОВ</w:t>
      </w:r>
    </w:p>
    <w:p w:rsidR="00617B0A" w:rsidRDefault="00617B0A" w:rsidP="00617B0A">
      <w:pPr>
        <w:rPr>
          <w:b/>
        </w:rPr>
      </w:pPr>
      <w:r>
        <w:rPr>
          <w:b/>
        </w:rPr>
        <w:t xml:space="preserve">                              </w:t>
      </w:r>
    </w:p>
    <w:p w:rsidR="00617B0A" w:rsidRDefault="00617B0A" w:rsidP="00617B0A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 </w:t>
      </w:r>
    </w:p>
    <w:p w:rsidR="00617B0A" w:rsidRDefault="00617B0A" w:rsidP="00617B0A">
      <w:pPr>
        <w:rPr>
          <w:b/>
        </w:rPr>
      </w:pPr>
      <w:r>
        <w:rPr>
          <w:b/>
        </w:rPr>
        <w:t xml:space="preserve"> </w:t>
      </w:r>
      <w:r>
        <w:t>08.11.2019 г.                                            г. Бородино                                                   №31-</w:t>
      </w:r>
      <w:r w:rsidR="0014589A">
        <w:t>336</w:t>
      </w:r>
      <w:bookmarkStart w:id="0" w:name="_GoBack"/>
      <w:bookmarkEnd w:id="0"/>
      <w:r>
        <w:t>р</w:t>
      </w:r>
    </w:p>
    <w:p w:rsidR="00617B0A" w:rsidRDefault="00617B0A" w:rsidP="00617B0A"/>
    <w:p w:rsidR="00617B0A" w:rsidRDefault="00617B0A" w:rsidP="00617B0A"/>
    <w:p w:rsidR="00617B0A" w:rsidRDefault="00617B0A" w:rsidP="00617B0A">
      <w:r>
        <w:t xml:space="preserve">О внесении изменений в Регламент </w:t>
      </w:r>
    </w:p>
    <w:p w:rsidR="00617B0A" w:rsidRDefault="00617B0A" w:rsidP="00617B0A">
      <w:r>
        <w:t>Бородинского городского</w:t>
      </w:r>
    </w:p>
    <w:p w:rsidR="00617B0A" w:rsidRDefault="00617B0A" w:rsidP="00617B0A">
      <w:r>
        <w:t>Совета депутатов</w:t>
      </w:r>
    </w:p>
    <w:p w:rsidR="00617B0A" w:rsidRDefault="00617B0A" w:rsidP="00617B0A">
      <w:r>
        <w:t xml:space="preserve">       </w:t>
      </w:r>
    </w:p>
    <w:p w:rsidR="00617B0A" w:rsidRDefault="00617B0A" w:rsidP="00617B0A">
      <w:pPr>
        <w:ind w:firstLine="567"/>
        <w:jc w:val="both"/>
      </w:pPr>
      <w: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руководствуясь Уставом города Бородино, статьей 28 Регламента Бородинского городского Совета депутатов, Бородинский городской Совет депутатов </w:t>
      </w:r>
    </w:p>
    <w:p w:rsidR="00617B0A" w:rsidRDefault="00617B0A" w:rsidP="00617B0A">
      <w:pPr>
        <w:jc w:val="both"/>
      </w:pPr>
      <w:proofErr w:type="gramStart"/>
      <w:r>
        <w:t>Р</w:t>
      </w:r>
      <w:proofErr w:type="gramEnd"/>
      <w:r>
        <w:t xml:space="preserve"> Е Ш И Л:</w:t>
      </w:r>
    </w:p>
    <w:p w:rsidR="00617B0A" w:rsidRDefault="00617B0A" w:rsidP="00617B0A">
      <w:pPr>
        <w:jc w:val="both"/>
      </w:pPr>
    </w:p>
    <w:p w:rsidR="00617B0A" w:rsidRDefault="00617B0A" w:rsidP="00617B0A">
      <w:pPr>
        <w:jc w:val="both"/>
      </w:pPr>
      <w:r>
        <w:t xml:space="preserve">     1. Внести в Регламент Бородинского городского Совета депутатов, утвержденный решением Бородинского городского Совета депутатов от</w:t>
      </w:r>
      <w:r w:rsidR="0085297A">
        <w:t xml:space="preserve"> 08.05.2014 № 34-334р</w:t>
      </w:r>
      <w:r>
        <w:t xml:space="preserve">, с изменениями, внесенными решениями </w:t>
      </w:r>
      <w:r w:rsidR="0085297A">
        <w:t>от 05.05.2015 № 45-400р, от 16.05.2015 № 45-412р, от</w:t>
      </w:r>
      <w:r>
        <w:t xml:space="preserve"> </w:t>
      </w:r>
      <w:r w:rsidR="0085297A">
        <w:t xml:space="preserve"> 26.02.2016 № 3-46р, </w:t>
      </w:r>
      <w:r>
        <w:t>следующее изменение:</w:t>
      </w:r>
    </w:p>
    <w:p w:rsidR="00617B0A" w:rsidRDefault="00617B0A" w:rsidP="00617B0A">
      <w:pPr>
        <w:jc w:val="both"/>
      </w:pPr>
      <w:r>
        <w:t xml:space="preserve">- в </w:t>
      </w:r>
      <w:proofErr w:type="spellStart"/>
      <w:r>
        <w:t>пп</w:t>
      </w:r>
      <w:proofErr w:type="spellEnd"/>
      <w:r>
        <w:t>. в) пункта 3.6.2 ст. 3 «</w:t>
      </w:r>
      <w:r w:rsidRPr="00617B0A">
        <w:t>Должностные</w:t>
      </w:r>
      <w:r w:rsidR="0012056E">
        <w:t xml:space="preserve"> лица и органы городского Совета» </w:t>
      </w:r>
      <w:r>
        <w:t>после слова «выдаёт» добавить слова «и заверяет».</w:t>
      </w:r>
    </w:p>
    <w:p w:rsidR="00617B0A" w:rsidRDefault="00617B0A" w:rsidP="00617B0A">
      <w:pPr>
        <w:jc w:val="both"/>
      </w:pPr>
    </w:p>
    <w:p w:rsidR="00617B0A" w:rsidRDefault="00617B0A" w:rsidP="00617B0A">
      <w:pPr>
        <w:numPr>
          <w:ilvl w:val="0"/>
          <w:numId w:val="1"/>
        </w:numPr>
        <w:ind w:left="0" w:firstLine="0"/>
        <w:jc w:val="both"/>
      </w:pPr>
      <w:r>
        <w:t>Решение вступает в силу со дня опубликования в газете «Бородинский вестник».</w:t>
      </w:r>
    </w:p>
    <w:p w:rsidR="00617B0A" w:rsidRDefault="00617B0A" w:rsidP="00617B0A">
      <w:pPr>
        <w:jc w:val="both"/>
      </w:pPr>
    </w:p>
    <w:p w:rsidR="00617B0A" w:rsidRDefault="00617B0A" w:rsidP="00617B0A">
      <w:pPr>
        <w:numPr>
          <w:ilvl w:val="0"/>
          <w:numId w:val="1"/>
        </w:numPr>
        <w:ind w:left="0" w:firstLine="0"/>
        <w:jc w:val="both"/>
      </w:pPr>
      <w:r>
        <w:t>Контроль исполнения решения возложить на постоянную комиссию городского Совета депутатов по законности и защите прав граждан (В.Г. Серебряков).</w:t>
      </w:r>
      <w:r>
        <w:tab/>
      </w:r>
    </w:p>
    <w:p w:rsidR="00617B0A" w:rsidRDefault="00617B0A" w:rsidP="00617B0A">
      <w:pPr>
        <w:pStyle w:val="a3"/>
      </w:pPr>
    </w:p>
    <w:p w:rsidR="00617B0A" w:rsidRDefault="00617B0A" w:rsidP="00617B0A">
      <w:pPr>
        <w:jc w:val="both"/>
      </w:pPr>
    </w:p>
    <w:p w:rsidR="00617B0A" w:rsidRDefault="00617B0A" w:rsidP="00617B0A">
      <w:pPr>
        <w:jc w:val="both"/>
      </w:pPr>
      <w:r>
        <w:t xml:space="preserve">     </w:t>
      </w:r>
    </w:p>
    <w:tbl>
      <w:tblPr>
        <w:tblW w:w="10033" w:type="dxa"/>
        <w:tblLook w:val="01E0" w:firstRow="1" w:lastRow="1" w:firstColumn="1" w:lastColumn="1" w:noHBand="0" w:noVBand="0"/>
      </w:tblPr>
      <w:tblGrid>
        <w:gridCol w:w="4955"/>
        <w:gridCol w:w="5078"/>
      </w:tblGrid>
      <w:tr w:rsidR="0085297A" w:rsidRPr="0028372F" w:rsidTr="00F04562">
        <w:tc>
          <w:tcPr>
            <w:tcW w:w="4955" w:type="dxa"/>
          </w:tcPr>
          <w:p w:rsidR="0085297A" w:rsidRPr="0028372F" w:rsidRDefault="0085297A" w:rsidP="00F04562">
            <w:pPr>
              <w:widowControl w:val="0"/>
              <w:autoSpaceDE w:val="0"/>
              <w:autoSpaceDN w:val="0"/>
              <w:adjustRightInd w:val="0"/>
              <w:jc w:val="both"/>
            </w:pPr>
            <w:r w:rsidRPr="0028372F">
              <w:t xml:space="preserve">Председатель </w:t>
            </w:r>
            <w:proofErr w:type="gramStart"/>
            <w:r w:rsidRPr="0028372F">
              <w:t>Бородинского</w:t>
            </w:r>
            <w:proofErr w:type="gramEnd"/>
          </w:p>
          <w:p w:rsidR="0085297A" w:rsidRPr="0028372F" w:rsidRDefault="0085297A" w:rsidP="00F04562">
            <w:pPr>
              <w:widowControl w:val="0"/>
              <w:autoSpaceDE w:val="0"/>
              <w:autoSpaceDN w:val="0"/>
              <w:adjustRightInd w:val="0"/>
              <w:jc w:val="both"/>
            </w:pPr>
            <w:r w:rsidRPr="0028372F">
              <w:t xml:space="preserve">городского Совета депутатов </w:t>
            </w:r>
          </w:p>
          <w:p w:rsidR="0085297A" w:rsidRPr="0028372F" w:rsidRDefault="0085297A" w:rsidP="00F04562">
            <w:pPr>
              <w:widowControl w:val="0"/>
              <w:autoSpaceDE w:val="0"/>
              <w:autoSpaceDN w:val="0"/>
              <w:adjustRightInd w:val="0"/>
              <w:jc w:val="both"/>
            </w:pPr>
            <w:r w:rsidRPr="0028372F">
              <w:t xml:space="preserve">                                          В.Н. Климов</w:t>
            </w:r>
          </w:p>
        </w:tc>
        <w:tc>
          <w:tcPr>
            <w:tcW w:w="5078" w:type="dxa"/>
          </w:tcPr>
          <w:p w:rsidR="0085297A" w:rsidRPr="0028372F" w:rsidRDefault="0085297A" w:rsidP="00F0456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            </w:t>
            </w:r>
            <w:r w:rsidRPr="0028372F">
              <w:t xml:space="preserve">Глава города Бородино </w:t>
            </w:r>
          </w:p>
          <w:p w:rsidR="0085297A" w:rsidRPr="0028372F" w:rsidRDefault="0085297A" w:rsidP="00F04562">
            <w:pPr>
              <w:widowControl w:val="0"/>
              <w:autoSpaceDE w:val="0"/>
              <w:autoSpaceDN w:val="0"/>
              <w:adjustRightInd w:val="0"/>
              <w:jc w:val="both"/>
            </w:pPr>
            <w:r w:rsidRPr="0028372F">
              <w:t xml:space="preserve">     </w:t>
            </w:r>
          </w:p>
          <w:p w:rsidR="0085297A" w:rsidRPr="0028372F" w:rsidRDefault="0085297A" w:rsidP="00F04562">
            <w:pPr>
              <w:widowControl w:val="0"/>
              <w:autoSpaceDE w:val="0"/>
              <w:autoSpaceDN w:val="0"/>
              <w:adjustRightInd w:val="0"/>
              <w:jc w:val="both"/>
            </w:pPr>
            <w:r w:rsidRPr="0028372F">
              <w:t xml:space="preserve">       </w:t>
            </w:r>
            <w:r>
              <w:t xml:space="preserve">                              </w:t>
            </w:r>
            <w:r w:rsidRPr="0028372F">
              <w:t>А.Ф. Веретенников</w:t>
            </w:r>
          </w:p>
        </w:tc>
      </w:tr>
    </w:tbl>
    <w:p w:rsidR="00EA548A" w:rsidRDefault="00EA548A"/>
    <w:sectPr w:rsidR="00EA5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43351"/>
    <w:multiLevelType w:val="hybridMultilevel"/>
    <w:tmpl w:val="B67643DA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B41"/>
    <w:rsid w:val="0012056E"/>
    <w:rsid w:val="0014589A"/>
    <w:rsid w:val="00276B41"/>
    <w:rsid w:val="00617B0A"/>
    <w:rsid w:val="0085297A"/>
    <w:rsid w:val="00EA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B0A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B0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0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2019-10-29T01:10:00Z</cp:lastPrinted>
  <dcterms:created xsi:type="dcterms:W3CDTF">2019-10-28T08:23:00Z</dcterms:created>
  <dcterms:modified xsi:type="dcterms:W3CDTF">2019-11-08T05:56:00Z</dcterms:modified>
</cp:coreProperties>
</file>