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E4" w:rsidRDefault="00666174" w:rsidP="000B72E4">
      <w:pPr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9652" r:id="rId7"/>
        </w:pict>
      </w:r>
      <w:r w:rsidR="000B72E4">
        <w:rPr>
          <w:lang w:val="ru-RU"/>
        </w:rPr>
        <w:t xml:space="preserve"> </w:t>
      </w:r>
    </w:p>
    <w:p w:rsidR="000B72E4" w:rsidRDefault="000B72E4" w:rsidP="000B72E4">
      <w:pPr>
        <w:pStyle w:val="a3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0B72E4" w:rsidRDefault="000B72E4" w:rsidP="000B72E4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РЕШЕНИЕ</w:t>
      </w:r>
    </w:p>
    <w:p w:rsidR="000B72E4" w:rsidRDefault="000B72E4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27.08.2019 г.                                             г. Бородино                                                  № 30-</w:t>
      </w:r>
      <w:r w:rsidR="00666174">
        <w:rPr>
          <w:sz w:val="24"/>
          <w:szCs w:val="24"/>
          <w:lang w:val="ru-RU"/>
        </w:rPr>
        <w:t>320</w:t>
      </w:r>
      <w:bookmarkStart w:id="0" w:name="_GoBack"/>
      <w:bookmarkEnd w:id="0"/>
      <w:r>
        <w:rPr>
          <w:sz w:val="24"/>
          <w:szCs w:val="24"/>
          <w:lang w:val="ru-RU"/>
        </w:rPr>
        <w:t>р</w:t>
      </w:r>
    </w:p>
    <w:p w:rsidR="000B72E4" w:rsidRDefault="000B72E4" w:rsidP="000B72E4">
      <w:pPr>
        <w:jc w:val="both"/>
        <w:rPr>
          <w:sz w:val="24"/>
          <w:szCs w:val="24"/>
          <w:lang w:val="ru-RU"/>
        </w:rPr>
      </w:pPr>
    </w:p>
    <w:p w:rsidR="000B72E4" w:rsidRDefault="000B72E4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 награждении </w:t>
      </w:r>
      <w:proofErr w:type="gramStart"/>
      <w:r>
        <w:rPr>
          <w:sz w:val="24"/>
          <w:szCs w:val="24"/>
          <w:lang w:val="ru-RU"/>
        </w:rPr>
        <w:t>Благодарственным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0B72E4" w:rsidRDefault="000B72E4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письмом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  <w:r>
        <w:rPr>
          <w:sz w:val="24"/>
          <w:szCs w:val="24"/>
          <w:lang w:val="ru-RU"/>
        </w:rPr>
        <w:t xml:space="preserve"> городского </w:t>
      </w:r>
    </w:p>
    <w:p w:rsidR="000B72E4" w:rsidRDefault="000B72E4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Совета депутатов</w:t>
      </w:r>
    </w:p>
    <w:p w:rsidR="000B72E4" w:rsidRDefault="000B72E4" w:rsidP="000B72E4">
      <w:pPr>
        <w:jc w:val="both"/>
        <w:rPr>
          <w:sz w:val="24"/>
          <w:szCs w:val="24"/>
          <w:lang w:val="ru-RU"/>
        </w:rPr>
      </w:pPr>
    </w:p>
    <w:p w:rsidR="000B72E4" w:rsidRDefault="000B72E4" w:rsidP="000B72E4">
      <w:pPr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Рассмотрев   характеристики и ходатайство Лалетина Н.И. управляющего филиалом АО «СУЭК-Красноярск» «Разрез Бородинский имени М.И. </w:t>
      </w:r>
      <w:proofErr w:type="spellStart"/>
      <w:r>
        <w:rPr>
          <w:sz w:val="24"/>
          <w:szCs w:val="24"/>
          <w:lang w:val="ru-RU"/>
        </w:rPr>
        <w:t>Щадова</w:t>
      </w:r>
      <w:proofErr w:type="spellEnd"/>
      <w:r>
        <w:rPr>
          <w:sz w:val="24"/>
          <w:szCs w:val="24"/>
          <w:lang w:val="ru-RU"/>
        </w:rPr>
        <w:t xml:space="preserve">», руководствуясь Уставом города Бородино и Положением о Благодарственном письме Бородинского городского Совета депутатов, Бородинский городской Совет депутатов </w:t>
      </w:r>
    </w:p>
    <w:p w:rsidR="000B72E4" w:rsidRDefault="000B72E4" w:rsidP="000B72E4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РЕШИЛ</w:t>
      </w:r>
      <w:r>
        <w:rPr>
          <w:sz w:val="24"/>
          <w:szCs w:val="24"/>
          <w:lang w:val="ru-RU"/>
        </w:rPr>
        <w:t>:</w:t>
      </w:r>
    </w:p>
    <w:p w:rsidR="000B72E4" w:rsidRDefault="000B72E4" w:rsidP="000B72E4">
      <w:pPr>
        <w:rPr>
          <w:sz w:val="24"/>
          <w:szCs w:val="24"/>
          <w:lang w:val="ru-RU"/>
        </w:rPr>
      </w:pPr>
    </w:p>
    <w:p w:rsidR="000B72E4" w:rsidRDefault="000B72E4" w:rsidP="000B72E4">
      <w:pPr>
        <w:ind w:left="720" w:hanging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1. Наградить Благодарственным письмом   Бородинского    городского   Совета депутатов в связи с празднованием Дня шахтёра за многолетний труд и активное участие в общественной жизни города:</w:t>
      </w:r>
    </w:p>
    <w:p w:rsidR="000B72E4" w:rsidRPr="000B72E4" w:rsidRDefault="000B72E4" w:rsidP="000B72E4">
      <w:pPr>
        <w:pStyle w:val="a4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Евсееву Надежду Алексеевну</w:t>
      </w:r>
      <w:r>
        <w:rPr>
          <w:sz w:val="24"/>
          <w:szCs w:val="24"/>
          <w:lang w:val="ru-RU"/>
        </w:rPr>
        <w:t xml:space="preserve">, начальника финансово-экономического отдела филиала АО «СУЭК-Красноярск» «Разрез Бородинский имени М.И. </w:t>
      </w:r>
      <w:proofErr w:type="spellStart"/>
      <w:r>
        <w:rPr>
          <w:sz w:val="24"/>
          <w:szCs w:val="24"/>
          <w:lang w:val="ru-RU"/>
        </w:rPr>
        <w:t>Щадова</w:t>
      </w:r>
      <w:proofErr w:type="spellEnd"/>
      <w:r>
        <w:rPr>
          <w:sz w:val="24"/>
          <w:szCs w:val="24"/>
          <w:lang w:val="ru-RU"/>
        </w:rPr>
        <w:t>»;</w:t>
      </w:r>
    </w:p>
    <w:p w:rsidR="000B72E4" w:rsidRPr="000B72E4" w:rsidRDefault="000B72E4" w:rsidP="000B72E4">
      <w:pPr>
        <w:pStyle w:val="a4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Голобурдову</w:t>
      </w:r>
      <w:proofErr w:type="spellEnd"/>
      <w:r>
        <w:rPr>
          <w:b/>
          <w:sz w:val="24"/>
          <w:szCs w:val="24"/>
          <w:lang w:val="ru-RU"/>
        </w:rPr>
        <w:t xml:space="preserve"> Татьяну Борисовну</w:t>
      </w:r>
      <w:r>
        <w:rPr>
          <w:sz w:val="24"/>
          <w:szCs w:val="24"/>
          <w:lang w:val="ru-RU"/>
        </w:rPr>
        <w:t xml:space="preserve">, главного специалиста отдела по труду и заработной плате филиала АО «СУЭК-Красноярск» «Разрез Бородинский имени М.И. </w:t>
      </w:r>
      <w:proofErr w:type="spellStart"/>
      <w:r>
        <w:rPr>
          <w:sz w:val="24"/>
          <w:szCs w:val="24"/>
          <w:lang w:val="ru-RU"/>
        </w:rPr>
        <w:t>Щадова</w:t>
      </w:r>
      <w:proofErr w:type="spellEnd"/>
      <w:r>
        <w:rPr>
          <w:sz w:val="24"/>
          <w:szCs w:val="24"/>
          <w:lang w:val="ru-RU"/>
        </w:rPr>
        <w:t>».</w:t>
      </w:r>
    </w:p>
    <w:p w:rsidR="000B72E4" w:rsidRDefault="000B72E4" w:rsidP="000B72E4">
      <w:pPr>
        <w:ind w:left="720" w:hanging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2.  Наградить Благодарственным письмом   Бородинского    городского   Совета депутатов в связи с празднованием Дня шахтёра за добросовестный труд и активное участие в общественной жизни города:</w:t>
      </w:r>
    </w:p>
    <w:p w:rsidR="000B72E4" w:rsidRPr="000B72E4" w:rsidRDefault="000B72E4" w:rsidP="000B72E4">
      <w:pPr>
        <w:pStyle w:val="a4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proofErr w:type="spellStart"/>
      <w:r w:rsidRPr="000B72E4">
        <w:rPr>
          <w:b/>
          <w:sz w:val="24"/>
          <w:szCs w:val="24"/>
          <w:lang w:val="ru-RU"/>
        </w:rPr>
        <w:t>Елиневича</w:t>
      </w:r>
      <w:proofErr w:type="spellEnd"/>
      <w:r w:rsidRPr="000B72E4">
        <w:rPr>
          <w:b/>
          <w:sz w:val="24"/>
          <w:szCs w:val="24"/>
          <w:lang w:val="ru-RU"/>
        </w:rPr>
        <w:t xml:space="preserve"> Василия Анатольевича</w:t>
      </w:r>
      <w:r>
        <w:rPr>
          <w:sz w:val="24"/>
          <w:szCs w:val="24"/>
          <w:lang w:val="ru-RU"/>
        </w:rPr>
        <w:t xml:space="preserve">, слесаря-ремонтника участка тракторно-бульдозерной и специальной техники филиала АО «СУЭК-Красноярск» «Разрез Бородинский имени М.И. </w:t>
      </w:r>
      <w:proofErr w:type="spellStart"/>
      <w:r>
        <w:rPr>
          <w:sz w:val="24"/>
          <w:szCs w:val="24"/>
          <w:lang w:val="ru-RU"/>
        </w:rPr>
        <w:t>Щадова</w:t>
      </w:r>
      <w:proofErr w:type="spellEnd"/>
      <w:r>
        <w:rPr>
          <w:sz w:val="24"/>
          <w:szCs w:val="24"/>
          <w:lang w:val="ru-RU"/>
        </w:rPr>
        <w:t>»;</w:t>
      </w:r>
    </w:p>
    <w:p w:rsidR="000B72E4" w:rsidRPr="008D42A3" w:rsidRDefault="000B72E4" w:rsidP="008D42A3">
      <w:pPr>
        <w:pStyle w:val="a4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Самсоненко Юлию Васильевну</w:t>
      </w:r>
      <w:r w:rsidR="008D42A3">
        <w:rPr>
          <w:sz w:val="24"/>
          <w:szCs w:val="24"/>
          <w:lang w:val="ru-RU"/>
        </w:rPr>
        <w:t xml:space="preserve">, электромонтёра диспетчерского оборудования участка электрических сетей и подстанций филиала АО «СУЭК-Красноярск» «Разрез Бородинский имени М.И. </w:t>
      </w:r>
      <w:proofErr w:type="spellStart"/>
      <w:r w:rsidR="008D42A3">
        <w:rPr>
          <w:sz w:val="24"/>
          <w:szCs w:val="24"/>
          <w:lang w:val="ru-RU"/>
        </w:rPr>
        <w:t>Щадова</w:t>
      </w:r>
      <w:proofErr w:type="spellEnd"/>
      <w:r w:rsidR="008D42A3">
        <w:rPr>
          <w:sz w:val="24"/>
          <w:szCs w:val="24"/>
          <w:lang w:val="ru-RU"/>
        </w:rPr>
        <w:t>».</w:t>
      </w:r>
      <w:r w:rsidRPr="008D42A3">
        <w:rPr>
          <w:sz w:val="24"/>
          <w:szCs w:val="24"/>
          <w:lang w:val="ru-RU"/>
        </w:rPr>
        <w:t xml:space="preserve">  </w:t>
      </w:r>
    </w:p>
    <w:p w:rsidR="000B72E4" w:rsidRDefault="008D42A3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3</w:t>
      </w:r>
      <w:r w:rsidR="000B72E4">
        <w:rPr>
          <w:sz w:val="24"/>
          <w:szCs w:val="24"/>
          <w:lang w:val="ru-RU"/>
        </w:rPr>
        <w:t>.  Решение вступает в силу со дня принятия.</w:t>
      </w:r>
    </w:p>
    <w:p w:rsidR="000B72E4" w:rsidRDefault="000B72E4" w:rsidP="000B72E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6.</w:t>
      </w:r>
      <w:r>
        <w:rPr>
          <w:b/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>Контроль  исполнения  решения оставляю за собой.</w:t>
      </w:r>
    </w:p>
    <w:p w:rsidR="000B72E4" w:rsidRDefault="000B72E4" w:rsidP="000B72E4">
      <w:pPr>
        <w:rPr>
          <w:sz w:val="24"/>
          <w:szCs w:val="24"/>
          <w:lang w:val="ru-RU"/>
        </w:rPr>
      </w:pPr>
    </w:p>
    <w:p w:rsidR="000B72E4" w:rsidRDefault="000B72E4" w:rsidP="000B72E4">
      <w:pPr>
        <w:rPr>
          <w:sz w:val="24"/>
          <w:szCs w:val="24"/>
          <w:lang w:val="ru-RU"/>
        </w:rPr>
      </w:pPr>
    </w:p>
    <w:p w:rsidR="000B72E4" w:rsidRDefault="000B72E4" w:rsidP="000B72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</w:p>
    <w:p w:rsidR="000B72E4" w:rsidRDefault="000B72E4" w:rsidP="000B72E4">
      <w:pPr>
        <w:ind w:left="1080" w:hanging="1080"/>
        <w:jc w:val="both"/>
        <w:rPr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В.Н. Климов</w:t>
      </w:r>
    </w:p>
    <w:p w:rsidR="000F32AD" w:rsidRPr="000B72E4" w:rsidRDefault="000F32AD">
      <w:pPr>
        <w:rPr>
          <w:lang w:val="ru-RU"/>
        </w:rPr>
      </w:pPr>
    </w:p>
    <w:sectPr w:rsidR="000F32AD" w:rsidRPr="000B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8E4"/>
    <w:multiLevelType w:val="hybridMultilevel"/>
    <w:tmpl w:val="757A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C28D8"/>
    <w:multiLevelType w:val="hybridMultilevel"/>
    <w:tmpl w:val="39922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37526"/>
    <w:multiLevelType w:val="hybridMultilevel"/>
    <w:tmpl w:val="FDEC0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343A42"/>
    <w:multiLevelType w:val="hybridMultilevel"/>
    <w:tmpl w:val="D31A0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FC"/>
    <w:rsid w:val="000B72E4"/>
    <w:rsid w:val="000F32AD"/>
    <w:rsid w:val="00666174"/>
    <w:rsid w:val="008D42A3"/>
    <w:rsid w:val="00B8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72E4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0B7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72E4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0B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2019-08-15T01:53:00Z</cp:lastPrinted>
  <dcterms:created xsi:type="dcterms:W3CDTF">2019-08-15T01:34:00Z</dcterms:created>
  <dcterms:modified xsi:type="dcterms:W3CDTF">2019-08-27T07:01:00Z</dcterms:modified>
</cp:coreProperties>
</file>