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954" w:rsidRDefault="00DF22AC" w:rsidP="00BE5954">
      <w:pPr>
        <w:jc w:val="center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8pt;margin-top:4.8pt;width:89.25pt;height:111.75pt;z-index:251659264">
            <v:imagedata r:id="rId5" o:title=""/>
            <w10:wrap type="topAndBottom"/>
          </v:shape>
          <o:OLEObject Type="Embed" ProgID="Imaging.Document" ShapeID="_x0000_s1026" DrawAspect="Content" ObjectID="_1628419672" r:id="rId6"/>
        </w:pict>
      </w:r>
    </w:p>
    <w:p w:rsidR="00BE5954" w:rsidRDefault="00BE5954" w:rsidP="00BE5954">
      <w:pPr>
        <w:jc w:val="center"/>
        <w:rPr>
          <w:b/>
        </w:rPr>
      </w:pPr>
      <w:r>
        <w:rPr>
          <w:b/>
        </w:rPr>
        <w:t>БОРОДИНСКИЙ ГОРОДСКОЙ СОВЕТ ДЕПУТАТОВ</w:t>
      </w:r>
    </w:p>
    <w:p w:rsidR="00BE5954" w:rsidRDefault="00BE5954" w:rsidP="00BE5954">
      <w:pPr>
        <w:rPr>
          <w:b/>
        </w:rPr>
      </w:pPr>
      <w:r>
        <w:rPr>
          <w:b/>
        </w:rPr>
        <w:t xml:space="preserve">                              </w:t>
      </w:r>
    </w:p>
    <w:p w:rsidR="00BE5954" w:rsidRDefault="00BE5954" w:rsidP="00BE5954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</w:t>
      </w:r>
    </w:p>
    <w:p w:rsidR="00BE5954" w:rsidRDefault="00BE5954" w:rsidP="00BE5954">
      <w:pPr>
        <w:jc w:val="center"/>
      </w:pPr>
      <w:r>
        <w:t>г. Бородино</w:t>
      </w:r>
    </w:p>
    <w:p w:rsidR="00BE5954" w:rsidRDefault="00BE5954" w:rsidP="00BE5954">
      <w:pPr>
        <w:autoSpaceDE w:val="0"/>
        <w:autoSpaceDN w:val="0"/>
        <w:adjustRightInd w:val="0"/>
        <w:spacing w:line="480" w:lineRule="auto"/>
        <w:jc w:val="both"/>
        <w:outlineLvl w:val="0"/>
      </w:pPr>
    </w:p>
    <w:p w:rsidR="00BE5954" w:rsidRDefault="00BE5954" w:rsidP="00BE5954">
      <w:pPr>
        <w:autoSpaceDE w:val="0"/>
        <w:autoSpaceDN w:val="0"/>
        <w:adjustRightInd w:val="0"/>
        <w:jc w:val="both"/>
        <w:outlineLvl w:val="0"/>
      </w:pPr>
      <w:r>
        <w:t>27.08.2019 г.                                                                                                                 № 30-</w:t>
      </w:r>
      <w:r w:rsidR="00DF22AC">
        <w:t>321</w:t>
      </w:r>
      <w:bookmarkStart w:id="0" w:name="_GoBack"/>
      <w:bookmarkEnd w:id="0"/>
      <w:r>
        <w:t>р</w:t>
      </w:r>
    </w:p>
    <w:p w:rsidR="00BE5954" w:rsidRDefault="00BE5954" w:rsidP="00BE5954">
      <w:pPr>
        <w:autoSpaceDE w:val="0"/>
        <w:autoSpaceDN w:val="0"/>
        <w:adjustRightInd w:val="0"/>
        <w:jc w:val="both"/>
        <w:outlineLvl w:val="0"/>
      </w:pPr>
    </w:p>
    <w:p w:rsidR="00BE5954" w:rsidRDefault="00BE5954" w:rsidP="00BE5954">
      <w:pPr>
        <w:autoSpaceDE w:val="0"/>
        <w:autoSpaceDN w:val="0"/>
        <w:adjustRightInd w:val="0"/>
        <w:jc w:val="both"/>
        <w:outlineLvl w:val="0"/>
      </w:pPr>
      <w:r>
        <w:t xml:space="preserve">О рассмотрении представления прокуратуры </w:t>
      </w:r>
    </w:p>
    <w:p w:rsidR="00BE5954" w:rsidRDefault="00D64805" w:rsidP="00BE5954">
      <w:pPr>
        <w:autoSpaceDE w:val="0"/>
        <w:autoSpaceDN w:val="0"/>
        <w:adjustRightInd w:val="0"/>
        <w:jc w:val="both"/>
        <w:outlineLvl w:val="0"/>
      </w:pPr>
      <w:r>
        <w:t>г. Бородино от   28.06.2019 № 7-01-2019</w:t>
      </w:r>
      <w:r w:rsidR="00BE5954">
        <w:t xml:space="preserve"> </w:t>
      </w:r>
    </w:p>
    <w:p w:rsidR="00BE5954" w:rsidRDefault="00BE5954" w:rsidP="00BE5954">
      <w:pPr>
        <w:autoSpaceDE w:val="0"/>
        <w:autoSpaceDN w:val="0"/>
        <w:adjustRightInd w:val="0"/>
        <w:jc w:val="both"/>
        <w:outlineLvl w:val="0"/>
      </w:pPr>
      <w:r>
        <w:t>об устранении нарушений законодательства</w:t>
      </w:r>
    </w:p>
    <w:p w:rsidR="00BE5954" w:rsidRDefault="00BE5954" w:rsidP="00BE5954">
      <w:pPr>
        <w:autoSpaceDE w:val="0"/>
        <w:autoSpaceDN w:val="0"/>
        <w:adjustRightInd w:val="0"/>
        <w:jc w:val="both"/>
        <w:outlineLvl w:val="0"/>
      </w:pPr>
      <w:r>
        <w:t>о противодействии коррупции</w:t>
      </w:r>
    </w:p>
    <w:p w:rsidR="00BE5954" w:rsidRDefault="00BE5954" w:rsidP="00BE5954">
      <w:pPr>
        <w:autoSpaceDE w:val="0"/>
        <w:autoSpaceDN w:val="0"/>
        <w:adjustRightInd w:val="0"/>
        <w:jc w:val="both"/>
        <w:outlineLvl w:val="0"/>
      </w:pPr>
    </w:p>
    <w:p w:rsidR="00BE5954" w:rsidRDefault="00BE5954" w:rsidP="00BE5954">
      <w:pPr>
        <w:autoSpaceDE w:val="0"/>
        <w:autoSpaceDN w:val="0"/>
        <w:adjustRightInd w:val="0"/>
        <w:jc w:val="both"/>
        <w:outlineLvl w:val="0"/>
      </w:pPr>
    </w:p>
    <w:p w:rsidR="00BE5954" w:rsidRDefault="00BE5954" w:rsidP="00BE5954">
      <w:pPr>
        <w:autoSpaceDE w:val="0"/>
        <w:autoSpaceDN w:val="0"/>
        <w:adjustRightInd w:val="0"/>
        <w:ind w:firstLine="709"/>
        <w:jc w:val="both"/>
        <w:outlineLvl w:val="0"/>
      </w:pPr>
      <w:proofErr w:type="gramStart"/>
      <w:r>
        <w:t>Рассмотрев представление</w:t>
      </w:r>
      <w:r w:rsidR="00D64805">
        <w:t xml:space="preserve"> прокуратуры г. Бородино от   28.06.2019 № 7-01-2019</w:t>
      </w:r>
      <w:r>
        <w:t xml:space="preserve"> об устранении нарушений законодательства о противодействии коррупции, руководствуясь ст. 40 Федерального закона от 06.10.2003 №131-ФЗ «Об общих принципах организации местного самоуправления в Российской Федерации», Федеральным законом от 25.12.2008 №273-ФЗ «О противодействии коррупции», п.2.2.4. ст.2, ст.11 Регламента Бородинского городского Совета депутатов, Уставом города Бородино, Бородинский городской Совет депутатов</w:t>
      </w:r>
      <w:proofErr w:type="gramEnd"/>
    </w:p>
    <w:p w:rsidR="00BE5954" w:rsidRDefault="00BE5954" w:rsidP="00BE5954">
      <w:pPr>
        <w:autoSpaceDE w:val="0"/>
        <w:autoSpaceDN w:val="0"/>
        <w:adjustRightInd w:val="0"/>
        <w:jc w:val="both"/>
        <w:outlineLvl w:val="0"/>
      </w:pPr>
      <w:r>
        <w:t>РЕШИЛ:</w:t>
      </w:r>
    </w:p>
    <w:p w:rsidR="00BE5954" w:rsidRDefault="00BE5954" w:rsidP="00BE5954">
      <w:pPr>
        <w:autoSpaceDE w:val="0"/>
        <w:autoSpaceDN w:val="0"/>
        <w:adjustRightInd w:val="0"/>
        <w:jc w:val="both"/>
        <w:outlineLvl w:val="0"/>
      </w:pPr>
    </w:p>
    <w:p w:rsidR="00BE5954" w:rsidRDefault="00BE5954" w:rsidP="00BE5954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1. </w:t>
      </w:r>
      <w:proofErr w:type="gramStart"/>
      <w:r>
        <w:t xml:space="preserve">Не привлекать к ответственности депутатов Бородинского городского Совета депутатов </w:t>
      </w:r>
      <w:proofErr w:type="spellStart"/>
      <w:r>
        <w:t>Грабкина</w:t>
      </w:r>
      <w:proofErr w:type="spellEnd"/>
      <w:r>
        <w:t xml:space="preserve"> Д</w:t>
      </w:r>
      <w:r w:rsidR="00D64805">
        <w:t>.</w:t>
      </w:r>
      <w:r>
        <w:t>, Леонова А.</w:t>
      </w:r>
      <w:r w:rsidR="00D64805">
        <w:t xml:space="preserve">В., </w:t>
      </w:r>
      <w:r>
        <w:t xml:space="preserve"> Серебрякова В.Г., </w:t>
      </w:r>
      <w:proofErr w:type="spellStart"/>
      <w:r>
        <w:t>Арапова</w:t>
      </w:r>
      <w:proofErr w:type="spellEnd"/>
      <w:r>
        <w:t xml:space="preserve"> А.И., </w:t>
      </w:r>
      <w:r w:rsidR="00D64805">
        <w:t xml:space="preserve">Рогову Н.В. </w:t>
      </w:r>
      <w:r>
        <w:t>в связи с малозначительностью  допущенных нарушений при предоставлении сведений о своих доходах, расходах, об имуществе и обязательствах имущественного характера, а также при предоставлении сведений о доходах, расходах, об имуществе и обязательствах имущественного характера своих супруг (супругов) и</w:t>
      </w:r>
      <w:proofErr w:type="gramEnd"/>
      <w:r>
        <w:t xml:space="preserve"> несовершеннолетних детей.</w:t>
      </w:r>
    </w:p>
    <w:p w:rsidR="00BE5954" w:rsidRDefault="00BE5954" w:rsidP="00BE5954">
      <w:pPr>
        <w:autoSpaceDE w:val="0"/>
        <w:autoSpaceDN w:val="0"/>
        <w:adjustRightInd w:val="0"/>
        <w:ind w:firstLine="709"/>
        <w:jc w:val="both"/>
        <w:outlineLvl w:val="0"/>
      </w:pPr>
      <w:r>
        <w:t>2. С целью укрепления дисциплины и законности среди депутатов Бородинского городского Совета депутатов, предупреждения правонарушений с их участием, повышения ответственности депутатов за предоставляемые ими сведения указать вышеназванным депутатам на ненадлежащее исполнение их обязанностей.</w:t>
      </w:r>
    </w:p>
    <w:p w:rsidR="00BE5954" w:rsidRDefault="00BE5954" w:rsidP="00BE5954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3. Направить настоящее решение в прокуратуру </w:t>
      </w:r>
      <w:proofErr w:type="spellStart"/>
      <w:r>
        <w:t>г</w:t>
      </w:r>
      <w:proofErr w:type="gramStart"/>
      <w:r>
        <w:t>.Б</w:t>
      </w:r>
      <w:proofErr w:type="gramEnd"/>
      <w:r>
        <w:t>ородино</w:t>
      </w:r>
      <w:proofErr w:type="spellEnd"/>
      <w:r>
        <w:t>.</w:t>
      </w:r>
    </w:p>
    <w:p w:rsidR="00BE5954" w:rsidRDefault="00BE5954" w:rsidP="00BE5954">
      <w:pPr>
        <w:autoSpaceDE w:val="0"/>
        <w:autoSpaceDN w:val="0"/>
        <w:adjustRightInd w:val="0"/>
        <w:ind w:firstLine="720"/>
        <w:jc w:val="both"/>
      </w:pPr>
      <w:r>
        <w:t>4. Решение вступает в силу со дня его принятия.</w:t>
      </w:r>
    </w:p>
    <w:p w:rsidR="00BE5954" w:rsidRDefault="00BE5954" w:rsidP="00BE5954">
      <w:pPr>
        <w:autoSpaceDE w:val="0"/>
        <w:autoSpaceDN w:val="0"/>
        <w:adjustRightInd w:val="0"/>
        <w:ind w:firstLine="720"/>
        <w:jc w:val="both"/>
        <w:outlineLvl w:val="0"/>
      </w:pPr>
    </w:p>
    <w:p w:rsidR="00BE5954" w:rsidRDefault="00BE5954" w:rsidP="00BE5954">
      <w:pPr>
        <w:autoSpaceDE w:val="0"/>
        <w:autoSpaceDN w:val="0"/>
        <w:adjustRightInd w:val="0"/>
        <w:jc w:val="both"/>
        <w:outlineLvl w:val="0"/>
      </w:pPr>
    </w:p>
    <w:p w:rsidR="00BE5954" w:rsidRDefault="00BE5954" w:rsidP="00BE5954">
      <w:pPr>
        <w:autoSpaceDE w:val="0"/>
        <w:autoSpaceDN w:val="0"/>
        <w:adjustRightInd w:val="0"/>
        <w:jc w:val="both"/>
        <w:outlineLvl w:val="0"/>
      </w:pPr>
    </w:p>
    <w:p w:rsidR="00BE5954" w:rsidRDefault="00BE5954" w:rsidP="00BE5954">
      <w:pPr>
        <w:autoSpaceDE w:val="0"/>
        <w:autoSpaceDN w:val="0"/>
        <w:adjustRightInd w:val="0"/>
        <w:jc w:val="both"/>
        <w:outlineLvl w:val="0"/>
      </w:pPr>
      <w:r>
        <w:t xml:space="preserve">Председатель </w:t>
      </w:r>
      <w:proofErr w:type="gramStart"/>
      <w:r>
        <w:t>Бородинского</w:t>
      </w:r>
      <w:proofErr w:type="gramEnd"/>
    </w:p>
    <w:p w:rsidR="00305CDF" w:rsidRDefault="00BE5954" w:rsidP="00BE5954">
      <w:pPr>
        <w:autoSpaceDE w:val="0"/>
        <w:autoSpaceDN w:val="0"/>
        <w:adjustRightInd w:val="0"/>
        <w:jc w:val="both"/>
        <w:outlineLvl w:val="0"/>
      </w:pPr>
      <w:r>
        <w:t xml:space="preserve">городского Совета депутатов                                                                                     </w:t>
      </w:r>
      <w:proofErr w:type="spellStart"/>
      <w:r>
        <w:t>В.Н.Климов</w:t>
      </w:r>
      <w:proofErr w:type="spellEnd"/>
    </w:p>
    <w:sectPr w:rsidR="00305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F98"/>
    <w:rsid w:val="00305CDF"/>
    <w:rsid w:val="00BE5954"/>
    <w:rsid w:val="00D64805"/>
    <w:rsid w:val="00D80F98"/>
    <w:rsid w:val="00DF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5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2019-08-21T01:35:00Z</cp:lastPrinted>
  <dcterms:created xsi:type="dcterms:W3CDTF">2019-08-21T01:29:00Z</dcterms:created>
  <dcterms:modified xsi:type="dcterms:W3CDTF">2019-08-27T07:01:00Z</dcterms:modified>
</cp:coreProperties>
</file>