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E5" w:rsidRDefault="005D50E5" w:rsidP="00997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E71" w:rsidRDefault="00997E71" w:rsidP="00997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D34150" wp14:editId="447D8F1A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997E71" w:rsidRDefault="00997E71" w:rsidP="005A6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997E71" w:rsidRDefault="00997E71" w:rsidP="005A6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997E71" w:rsidRDefault="00997E71" w:rsidP="00997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E71" w:rsidRDefault="005A6DDA" w:rsidP="005A6D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97E71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997E71" w:rsidTr="00F56E0D">
        <w:tc>
          <w:tcPr>
            <w:tcW w:w="3366" w:type="dxa"/>
          </w:tcPr>
          <w:p w:rsidR="00997E71" w:rsidRDefault="004D5958" w:rsidP="005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7E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5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7E71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3190" w:type="dxa"/>
            <w:hideMark/>
          </w:tcPr>
          <w:p w:rsidR="00997E71" w:rsidRDefault="005A6DDA" w:rsidP="00F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7E71">
              <w:rPr>
                <w:rFonts w:ascii="Times New Roman" w:hAnsi="Times New Roman" w:cs="Times New Roman"/>
                <w:sz w:val="24"/>
                <w:szCs w:val="24"/>
              </w:rPr>
              <w:t xml:space="preserve"> г. Бородино</w:t>
            </w:r>
          </w:p>
        </w:tc>
        <w:tc>
          <w:tcPr>
            <w:tcW w:w="3191" w:type="dxa"/>
          </w:tcPr>
          <w:p w:rsidR="00997E71" w:rsidRDefault="00997E71" w:rsidP="00A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A18A2">
              <w:rPr>
                <w:rFonts w:ascii="Times New Roman" w:hAnsi="Times New Roman" w:cs="Times New Roman"/>
                <w:sz w:val="24"/>
                <w:szCs w:val="24"/>
              </w:rPr>
              <w:t xml:space="preserve">25-241р </w:t>
            </w:r>
          </w:p>
        </w:tc>
      </w:tr>
    </w:tbl>
    <w:p w:rsidR="00997E71" w:rsidRDefault="00997E71" w:rsidP="00997E71">
      <w:pPr>
        <w:rPr>
          <w:rFonts w:ascii="Times New Roman" w:hAnsi="Times New Roman" w:cs="Times New Roman"/>
          <w:b/>
          <w:sz w:val="24"/>
          <w:szCs w:val="24"/>
        </w:rPr>
      </w:pPr>
    </w:p>
    <w:p w:rsidR="00997E71" w:rsidRPr="00A93761" w:rsidRDefault="00997E71" w:rsidP="00997E71">
      <w:pPr>
        <w:rPr>
          <w:rFonts w:ascii="Times New Roman" w:hAnsi="Times New Roman" w:cs="Times New Roman"/>
          <w:b/>
          <w:sz w:val="24"/>
          <w:szCs w:val="24"/>
        </w:rPr>
      </w:pPr>
      <w:r w:rsidRPr="00A9376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Регламент Бородинского городского Совета депутатов</w:t>
      </w:r>
    </w:p>
    <w:p w:rsidR="00997E71" w:rsidRPr="00A93761" w:rsidRDefault="00997E71" w:rsidP="00997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B3E03">
        <w:rPr>
          <w:rFonts w:ascii="Times New Roman" w:hAnsi="Times New Roman" w:cs="Times New Roman"/>
          <w:sz w:val="24"/>
          <w:szCs w:val="24"/>
        </w:rPr>
        <w:t>ф</w:t>
      </w:r>
      <w:r w:rsidRPr="00A93761">
        <w:rPr>
          <w:rFonts w:ascii="Times New Roman" w:hAnsi="Times New Roman" w:cs="Times New Roman"/>
          <w:sz w:val="24"/>
          <w:szCs w:val="24"/>
        </w:rPr>
        <w:t>едеральн</w:t>
      </w:r>
      <w:r w:rsidR="00EB3E03">
        <w:rPr>
          <w:rFonts w:ascii="Times New Roman" w:hAnsi="Times New Roman" w:cs="Times New Roman"/>
          <w:sz w:val="24"/>
          <w:szCs w:val="24"/>
        </w:rPr>
        <w:t>ых</w:t>
      </w:r>
      <w:r w:rsidRPr="00A9376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B3E03">
        <w:rPr>
          <w:rFonts w:ascii="Times New Roman" w:hAnsi="Times New Roman" w:cs="Times New Roman"/>
          <w:sz w:val="24"/>
          <w:szCs w:val="24"/>
        </w:rPr>
        <w:t>ов</w:t>
      </w:r>
      <w:r w:rsidRPr="00A9376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3E03">
        <w:rPr>
          <w:rFonts w:ascii="Times New Roman" w:hAnsi="Times New Roman" w:cs="Times New Roman"/>
          <w:sz w:val="24"/>
          <w:szCs w:val="24"/>
        </w:rPr>
        <w:t>от 06.02.2023 № 12-ФЗ «О внесении изменений в Федеральный закон «Об общих принципах орг</w:t>
      </w:r>
      <w:bookmarkStart w:id="0" w:name="_GoBack"/>
      <w:bookmarkEnd w:id="0"/>
      <w:r w:rsidR="00EB3E03">
        <w:rPr>
          <w:rFonts w:ascii="Times New Roman" w:hAnsi="Times New Roman" w:cs="Times New Roman"/>
          <w:sz w:val="24"/>
          <w:szCs w:val="24"/>
        </w:rPr>
        <w:t>анизации публичной власти в субъектах Р</w:t>
      </w:r>
      <w:r w:rsidR="00A04649">
        <w:rPr>
          <w:rFonts w:ascii="Times New Roman" w:hAnsi="Times New Roman" w:cs="Times New Roman"/>
          <w:sz w:val="24"/>
          <w:szCs w:val="24"/>
        </w:rPr>
        <w:t xml:space="preserve">оссийской Федерации», </w:t>
      </w:r>
      <w:r w:rsidRPr="00A93761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города, Бородинский городской Совет депутатов </w:t>
      </w: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166814" w:rsidRDefault="00997E71" w:rsidP="00997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1. Внести изменения и дополнения в Регламент Бородинского городского Совета депутатов, утвержденный решением от 28.08.2020 № 34-383р с изменениями, внесенными решени</w:t>
      </w:r>
      <w:r w:rsidR="00A04649">
        <w:rPr>
          <w:rFonts w:ascii="Times New Roman" w:hAnsi="Times New Roman" w:cs="Times New Roman"/>
          <w:sz w:val="24"/>
          <w:szCs w:val="24"/>
        </w:rPr>
        <w:t>я</w:t>
      </w:r>
      <w:r w:rsidRPr="00A93761">
        <w:rPr>
          <w:rFonts w:ascii="Times New Roman" w:hAnsi="Times New Roman" w:cs="Times New Roman"/>
          <w:sz w:val="24"/>
          <w:szCs w:val="24"/>
        </w:rPr>
        <w:t>м</w:t>
      </w:r>
      <w:r w:rsidR="00A04649">
        <w:rPr>
          <w:rFonts w:ascii="Times New Roman" w:hAnsi="Times New Roman" w:cs="Times New Roman"/>
          <w:sz w:val="24"/>
          <w:szCs w:val="24"/>
        </w:rPr>
        <w:t>и</w:t>
      </w:r>
      <w:r w:rsidRPr="00A93761">
        <w:rPr>
          <w:rFonts w:ascii="Times New Roman" w:hAnsi="Times New Roman" w:cs="Times New Roman"/>
          <w:sz w:val="24"/>
          <w:szCs w:val="24"/>
        </w:rPr>
        <w:t xml:space="preserve"> от 19.04.2022 № 15-122р</w:t>
      </w:r>
      <w:r w:rsidR="00A04649">
        <w:rPr>
          <w:rFonts w:ascii="Times New Roman" w:hAnsi="Times New Roman" w:cs="Times New Roman"/>
          <w:sz w:val="24"/>
          <w:szCs w:val="24"/>
        </w:rPr>
        <w:t>, от 26.04.2023 № 23-222р,</w:t>
      </w:r>
    </w:p>
    <w:p w:rsidR="00997E71" w:rsidRDefault="00166814" w:rsidP="00997E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дополнить</w:t>
      </w:r>
      <w:r w:rsidR="00A04649">
        <w:rPr>
          <w:rFonts w:ascii="Times New Roman" w:hAnsi="Times New Roman" w:cs="Times New Roman"/>
          <w:sz w:val="24"/>
          <w:szCs w:val="24"/>
        </w:rPr>
        <w:t xml:space="preserve"> статьей 6.1. следующего содержания</w:t>
      </w:r>
      <w:r w:rsidR="00E545FC">
        <w:rPr>
          <w:rFonts w:ascii="Times New Roman" w:hAnsi="Times New Roman" w:cs="Times New Roman"/>
          <w:sz w:val="24"/>
          <w:szCs w:val="24"/>
        </w:rPr>
        <w:t>:</w:t>
      </w:r>
    </w:p>
    <w:p w:rsidR="00E545FC" w:rsidRDefault="00E545FC" w:rsidP="00997E7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5F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Статья 6.1. Порядок рассмотрения вопроса о прекращении полномочий депутата городского Совета, в случае отсутствия </w:t>
      </w:r>
      <w:r w:rsidR="00CF6F21">
        <w:rPr>
          <w:rFonts w:ascii="Times New Roman" w:hAnsi="Times New Roman" w:cs="Times New Roman"/>
          <w:b/>
          <w:sz w:val="24"/>
          <w:szCs w:val="24"/>
        </w:rPr>
        <w:t>депутата без уважительных причин на всех заседани</w:t>
      </w:r>
      <w:r w:rsidR="00C64008">
        <w:rPr>
          <w:rFonts w:ascii="Times New Roman" w:hAnsi="Times New Roman" w:cs="Times New Roman"/>
          <w:b/>
          <w:sz w:val="24"/>
          <w:szCs w:val="24"/>
        </w:rPr>
        <w:t xml:space="preserve">ях городского Совета в течение </w:t>
      </w:r>
      <w:r w:rsidR="00CF6F21">
        <w:rPr>
          <w:rFonts w:ascii="Times New Roman" w:hAnsi="Times New Roman" w:cs="Times New Roman"/>
          <w:b/>
          <w:sz w:val="24"/>
          <w:szCs w:val="24"/>
        </w:rPr>
        <w:t>шести месяцев подряд</w:t>
      </w:r>
    </w:p>
    <w:p w:rsidR="00CF6F21" w:rsidRDefault="007921BB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</w:t>
      </w:r>
      <w:r w:rsidR="005C7D90">
        <w:rPr>
          <w:rFonts w:ascii="Times New Roman" w:hAnsi="Times New Roman" w:cs="Times New Roman"/>
          <w:sz w:val="24"/>
          <w:szCs w:val="24"/>
        </w:rPr>
        <w:t xml:space="preserve"> Депутат городского Совета обязан присутствовать на заседаниях городского Совета. О невозможности присутствовать на заседании  по уважительной причине депутат обязан письменно уведомить председателя городского Совета до начала заседания городского Совета с приложением подтверждающих документов.</w:t>
      </w:r>
    </w:p>
    <w:p w:rsidR="005C7D90" w:rsidRDefault="005C7D90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Факт отсутствия депутата городского Совета по уважительной (неу</w:t>
      </w:r>
      <w:r w:rsidR="00C64008">
        <w:rPr>
          <w:rFonts w:ascii="Times New Roman" w:hAnsi="Times New Roman" w:cs="Times New Roman"/>
          <w:sz w:val="24"/>
          <w:szCs w:val="24"/>
        </w:rPr>
        <w:t>важительной) причине отражается в протоколе ведения сессии.</w:t>
      </w:r>
    </w:p>
    <w:p w:rsidR="00246740" w:rsidRDefault="00246740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рассмотрении вопроса о досрочном прекращении полномочий депутата, в случае отсутствия депутата без уважительных причин на всех заседаниях городского Совета в течение шести месяцев подряд, следует учитывать, что уважительными причинами отсутствия депутата на заседании городского Совета являются временная нетрудоспособность, направление в служебную командировку, на дополнительное профессиональное образование</w:t>
      </w:r>
      <w:r w:rsidR="000C3F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применение по решению суда мер процессуального принуждения в виде заключения под стражу </w:t>
      </w:r>
      <w:r w:rsidR="000C3F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C3F5A">
        <w:rPr>
          <w:rFonts w:ascii="Times New Roman" w:hAnsi="Times New Roman" w:cs="Times New Roman"/>
          <w:sz w:val="24"/>
          <w:szCs w:val="24"/>
        </w:rPr>
        <w:t xml:space="preserve"> другие уважительные причины, не позволяющие присутствовать на заседании городского Совета.</w:t>
      </w:r>
    </w:p>
    <w:p w:rsidR="00404093" w:rsidRDefault="000C3F5A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6.1.4. Прекращение полномочий депутата городского Совета оформляется </w:t>
      </w:r>
      <w:r w:rsidRPr="00404093">
        <w:rPr>
          <w:rFonts w:ascii="Times New Roman" w:hAnsi="Times New Roman" w:cs="Times New Roman"/>
          <w:sz w:val="24"/>
          <w:szCs w:val="24"/>
        </w:rPr>
        <w:t xml:space="preserve">решением городского Совета, принимаемым большинством голосов </w:t>
      </w:r>
      <w:r w:rsidR="00404093" w:rsidRPr="00404093">
        <w:rPr>
          <w:rFonts w:ascii="Times New Roman" w:hAnsi="Times New Roman" w:cs="Times New Roman"/>
          <w:sz w:val="24"/>
        </w:rPr>
        <w:t>от установленной численности депутатов городского Совета</w:t>
      </w:r>
      <w:r w:rsidR="00404093">
        <w:rPr>
          <w:rFonts w:ascii="Times New Roman" w:hAnsi="Times New Roman" w:cs="Times New Roman"/>
          <w:sz w:val="24"/>
        </w:rPr>
        <w:t>.</w:t>
      </w:r>
    </w:p>
    <w:p w:rsidR="00404093" w:rsidRDefault="00404093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6.1.5. При рассмотрении и принятии городским Советом решения о досрочном прекращении полномочий депутата должны быть обеспечены:</w:t>
      </w:r>
    </w:p>
    <w:p w:rsidR="00962A41" w:rsidRDefault="00404093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заблаговременное получение депутатом городского Совета уведомления</w:t>
      </w:r>
      <w:r w:rsidR="00962A41">
        <w:rPr>
          <w:rFonts w:ascii="Times New Roman" w:hAnsi="Times New Roman" w:cs="Times New Roman"/>
          <w:sz w:val="24"/>
        </w:rPr>
        <w:t xml:space="preserve"> о дате и месте проведения соответствующего заседания;</w:t>
      </w:r>
    </w:p>
    <w:p w:rsidR="00962A41" w:rsidRDefault="00962A41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предоставление депутату городского Совета возможности дать депутатам объяснения по поводу обстоятельств, выдвигаемых в качестве основания для досрочного прекращения полномочий.</w:t>
      </w:r>
    </w:p>
    <w:p w:rsidR="001F3751" w:rsidRDefault="00962A41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6.1.6.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 о прекращении полномочий депутата, в случае отсутствия депутата без уважительных причин на всех заседаниях городского Совета в течение шести месяцев подряд, вступает в силу </w:t>
      </w:r>
      <w:r w:rsidR="00050168">
        <w:rPr>
          <w:rFonts w:ascii="Times New Roman" w:hAnsi="Times New Roman" w:cs="Times New Roman"/>
          <w:sz w:val="24"/>
        </w:rPr>
        <w:t xml:space="preserve">с момента подписания, если иное не указано в решении, и </w:t>
      </w:r>
      <w:r w:rsidR="001F3751">
        <w:rPr>
          <w:rFonts w:ascii="Times New Roman" w:hAnsi="Times New Roman" w:cs="Times New Roman"/>
          <w:sz w:val="24"/>
        </w:rPr>
        <w:t xml:space="preserve">подлежит обязательному официальному опубликованию в газете «Бородинский вестник», на сайте городского округа города Бородино Красноярского края. </w:t>
      </w:r>
      <w:proofErr w:type="gramEnd"/>
    </w:p>
    <w:p w:rsidR="001F3751" w:rsidRDefault="001F3751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6.1.7. Копия решения о прекращении полномочий депутата, в случае отсутствия депутата без уважительных причин на всех заседаниях городского Совета в течение шести месяцев подряд в течение трех дней со дня вступления в силу решения вручается указанному депутату под роспись либо в этот же срок направляется ему заказным письмом с уведомлением.</w:t>
      </w:r>
    </w:p>
    <w:p w:rsidR="005D50E5" w:rsidRDefault="001F3751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6.1.8. Депутат, полномочия которого прекращены, вправе обжаловать решение городского Совета о прекращении полномочий в судебном порядке</w:t>
      </w:r>
      <w:proofErr w:type="gramStart"/>
      <w:r>
        <w:rPr>
          <w:rFonts w:ascii="Times New Roman" w:hAnsi="Times New Roman" w:cs="Times New Roman"/>
          <w:sz w:val="24"/>
        </w:rPr>
        <w:t>.».</w:t>
      </w:r>
      <w:proofErr w:type="gramEnd"/>
    </w:p>
    <w:p w:rsidR="00166814" w:rsidRDefault="00166814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66814" w:rsidRDefault="00166814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п.13.18. статьи 13</w:t>
      </w:r>
      <w:r w:rsidR="00206D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дополнить словами </w:t>
      </w:r>
      <w:proofErr w:type="gramStart"/>
      <w:r>
        <w:rPr>
          <w:rFonts w:ascii="Times New Roman" w:hAnsi="Times New Roman" w:cs="Times New Roman"/>
          <w:sz w:val="24"/>
        </w:rPr>
        <w:t>«-</w:t>
      </w:r>
      <w:proofErr w:type="gramEnd"/>
      <w:r>
        <w:rPr>
          <w:rFonts w:ascii="Times New Roman" w:hAnsi="Times New Roman" w:cs="Times New Roman"/>
          <w:sz w:val="24"/>
        </w:rPr>
        <w:t>лист регистрации присутствующих на заседании очередной (внеочередной) сессии».</w:t>
      </w:r>
    </w:p>
    <w:p w:rsidR="00206DDC" w:rsidRDefault="00206DDC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D50E5" w:rsidRPr="002466F3" w:rsidRDefault="005D50E5" w:rsidP="005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5D50E5" w:rsidRPr="002466F3" w:rsidRDefault="005D50E5" w:rsidP="005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</w:t>
      </w:r>
      <w:r w:rsidRPr="002466F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газете «Бородинский вестник».</w:t>
      </w:r>
    </w:p>
    <w:p w:rsidR="005D50E5" w:rsidRDefault="005D50E5" w:rsidP="005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5D50E5" w:rsidRDefault="005D50E5" w:rsidP="005D5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0E5" w:rsidRDefault="005D50E5" w:rsidP="005D5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0E5" w:rsidRPr="002466F3" w:rsidTr="00DF05F6">
        <w:tc>
          <w:tcPr>
            <w:tcW w:w="4785" w:type="dxa"/>
            <w:shd w:val="clear" w:color="auto" w:fill="auto"/>
          </w:tcPr>
          <w:p w:rsidR="005D50E5" w:rsidRPr="002466F3" w:rsidRDefault="005D50E5" w:rsidP="00DF05F6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5D50E5" w:rsidRPr="002466F3" w:rsidRDefault="005D50E5" w:rsidP="00DF05F6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5D50E5" w:rsidRPr="002466F3" w:rsidRDefault="005D50E5" w:rsidP="00DF05F6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5D50E5" w:rsidRPr="002466F3" w:rsidTr="00DF05F6">
        <w:tc>
          <w:tcPr>
            <w:tcW w:w="4785" w:type="dxa"/>
            <w:shd w:val="clear" w:color="auto" w:fill="auto"/>
          </w:tcPr>
          <w:p w:rsidR="005D50E5" w:rsidRPr="002466F3" w:rsidRDefault="005D50E5" w:rsidP="00DF05F6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5D50E5" w:rsidRPr="002466F3" w:rsidRDefault="005D50E5" w:rsidP="00DF05F6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0C3F5A" w:rsidRPr="00404093" w:rsidRDefault="00404093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093">
        <w:rPr>
          <w:rFonts w:ascii="Times New Roman" w:hAnsi="Times New Roman" w:cs="Times New Roman"/>
          <w:sz w:val="24"/>
        </w:rPr>
        <w:t xml:space="preserve"> </w:t>
      </w:r>
    </w:p>
    <w:p w:rsidR="00A70229" w:rsidRDefault="00A70229" w:rsidP="005C7D90">
      <w:pPr>
        <w:spacing w:after="0" w:line="240" w:lineRule="auto"/>
      </w:pPr>
    </w:p>
    <w:sectPr w:rsidR="00A7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A3"/>
    <w:rsid w:val="00050168"/>
    <w:rsid w:val="000C3F5A"/>
    <w:rsid w:val="00166814"/>
    <w:rsid w:val="001F3751"/>
    <w:rsid w:val="00206DDC"/>
    <w:rsid w:val="00246740"/>
    <w:rsid w:val="003774E7"/>
    <w:rsid w:val="00404093"/>
    <w:rsid w:val="004554A3"/>
    <w:rsid w:val="004D5958"/>
    <w:rsid w:val="005A6DDA"/>
    <w:rsid w:val="005C7D90"/>
    <w:rsid w:val="005D50E5"/>
    <w:rsid w:val="005F597E"/>
    <w:rsid w:val="007864BA"/>
    <w:rsid w:val="007921BB"/>
    <w:rsid w:val="00962A41"/>
    <w:rsid w:val="00997E71"/>
    <w:rsid w:val="00A04649"/>
    <w:rsid w:val="00A70229"/>
    <w:rsid w:val="00AA18A2"/>
    <w:rsid w:val="00C04EE4"/>
    <w:rsid w:val="00C64008"/>
    <w:rsid w:val="00CF6F21"/>
    <w:rsid w:val="00DD2A95"/>
    <w:rsid w:val="00E545FC"/>
    <w:rsid w:val="00EB3E03"/>
    <w:rsid w:val="00F34EDD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FC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59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59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5958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59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5958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9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FC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59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59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5958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59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5958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9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2023-06-23T05:15:00Z</cp:lastPrinted>
  <dcterms:created xsi:type="dcterms:W3CDTF">2023-05-29T09:16:00Z</dcterms:created>
  <dcterms:modified xsi:type="dcterms:W3CDTF">2023-06-23T05:16:00Z</dcterms:modified>
</cp:coreProperties>
</file>