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FD" w:rsidRDefault="00DC3677" w:rsidP="00C217FD">
      <w:pPr>
        <w:ind w:right="-441"/>
        <w:jc w:val="center"/>
        <w:rPr>
          <w:b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5pt;margin-top:-9.3pt;width:89.25pt;height:111.75pt;z-index:251659264">
            <v:imagedata r:id="rId5" o:title=""/>
            <w10:wrap type="topAndBottom"/>
          </v:shape>
          <o:OLEObject Type="Embed" ProgID="Imaging.Document" ShapeID="_x0000_s1026" DrawAspect="Content" ObjectID="_1749027291" r:id="rId6"/>
        </w:pict>
      </w:r>
      <w:r w:rsidR="00C217FD">
        <w:rPr>
          <w:b/>
        </w:rPr>
        <w:t>КРАСНОЯРСКИЙ КРАЙ</w:t>
      </w:r>
    </w:p>
    <w:p w:rsidR="00C217FD" w:rsidRDefault="00C217FD" w:rsidP="00C217FD">
      <w:pPr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C217FD" w:rsidRDefault="00C217FD" w:rsidP="00C217FD">
      <w:pPr>
        <w:jc w:val="center"/>
        <w:rPr>
          <w:b/>
        </w:rPr>
      </w:pPr>
      <w:r>
        <w:rPr>
          <w:b/>
        </w:rPr>
        <w:t>БОРОДИНСКИЙ ГОРОДСКОЙ СОВЕТ ДЕПУТАТОВ</w:t>
      </w:r>
    </w:p>
    <w:p w:rsidR="00C217FD" w:rsidRDefault="00C217FD" w:rsidP="00C217FD">
      <w:pPr>
        <w:rPr>
          <w:b/>
        </w:rPr>
      </w:pPr>
      <w:r>
        <w:rPr>
          <w:b/>
        </w:rPr>
        <w:t xml:space="preserve">                              </w:t>
      </w:r>
    </w:p>
    <w:p w:rsidR="00C217FD" w:rsidRDefault="00020AB7" w:rsidP="00C217FD">
      <w:pPr>
        <w:jc w:val="center"/>
        <w:rPr>
          <w:b/>
        </w:rPr>
      </w:pPr>
      <w:r>
        <w:rPr>
          <w:b/>
        </w:rPr>
        <w:t>РЕШЕНИ</w:t>
      </w:r>
      <w:r w:rsidR="00C217FD">
        <w:rPr>
          <w:b/>
        </w:rPr>
        <w:t xml:space="preserve">Е </w:t>
      </w:r>
    </w:p>
    <w:p w:rsidR="00C217FD" w:rsidRDefault="00C217FD" w:rsidP="00C217FD">
      <w:pPr>
        <w:jc w:val="center"/>
      </w:pPr>
      <w:r>
        <w:t>г. Бородино</w:t>
      </w:r>
    </w:p>
    <w:p w:rsidR="00C217FD" w:rsidRDefault="00020AB7" w:rsidP="00C217FD">
      <w:pPr>
        <w:autoSpaceDE w:val="0"/>
        <w:autoSpaceDN w:val="0"/>
        <w:adjustRightInd w:val="0"/>
        <w:jc w:val="both"/>
        <w:outlineLvl w:val="0"/>
      </w:pPr>
      <w:r>
        <w:t>23.06.2023</w:t>
      </w:r>
      <w:r w:rsidR="00C217FD">
        <w:t xml:space="preserve">г.                                                                                  </w:t>
      </w:r>
      <w:r w:rsidR="00F76210">
        <w:t xml:space="preserve">                             №</w:t>
      </w:r>
      <w:r w:rsidR="00DC3677">
        <w:t xml:space="preserve"> 25-235</w:t>
      </w:r>
      <w:bookmarkStart w:id="0" w:name="_GoBack"/>
      <w:bookmarkEnd w:id="0"/>
      <w:r w:rsidR="00C217FD">
        <w:t>р</w:t>
      </w:r>
    </w:p>
    <w:p w:rsidR="00C217FD" w:rsidRDefault="00C217FD" w:rsidP="00C217FD">
      <w:pPr>
        <w:autoSpaceDE w:val="0"/>
        <w:autoSpaceDN w:val="0"/>
        <w:adjustRightInd w:val="0"/>
        <w:jc w:val="both"/>
        <w:outlineLvl w:val="0"/>
      </w:pPr>
    </w:p>
    <w:p w:rsidR="00C217FD" w:rsidRPr="00EA5B39" w:rsidRDefault="00A74976" w:rsidP="00F76210">
      <w:pPr>
        <w:ind w:right="-1"/>
        <w:jc w:val="both"/>
        <w:rPr>
          <w:b/>
        </w:rPr>
      </w:pPr>
      <w:r>
        <w:rPr>
          <w:b/>
        </w:rPr>
        <w:t>О внесении изменений и дополнений в решение от 23.06.2020 № 33-369р «</w:t>
      </w:r>
      <w:r w:rsidR="00C217FD" w:rsidRPr="00EA5B39">
        <w:rPr>
          <w:b/>
        </w:rPr>
        <w:t>Об утверждении Положения о порядке проведения конкурса по отбору кандидат</w:t>
      </w:r>
      <w:r w:rsidR="00C217FD">
        <w:rPr>
          <w:b/>
        </w:rPr>
        <w:t>ур</w:t>
      </w:r>
      <w:r w:rsidR="00C217FD" w:rsidRPr="00EA5B39">
        <w:rPr>
          <w:b/>
        </w:rPr>
        <w:t xml:space="preserve"> на должность Главы города Бородино</w:t>
      </w:r>
      <w:r>
        <w:rPr>
          <w:b/>
        </w:rPr>
        <w:t>»</w:t>
      </w:r>
    </w:p>
    <w:p w:rsidR="00C217FD" w:rsidRPr="00200AF3" w:rsidRDefault="00C217FD" w:rsidP="00C217FD">
      <w:pPr>
        <w:jc w:val="both"/>
      </w:pPr>
    </w:p>
    <w:p w:rsidR="00C23157" w:rsidRDefault="00C217FD" w:rsidP="00AB009A">
      <w:pPr>
        <w:ind w:firstLine="709"/>
        <w:jc w:val="both"/>
        <w:rPr>
          <w:rFonts w:eastAsiaTheme="minorHAnsi"/>
          <w:lang w:eastAsia="en-US"/>
        </w:rPr>
      </w:pPr>
      <w:r>
        <w:t xml:space="preserve">В соответствии со статьей 4 Федерального закона от 12.06.2002 № 67-ФЗ </w:t>
      </w:r>
      <w:r w:rsidR="00AB009A">
        <w:t>«</w:t>
      </w:r>
      <w:r w:rsidR="00AB009A">
        <w:rPr>
          <w:rFonts w:eastAsiaTheme="minorHAnsi"/>
          <w:lang w:eastAsia="en-US"/>
        </w:rPr>
        <w:t>Об основных гарантиях избирательных прав и права на участие в референдуме граждан Российской Федерации», руководствуясь Уставом города, Бородинский городской Совет депутатов решил:</w:t>
      </w:r>
    </w:p>
    <w:p w:rsidR="00535D24" w:rsidRDefault="00AB009A" w:rsidP="00AB009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1.1. Внести в решение от 23.06.2020 № 33-369р с изменениями, внесенными решениями от 28.08.2020 № 34-387р, от 23.09.2022 № 18-163р</w:t>
      </w:r>
      <w:r w:rsidR="00A74976">
        <w:rPr>
          <w:rFonts w:eastAsiaTheme="minorHAnsi"/>
          <w:lang w:eastAsia="en-US"/>
        </w:rPr>
        <w:t xml:space="preserve">, </w:t>
      </w:r>
      <w:r w:rsidR="00535D24">
        <w:rPr>
          <w:rFonts w:eastAsiaTheme="minorHAnsi"/>
          <w:lang w:eastAsia="en-US"/>
        </w:rPr>
        <w:t>следующие изменения и дополнения:</w:t>
      </w:r>
    </w:p>
    <w:p w:rsidR="00AB009A" w:rsidRDefault="00535D24" w:rsidP="00AB009A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изложить</w:t>
      </w:r>
      <w:r w:rsidR="00A74976">
        <w:rPr>
          <w:rFonts w:eastAsiaTheme="minorHAnsi"/>
          <w:lang w:eastAsia="en-US"/>
        </w:rPr>
        <w:t xml:space="preserve"> подпункт «е» пункта 3.5. в новой редакции: </w:t>
      </w:r>
    </w:p>
    <w:p w:rsidR="00A74976" w:rsidRDefault="00A74976" w:rsidP="00A7497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«е) осужденные к лишению свободы за совершение тяжких и (или) особо тяжких преступлений и имеющие на день голосования на выборах неснятую и непогашенную судимость за указанные преступления;</w:t>
      </w:r>
    </w:p>
    <w:p w:rsidR="00457CF9" w:rsidRDefault="00457CF9" w:rsidP="00A7497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е.1)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судимости;</w:t>
      </w:r>
    </w:p>
    <w:p w:rsidR="00A74976" w:rsidRDefault="00A74976" w:rsidP="00A7497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е.2)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</w:t>
      </w:r>
      <w:proofErr w:type="gramStart"/>
      <w:r w:rsidR="00535D24">
        <w:rPr>
          <w:rFonts w:eastAsiaTheme="minorHAnsi"/>
          <w:lang w:eastAsia="en-US"/>
        </w:rPr>
        <w:t>;»</w:t>
      </w:r>
      <w:proofErr w:type="gramEnd"/>
      <w:r>
        <w:rPr>
          <w:rFonts w:eastAsiaTheme="minorHAnsi"/>
          <w:lang w:eastAsia="en-US"/>
        </w:rPr>
        <w:t>;</w:t>
      </w:r>
    </w:p>
    <w:p w:rsidR="00457CF9" w:rsidRDefault="00535D24" w:rsidP="00457C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дополнить подпунктами «ж, ж</w:t>
      </w:r>
      <w:proofErr w:type="gramStart"/>
      <w:r>
        <w:rPr>
          <w:rFonts w:eastAsiaTheme="minorHAnsi"/>
          <w:lang w:eastAsia="en-US"/>
        </w:rPr>
        <w:t>1</w:t>
      </w:r>
      <w:proofErr w:type="gramEnd"/>
      <w:r>
        <w:rPr>
          <w:rFonts w:eastAsiaTheme="minorHAnsi"/>
          <w:lang w:eastAsia="en-US"/>
        </w:rPr>
        <w:t xml:space="preserve">, з, и» следующего содержания: «ж) </w:t>
      </w:r>
      <w:r w:rsidR="00457CF9">
        <w:rPr>
          <w:rFonts w:eastAsiaTheme="minorHAnsi"/>
          <w:lang w:eastAsia="en-US"/>
        </w:rPr>
        <w:t xml:space="preserve">осужденные за совершение преступлений экстремистской направленности, предусмотренных Уголовным </w:t>
      </w:r>
      <w:hyperlink r:id="rId7" w:history="1">
        <w:r w:rsidR="00457CF9" w:rsidRPr="00AD4718">
          <w:rPr>
            <w:rFonts w:eastAsiaTheme="minorHAnsi"/>
            <w:lang w:eastAsia="en-US"/>
          </w:rPr>
          <w:t>кодексом</w:t>
        </w:r>
      </w:hyperlink>
      <w:r w:rsidR="00457CF9">
        <w:rPr>
          <w:rFonts w:eastAsiaTheme="minorHAnsi"/>
          <w:lang w:eastAsia="en-US"/>
        </w:rPr>
        <w:t xml:space="preserve"> 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 если на таких лиц не распространяется действие </w:t>
      </w:r>
      <w:hyperlink r:id="rId8" w:history="1">
        <w:r w:rsidR="00457CF9" w:rsidRPr="00C623B1">
          <w:rPr>
            <w:rFonts w:eastAsiaTheme="minorHAnsi"/>
            <w:lang w:eastAsia="en-US"/>
          </w:rPr>
          <w:t>подпунктов "</w:t>
        </w:r>
        <w:r w:rsidR="00C623B1">
          <w:rPr>
            <w:rFonts w:eastAsiaTheme="minorHAnsi"/>
            <w:lang w:eastAsia="en-US"/>
          </w:rPr>
          <w:t>е</w:t>
        </w:r>
        <w:r w:rsidR="00457CF9" w:rsidRPr="00C623B1">
          <w:rPr>
            <w:rFonts w:eastAsiaTheme="minorHAnsi"/>
            <w:lang w:eastAsia="en-US"/>
          </w:rPr>
          <w:t>.1"</w:t>
        </w:r>
      </w:hyperlink>
      <w:r w:rsidR="00457CF9" w:rsidRPr="00C623B1">
        <w:rPr>
          <w:rFonts w:eastAsiaTheme="minorHAnsi"/>
          <w:lang w:eastAsia="en-US"/>
        </w:rPr>
        <w:t xml:space="preserve"> и </w:t>
      </w:r>
      <w:hyperlink r:id="rId9" w:history="1">
        <w:r w:rsidR="00457CF9" w:rsidRPr="00C623B1">
          <w:rPr>
            <w:rFonts w:eastAsiaTheme="minorHAnsi"/>
            <w:lang w:eastAsia="en-US"/>
          </w:rPr>
          <w:t>"</w:t>
        </w:r>
        <w:r w:rsidR="00C623B1">
          <w:rPr>
            <w:rFonts w:eastAsiaTheme="minorHAnsi"/>
            <w:lang w:eastAsia="en-US"/>
          </w:rPr>
          <w:t>е</w:t>
        </w:r>
        <w:r w:rsidR="00457CF9" w:rsidRPr="00C623B1">
          <w:rPr>
            <w:rFonts w:eastAsiaTheme="minorHAnsi"/>
            <w:lang w:eastAsia="en-US"/>
          </w:rPr>
          <w:t>.2"</w:t>
        </w:r>
      </w:hyperlink>
      <w:r w:rsidR="00457CF9">
        <w:rPr>
          <w:rFonts w:eastAsiaTheme="minorHAnsi"/>
          <w:lang w:eastAsia="en-US"/>
        </w:rPr>
        <w:t xml:space="preserve"> настоящего пункта;</w:t>
      </w:r>
    </w:p>
    <w:p w:rsidR="00457CF9" w:rsidRDefault="00C623B1" w:rsidP="00457C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ж</w:t>
      </w:r>
      <w:r w:rsidR="00457CF9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1</w:t>
      </w:r>
      <w:r w:rsidR="00457CF9">
        <w:rPr>
          <w:rFonts w:eastAsiaTheme="minorHAnsi"/>
          <w:lang w:eastAsia="en-US"/>
        </w:rPr>
        <w:t xml:space="preserve">) осужденные к лишению свободы за совершение преступлений, предусмотренных </w:t>
      </w:r>
      <w:hyperlink r:id="rId10" w:history="1">
        <w:r w:rsidR="00457CF9" w:rsidRPr="00C623B1">
          <w:rPr>
            <w:rFonts w:eastAsiaTheme="minorHAnsi"/>
            <w:lang w:eastAsia="en-US"/>
          </w:rPr>
          <w:t>статьей 106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1" w:history="1">
        <w:r w:rsidR="00457CF9" w:rsidRPr="00C623B1">
          <w:rPr>
            <w:rFonts w:eastAsiaTheme="minorHAnsi"/>
            <w:lang w:eastAsia="en-US"/>
          </w:rPr>
          <w:t>частью второй статьи 107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2" w:history="1">
        <w:r w:rsidR="00457CF9" w:rsidRPr="00C623B1">
          <w:rPr>
            <w:rFonts w:eastAsiaTheme="minorHAnsi"/>
            <w:lang w:eastAsia="en-US"/>
          </w:rPr>
          <w:t>частью третьей статьи 110.1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3" w:history="1">
        <w:r w:rsidR="00457CF9" w:rsidRPr="00C623B1">
          <w:rPr>
            <w:rFonts w:eastAsiaTheme="minorHAnsi"/>
            <w:lang w:eastAsia="en-US"/>
          </w:rPr>
          <w:t>частью второй статьи 112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4" w:history="1">
        <w:r w:rsidR="00457CF9" w:rsidRPr="00C623B1">
          <w:rPr>
            <w:rFonts w:eastAsiaTheme="minorHAnsi"/>
            <w:lang w:eastAsia="en-US"/>
          </w:rPr>
          <w:t>частью второй статьи 119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5" w:history="1">
        <w:r w:rsidR="00457CF9" w:rsidRPr="00C623B1">
          <w:rPr>
            <w:rFonts w:eastAsiaTheme="minorHAnsi"/>
            <w:lang w:eastAsia="en-US"/>
          </w:rPr>
          <w:t>частью первой статьи 126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6" w:history="1">
        <w:r w:rsidR="00457CF9" w:rsidRPr="00C623B1">
          <w:rPr>
            <w:rFonts w:eastAsiaTheme="minorHAnsi"/>
            <w:lang w:eastAsia="en-US"/>
          </w:rPr>
          <w:t>частью второй статьи 127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7" w:history="1">
        <w:r w:rsidR="00457CF9" w:rsidRPr="00C623B1">
          <w:rPr>
            <w:rFonts w:eastAsiaTheme="minorHAnsi"/>
            <w:lang w:eastAsia="en-US"/>
          </w:rPr>
          <w:t>частью первой статьи 127.2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8" w:history="1">
        <w:r w:rsidR="00457CF9" w:rsidRPr="00C623B1">
          <w:rPr>
            <w:rFonts w:eastAsiaTheme="minorHAnsi"/>
            <w:lang w:eastAsia="en-US"/>
          </w:rPr>
          <w:t>частью второй статьи 133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19" w:history="1">
        <w:r w:rsidR="00457CF9" w:rsidRPr="00C623B1">
          <w:rPr>
            <w:rFonts w:eastAsiaTheme="minorHAnsi"/>
            <w:lang w:eastAsia="en-US"/>
          </w:rPr>
          <w:t>частью первой статьи 134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20" w:history="1">
        <w:r w:rsidR="00457CF9" w:rsidRPr="00C623B1">
          <w:rPr>
            <w:rFonts w:eastAsiaTheme="minorHAnsi"/>
            <w:lang w:eastAsia="en-US"/>
          </w:rPr>
          <w:t>статьей 136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21" w:history="1">
        <w:r w:rsidR="00457CF9" w:rsidRPr="00C623B1">
          <w:rPr>
            <w:rFonts w:eastAsiaTheme="minorHAnsi"/>
            <w:lang w:eastAsia="en-US"/>
          </w:rPr>
          <w:t>частями второй</w:t>
        </w:r>
      </w:hyperlink>
      <w:r w:rsidR="00457CF9" w:rsidRPr="00C623B1">
        <w:rPr>
          <w:rFonts w:eastAsiaTheme="minorHAnsi"/>
          <w:lang w:eastAsia="en-US"/>
        </w:rPr>
        <w:t xml:space="preserve"> и </w:t>
      </w:r>
      <w:hyperlink r:id="rId22" w:history="1">
        <w:r w:rsidR="00457CF9" w:rsidRPr="00C623B1">
          <w:rPr>
            <w:rFonts w:eastAsiaTheme="minorHAnsi"/>
            <w:lang w:eastAsia="en-US"/>
          </w:rPr>
          <w:t>третьей статьи 141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23" w:history="1">
        <w:r w:rsidR="00457CF9" w:rsidRPr="00C623B1">
          <w:rPr>
            <w:rFonts w:eastAsiaTheme="minorHAnsi"/>
            <w:lang w:eastAsia="en-US"/>
          </w:rPr>
          <w:t>частью первой статьи 142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24" w:history="1">
        <w:r w:rsidR="00457CF9" w:rsidRPr="00C623B1">
          <w:rPr>
            <w:rFonts w:eastAsiaTheme="minorHAnsi"/>
            <w:lang w:eastAsia="en-US"/>
          </w:rPr>
          <w:t>статьей 142.1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25" w:history="1">
        <w:r w:rsidR="00457CF9" w:rsidRPr="00C623B1">
          <w:rPr>
            <w:rFonts w:eastAsiaTheme="minorHAnsi"/>
            <w:lang w:eastAsia="en-US"/>
          </w:rPr>
          <w:t>частями первой</w:t>
        </w:r>
      </w:hyperlink>
      <w:r w:rsidR="00457CF9" w:rsidRPr="00C623B1">
        <w:rPr>
          <w:rFonts w:eastAsiaTheme="minorHAnsi"/>
          <w:lang w:eastAsia="en-US"/>
        </w:rPr>
        <w:t xml:space="preserve"> и </w:t>
      </w:r>
      <w:hyperlink r:id="rId26" w:history="1">
        <w:r w:rsidR="00457CF9" w:rsidRPr="00C623B1">
          <w:rPr>
            <w:rFonts w:eastAsiaTheme="minorHAnsi"/>
            <w:lang w:eastAsia="en-US"/>
          </w:rPr>
          <w:t>третьей статьи 142.2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27" w:history="1">
        <w:r w:rsidR="00457CF9" w:rsidRPr="00C623B1">
          <w:rPr>
            <w:rFonts w:eastAsiaTheme="minorHAnsi"/>
            <w:lang w:eastAsia="en-US"/>
          </w:rPr>
          <w:t>частью первой статьи 150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28" w:history="1">
        <w:r w:rsidR="00457CF9" w:rsidRPr="00C623B1">
          <w:rPr>
            <w:rFonts w:eastAsiaTheme="minorHAnsi"/>
            <w:lang w:eastAsia="en-US"/>
          </w:rPr>
          <w:t>частью второй статьи 158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29" w:history="1">
        <w:r w:rsidR="00457CF9" w:rsidRPr="00C623B1">
          <w:rPr>
            <w:rFonts w:eastAsiaTheme="minorHAnsi"/>
            <w:lang w:eastAsia="en-US"/>
          </w:rPr>
          <w:t>частями второй</w:t>
        </w:r>
      </w:hyperlink>
      <w:r w:rsidR="00457CF9" w:rsidRPr="00C623B1">
        <w:rPr>
          <w:rFonts w:eastAsiaTheme="minorHAnsi"/>
          <w:lang w:eastAsia="en-US"/>
        </w:rPr>
        <w:t xml:space="preserve"> и </w:t>
      </w:r>
      <w:hyperlink r:id="rId30" w:history="1">
        <w:r w:rsidR="00457CF9" w:rsidRPr="00C623B1">
          <w:rPr>
            <w:rFonts w:eastAsiaTheme="minorHAnsi"/>
            <w:lang w:eastAsia="en-US"/>
          </w:rPr>
          <w:t>пятой статьи 159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31" w:history="1">
        <w:r w:rsidR="00457CF9" w:rsidRPr="00C623B1">
          <w:rPr>
            <w:rFonts w:eastAsiaTheme="minorHAnsi"/>
            <w:lang w:eastAsia="en-US"/>
          </w:rPr>
          <w:t>частью второй статьи 159.1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32" w:history="1">
        <w:r w:rsidR="00457CF9" w:rsidRPr="00C623B1">
          <w:rPr>
            <w:rFonts w:eastAsiaTheme="minorHAnsi"/>
            <w:lang w:eastAsia="en-US"/>
          </w:rPr>
          <w:t>частью второй статьи 159.2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33" w:history="1">
        <w:r w:rsidR="00457CF9" w:rsidRPr="00C623B1">
          <w:rPr>
            <w:rFonts w:eastAsiaTheme="minorHAnsi"/>
            <w:lang w:eastAsia="en-US"/>
          </w:rPr>
          <w:t>частью второй статьи 159.3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34" w:history="1">
        <w:r w:rsidR="00457CF9" w:rsidRPr="00C623B1">
          <w:rPr>
            <w:rFonts w:eastAsiaTheme="minorHAnsi"/>
            <w:lang w:eastAsia="en-US"/>
          </w:rPr>
          <w:t>частью второй статьи 159.5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35" w:history="1">
        <w:r w:rsidR="00457CF9" w:rsidRPr="00C623B1">
          <w:rPr>
            <w:rFonts w:eastAsiaTheme="minorHAnsi"/>
            <w:lang w:eastAsia="en-US"/>
          </w:rPr>
          <w:t>частью второй статьи 159.6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36" w:history="1">
        <w:r w:rsidR="00457CF9" w:rsidRPr="00C623B1">
          <w:rPr>
            <w:rFonts w:eastAsiaTheme="minorHAnsi"/>
            <w:lang w:eastAsia="en-US"/>
          </w:rPr>
          <w:t>частью второй статьи 160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37" w:history="1">
        <w:r w:rsidR="00457CF9" w:rsidRPr="00C623B1">
          <w:rPr>
            <w:rFonts w:eastAsiaTheme="minorHAnsi"/>
            <w:lang w:eastAsia="en-US"/>
          </w:rPr>
          <w:t>частью первой статьи 161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38" w:history="1">
        <w:r w:rsidR="00457CF9" w:rsidRPr="00C623B1">
          <w:rPr>
            <w:rFonts w:eastAsiaTheme="minorHAnsi"/>
            <w:lang w:eastAsia="en-US"/>
          </w:rPr>
          <w:t xml:space="preserve">частью второй </w:t>
        </w:r>
        <w:r w:rsidR="00457CF9" w:rsidRPr="00C623B1">
          <w:rPr>
            <w:rFonts w:eastAsiaTheme="minorHAnsi"/>
            <w:lang w:eastAsia="en-US"/>
          </w:rPr>
          <w:lastRenderedPageBreak/>
          <w:t>статьи 167</w:t>
        </w:r>
      </w:hyperlink>
      <w:r w:rsidR="00457CF9">
        <w:rPr>
          <w:rFonts w:eastAsiaTheme="minorHAnsi"/>
          <w:lang w:eastAsia="en-US"/>
        </w:rPr>
        <w:t xml:space="preserve">, </w:t>
      </w:r>
      <w:hyperlink r:id="rId39" w:history="1">
        <w:r w:rsidR="00457CF9" w:rsidRPr="00C623B1">
          <w:rPr>
            <w:rFonts w:eastAsiaTheme="minorHAnsi"/>
            <w:lang w:eastAsia="en-US"/>
          </w:rPr>
          <w:t>частью третьей статьи 174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0" w:history="1">
        <w:r w:rsidR="00457CF9" w:rsidRPr="00C623B1">
          <w:rPr>
            <w:rFonts w:eastAsiaTheme="minorHAnsi"/>
            <w:lang w:eastAsia="en-US"/>
          </w:rPr>
          <w:t>частью третьей статьи 174.1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1" w:history="1">
        <w:r w:rsidR="00457CF9" w:rsidRPr="00C623B1">
          <w:rPr>
            <w:rFonts w:eastAsiaTheme="minorHAnsi"/>
            <w:lang w:eastAsia="en-US"/>
          </w:rPr>
          <w:t>частью второй статьи 189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2" w:history="1">
        <w:r w:rsidR="00457CF9" w:rsidRPr="00C623B1">
          <w:rPr>
            <w:rFonts w:eastAsiaTheme="minorHAnsi"/>
            <w:lang w:eastAsia="en-US"/>
          </w:rPr>
          <w:t>частью первой статьи 200.2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3" w:history="1">
        <w:r w:rsidR="00457CF9" w:rsidRPr="00C623B1">
          <w:rPr>
            <w:rFonts w:eastAsiaTheme="minorHAnsi"/>
            <w:lang w:eastAsia="en-US"/>
          </w:rPr>
          <w:t>частью второй статьи 200.3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4" w:history="1">
        <w:r w:rsidR="00457CF9" w:rsidRPr="00C623B1">
          <w:rPr>
            <w:rFonts w:eastAsiaTheme="minorHAnsi"/>
            <w:lang w:eastAsia="en-US"/>
          </w:rPr>
          <w:t>частью первой статьи 205.2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5" w:history="1">
        <w:r w:rsidR="00457CF9" w:rsidRPr="00C623B1">
          <w:rPr>
            <w:rFonts w:eastAsiaTheme="minorHAnsi"/>
            <w:lang w:eastAsia="en-US"/>
          </w:rPr>
          <w:t>частью второй статьи 207.2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6" w:history="1">
        <w:r w:rsidR="00457CF9" w:rsidRPr="00C623B1">
          <w:rPr>
            <w:rFonts w:eastAsiaTheme="minorHAnsi"/>
            <w:lang w:eastAsia="en-US"/>
          </w:rPr>
          <w:t>статьей 212.1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7" w:history="1">
        <w:r w:rsidR="00457CF9" w:rsidRPr="00C623B1">
          <w:rPr>
            <w:rFonts w:eastAsiaTheme="minorHAnsi"/>
            <w:lang w:eastAsia="en-US"/>
          </w:rPr>
          <w:t>частью первой статьи 228.4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8" w:history="1">
        <w:r w:rsidR="00457CF9" w:rsidRPr="00C623B1">
          <w:rPr>
            <w:rFonts w:eastAsiaTheme="minorHAnsi"/>
            <w:lang w:eastAsia="en-US"/>
          </w:rPr>
          <w:t>частью первой статьи 230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49" w:history="1">
        <w:r w:rsidR="00457CF9" w:rsidRPr="00C623B1">
          <w:rPr>
            <w:rFonts w:eastAsiaTheme="minorHAnsi"/>
            <w:lang w:eastAsia="en-US"/>
          </w:rPr>
          <w:t>частью первой статьи 232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50" w:history="1">
        <w:r w:rsidR="00457CF9" w:rsidRPr="00C623B1">
          <w:rPr>
            <w:rFonts w:eastAsiaTheme="minorHAnsi"/>
            <w:lang w:eastAsia="en-US"/>
          </w:rPr>
          <w:t>частью первой статьи 239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51" w:history="1">
        <w:r w:rsidR="00457CF9" w:rsidRPr="00C623B1">
          <w:rPr>
            <w:rFonts w:eastAsiaTheme="minorHAnsi"/>
            <w:lang w:eastAsia="en-US"/>
          </w:rPr>
          <w:t>частью второй статьи 243.4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52" w:history="1">
        <w:r w:rsidR="00457CF9" w:rsidRPr="00C623B1">
          <w:rPr>
            <w:rFonts w:eastAsiaTheme="minorHAnsi"/>
            <w:lang w:eastAsia="en-US"/>
          </w:rPr>
          <w:t>частью второй статьи 244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53" w:history="1">
        <w:r w:rsidR="00457CF9" w:rsidRPr="00C623B1">
          <w:rPr>
            <w:rFonts w:eastAsiaTheme="minorHAnsi"/>
            <w:lang w:eastAsia="en-US"/>
          </w:rPr>
          <w:t>частью первой.1 статьи 258.1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54" w:history="1">
        <w:r w:rsidR="00457CF9" w:rsidRPr="00C623B1">
          <w:rPr>
            <w:rFonts w:eastAsiaTheme="minorHAnsi"/>
            <w:lang w:eastAsia="en-US"/>
          </w:rPr>
          <w:t>частями первой</w:t>
        </w:r>
      </w:hyperlink>
      <w:r w:rsidR="00457CF9" w:rsidRPr="00C623B1">
        <w:rPr>
          <w:rFonts w:eastAsiaTheme="minorHAnsi"/>
          <w:lang w:eastAsia="en-US"/>
        </w:rPr>
        <w:t xml:space="preserve"> и </w:t>
      </w:r>
      <w:hyperlink r:id="rId55" w:history="1">
        <w:r w:rsidR="00457CF9" w:rsidRPr="00C623B1">
          <w:rPr>
            <w:rFonts w:eastAsiaTheme="minorHAnsi"/>
            <w:lang w:eastAsia="en-US"/>
          </w:rPr>
          <w:t>второй статьи 273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56" w:history="1">
        <w:r w:rsidR="00457CF9" w:rsidRPr="00C623B1">
          <w:rPr>
            <w:rFonts w:eastAsiaTheme="minorHAnsi"/>
            <w:lang w:eastAsia="en-US"/>
          </w:rPr>
          <w:t>частью первой статьи 274.1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57" w:history="1">
        <w:r w:rsidR="00457CF9" w:rsidRPr="00C623B1">
          <w:rPr>
            <w:rFonts w:eastAsiaTheme="minorHAnsi"/>
            <w:lang w:eastAsia="en-US"/>
          </w:rPr>
          <w:t>частью второй статьи 280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58" w:history="1">
        <w:r w:rsidR="00457CF9" w:rsidRPr="00C623B1">
          <w:rPr>
            <w:rFonts w:eastAsiaTheme="minorHAnsi"/>
            <w:lang w:eastAsia="en-US"/>
          </w:rPr>
          <w:t>частью второй статьи 280.1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r w:rsidR="00F76210">
        <w:fldChar w:fldCharType="begin"/>
      </w:r>
      <w:r w:rsidR="00F76210">
        <w:instrText xml:space="preserve"> HYPERLINK "consultantplus://offline/ref=B35BAAD54DB3A73535A086820CE3856F3</w:instrText>
      </w:r>
      <w:proofErr w:type="gramEnd"/>
      <w:r w:rsidR="00F76210">
        <w:instrText xml:space="preserve">B6982802EABB03876044D5567BE6D21450402D884A1F4A83E4B818C2A6F886E5103B895A3B1YE7CG" </w:instrText>
      </w:r>
      <w:r w:rsidR="00F76210">
        <w:fldChar w:fldCharType="separate"/>
      </w:r>
      <w:proofErr w:type="gramStart"/>
      <w:r w:rsidR="00457CF9" w:rsidRPr="00C623B1">
        <w:rPr>
          <w:rFonts w:eastAsiaTheme="minorHAnsi"/>
          <w:lang w:eastAsia="en-US"/>
        </w:rPr>
        <w:t>частью первой статьи 282</w:t>
      </w:r>
      <w:r w:rsidR="00F76210">
        <w:rPr>
          <w:rFonts w:eastAsiaTheme="minorHAnsi"/>
          <w:lang w:eastAsia="en-US"/>
        </w:rPr>
        <w:fldChar w:fldCharType="end"/>
      </w:r>
      <w:r w:rsidR="00457CF9" w:rsidRPr="00C623B1">
        <w:rPr>
          <w:rFonts w:eastAsiaTheme="minorHAnsi"/>
          <w:lang w:eastAsia="en-US"/>
        </w:rPr>
        <w:t xml:space="preserve">, </w:t>
      </w:r>
      <w:hyperlink r:id="rId59" w:history="1">
        <w:r w:rsidR="00457CF9" w:rsidRPr="00C623B1">
          <w:rPr>
            <w:rFonts w:eastAsiaTheme="minorHAnsi"/>
            <w:lang w:eastAsia="en-US"/>
          </w:rPr>
          <w:t>частью третьей статьи 296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60" w:history="1">
        <w:r w:rsidR="00457CF9" w:rsidRPr="00C623B1">
          <w:rPr>
            <w:rFonts w:eastAsiaTheme="minorHAnsi"/>
            <w:lang w:eastAsia="en-US"/>
          </w:rPr>
          <w:t>частью третьей статьи 309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61" w:history="1">
        <w:r w:rsidR="00457CF9" w:rsidRPr="00C623B1">
          <w:rPr>
            <w:rFonts w:eastAsiaTheme="minorHAnsi"/>
            <w:lang w:eastAsia="en-US"/>
          </w:rPr>
          <w:t>частями первой</w:t>
        </w:r>
      </w:hyperlink>
      <w:r w:rsidR="00457CF9" w:rsidRPr="00C623B1">
        <w:rPr>
          <w:rFonts w:eastAsiaTheme="minorHAnsi"/>
          <w:lang w:eastAsia="en-US"/>
        </w:rPr>
        <w:t xml:space="preserve"> и </w:t>
      </w:r>
      <w:hyperlink r:id="rId62" w:history="1">
        <w:r w:rsidR="00457CF9" w:rsidRPr="00C623B1">
          <w:rPr>
            <w:rFonts w:eastAsiaTheme="minorHAnsi"/>
            <w:lang w:eastAsia="en-US"/>
          </w:rPr>
          <w:t>второй статьи 313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63" w:history="1">
        <w:r w:rsidR="00457CF9" w:rsidRPr="00C623B1">
          <w:rPr>
            <w:rFonts w:eastAsiaTheme="minorHAnsi"/>
            <w:lang w:eastAsia="en-US"/>
          </w:rPr>
          <w:t>частью первой статьи 318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64" w:history="1">
        <w:r w:rsidR="00457CF9" w:rsidRPr="00C623B1">
          <w:rPr>
            <w:rFonts w:eastAsiaTheme="minorHAnsi"/>
            <w:lang w:eastAsia="en-US"/>
          </w:rPr>
          <w:t>частью второй статьи 354</w:t>
        </w:r>
      </w:hyperlink>
      <w:r w:rsidR="00457CF9" w:rsidRPr="00C623B1">
        <w:rPr>
          <w:rFonts w:eastAsiaTheme="minorHAnsi"/>
          <w:lang w:eastAsia="en-US"/>
        </w:rPr>
        <w:t xml:space="preserve">, </w:t>
      </w:r>
      <w:hyperlink r:id="rId65" w:history="1">
        <w:r w:rsidR="00457CF9" w:rsidRPr="00C623B1">
          <w:rPr>
            <w:rFonts w:eastAsiaTheme="minorHAnsi"/>
            <w:lang w:eastAsia="en-US"/>
          </w:rPr>
          <w:t>частью второй статьи 354.1</w:t>
        </w:r>
      </w:hyperlink>
      <w:r w:rsidR="00457CF9">
        <w:rPr>
          <w:rFonts w:eastAsiaTheme="minorHAnsi"/>
          <w:lang w:eastAsia="en-US"/>
        </w:rPr>
        <w:t xml:space="preserve"> 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</w:t>
      </w:r>
      <w:proofErr w:type="gramEnd"/>
      <w:r w:rsidR="00457CF9">
        <w:rPr>
          <w:rFonts w:eastAsiaTheme="minorHAnsi"/>
          <w:lang w:eastAsia="en-US"/>
        </w:rPr>
        <w:t xml:space="preserve"> снята или погашена, - до истечения пяти лет со дня снятия или погашения судимости;</w:t>
      </w:r>
    </w:p>
    <w:p w:rsidR="00457CF9" w:rsidRDefault="00C623B1" w:rsidP="00457CF9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з</w:t>
      </w:r>
      <w:r w:rsidR="00457CF9">
        <w:rPr>
          <w:rFonts w:eastAsiaTheme="minorHAnsi"/>
          <w:lang w:eastAsia="en-US"/>
        </w:rPr>
        <w:t xml:space="preserve">) подвергнутые административному наказанию за совершение административных правонарушений, </w:t>
      </w:r>
      <w:r w:rsidR="00457CF9" w:rsidRPr="00C623B1">
        <w:rPr>
          <w:rFonts w:eastAsiaTheme="minorHAnsi"/>
          <w:lang w:eastAsia="en-US"/>
        </w:rPr>
        <w:t xml:space="preserve">предусмотренных </w:t>
      </w:r>
      <w:hyperlink r:id="rId66" w:history="1">
        <w:r w:rsidR="00457CF9" w:rsidRPr="00C623B1">
          <w:rPr>
            <w:rFonts w:eastAsiaTheme="minorHAnsi"/>
            <w:lang w:eastAsia="en-US"/>
          </w:rPr>
          <w:t>статьями 20.3</w:t>
        </w:r>
      </w:hyperlink>
      <w:r w:rsidR="00457CF9" w:rsidRPr="00C623B1">
        <w:rPr>
          <w:rFonts w:eastAsiaTheme="minorHAnsi"/>
          <w:lang w:eastAsia="en-US"/>
        </w:rPr>
        <w:t xml:space="preserve"> и </w:t>
      </w:r>
      <w:hyperlink r:id="rId67" w:history="1">
        <w:r w:rsidR="00457CF9" w:rsidRPr="00C623B1">
          <w:rPr>
            <w:rFonts w:eastAsiaTheme="minorHAnsi"/>
            <w:lang w:eastAsia="en-US"/>
          </w:rPr>
          <w:t>20.29</w:t>
        </w:r>
      </w:hyperlink>
      <w:r w:rsidR="00457CF9" w:rsidRPr="00C623B1">
        <w:rPr>
          <w:rFonts w:eastAsiaTheme="minorHAnsi"/>
          <w:lang w:eastAsia="en-US"/>
        </w:rPr>
        <w:t xml:space="preserve"> К</w:t>
      </w:r>
      <w:r w:rsidR="00457CF9">
        <w:rPr>
          <w:rFonts w:eastAsiaTheme="minorHAnsi"/>
          <w:lang w:eastAsia="en-US"/>
        </w:rPr>
        <w:t>одекса Российской Федерации об административных правонарушениях, если голосование на выборах состоится до окончания срока, в течение которого лицо считается подвергнутым административному наказанию;</w:t>
      </w:r>
      <w:proofErr w:type="gramEnd"/>
    </w:p>
    <w:p w:rsidR="00457CF9" w:rsidRDefault="00C623B1" w:rsidP="00457CF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и</w:t>
      </w:r>
      <w:r w:rsidR="00457CF9">
        <w:rPr>
          <w:rFonts w:eastAsiaTheme="minorHAnsi"/>
          <w:lang w:eastAsia="en-US"/>
        </w:rPr>
        <w:t xml:space="preserve">) в отношении которых вступившим в силу решением суда установлен факт нарушения ограничений, предусмотренных </w:t>
      </w:r>
      <w:hyperlink r:id="rId68" w:history="1">
        <w:r w:rsidR="00457CF9" w:rsidRPr="0094083F">
          <w:rPr>
            <w:rFonts w:eastAsiaTheme="minorHAnsi"/>
            <w:lang w:eastAsia="en-US"/>
          </w:rPr>
          <w:t>пунктом 1 статьи 56</w:t>
        </w:r>
      </w:hyperlink>
      <w:r w:rsidR="00457CF9">
        <w:rPr>
          <w:rFonts w:eastAsiaTheme="minorHAnsi"/>
          <w:lang w:eastAsia="en-US"/>
        </w:rPr>
        <w:t xml:space="preserve"> </w:t>
      </w:r>
      <w:r w:rsidR="0094083F">
        <w:t>Федерального закона «</w:t>
      </w:r>
      <w:r w:rsidR="0094083F">
        <w:rPr>
          <w:rFonts w:eastAsiaTheme="minorHAnsi"/>
          <w:lang w:eastAsia="en-US"/>
        </w:rPr>
        <w:t>Об основных гарантиях избирательных прав и права на участие в референдуме граждан Российской Федерации»</w:t>
      </w:r>
      <w:r w:rsidR="00457CF9">
        <w:rPr>
          <w:rFonts w:eastAsiaTheme="minorHAnsi"/>
          <w:lang w:eastAsia="en-US"/>
        </w:rPr>
        <w:t xml:space="preserve">, либо совершения действий, предусмотренных </w:t>
      </w:r>
      <w:hyperlink r:id="rId69" w:history="1">
        <w:r w:rsidR="00457CF9" w:rsidRPr="0094083F">
          <w:rPr>
            <w:rFonts w:eastAsiaTheme="minorHAnsi"/>
            <w:lang w:eastAsia="en-US"/>
          </w:rPr>
          <w:t>подпунктом "ж" пункта 7</w:t>
        </w:r>
      </w:hyperlink>
      <w:r w:rsidR="00457CF9" w:rsidRPr="0094083F">
        <w:rPr>
          <w:rFonts w:eastAsiaTheme="minorHAnsi"/>
          <w:lang w:eastAsia="en-US"/>
        </w:rPr>
        <w:t xml:space="preserve"> и </w:t>
      </w:r>
      <w:hyperlink r:id="rId70" w:history="1">
        <w:r w:rsidR="00457CF9" w:rsidRPr="0094083F">
          <w:rPr>
            <w:rFonts w:eastAsiaTheme="minorHAnsi"/>
            <w:lang w:eastAsia="en-US"/>
          </w:rPr>
          <w:t>подпунктом "ж" пункта 8 статьи 76</w:t>
        </w:r>
      </w:hyperlink>
      <w:r w:rsidR="00457CF9" w:rsidRPr="0094083F">
        <w:rPr>
          <w:rFonts w:eastAsiaTheme="minorHAnsi"/>
          <w:lang w:eastAsia="en-US"/>
        </w:rPr>
        <w:t xml:space="preserve"> </w:t>
      </w:r>
      <w:r w:rsidR="0094083F">
        <w:t>Федерального закона «</w:t>
      </w:r>
      <w:r w:rsidR="0094083F">
        <w:rPr>
          <w:rFonts w:eastAsiaTheme="minorHAnsi"/>
          <w:lang w:eastAsia="en-US"/>
        </w:rPr>
        <w:t>Об основных гарантиях избирательных прав и права на участие</w:t>
      </w:r>
      <w:proofErr w:type="gramEnd"/>
      <w:r w:rsidR="0094083F">
        <w:rPr>
          <w:rFonts w:eastAsiaTheme="minorHAnsi"/>
          <w:lang w:eastAsia="en-US"/>
        </w:rPr>
        <w:t xml:space="preserve"> в референдуме граждан Российской Федерации»</w:t>
      </w:r>
      <w:r w:rsidR="00457CF9">
        <w:rPr>
          <w:rFonts w:eastAsiaTheme="minorHAnsi"/>
          <w:lang w:eastAsia="en-US"/>
        </w:rPr>
        <w:t>, если указанные нарушения либо действия совершены до дня голосования на выборах в течение установленного законом срока полномочий органа государственной власти или органа местного самоуправления, в которые назначены выборы, либо должностного лица, для избрания которого назначены выборы</w:t>
      </w:r>
      <w:proofErr w:type="gramStart"/>
      <w:r w:rsidR="00457CF9">
        <w:rPr>
          <w:rFonts w:eastAsiaTheme="minorHAnsi"/>
          <w:lang w:eastAsia="en-US"/>
        </w:rPr>
        <w:t>.</w:t>
      </w:r>
      <w:r w:rsidR="0094083F">
        <w:rPr>
          <w:rFonts w:eastAsiaTheme="minorHAnsi"/>
          <w:lang w:eastAsia="en-US"/>
        </w:rPr>
        <w:t>»</w:t>
      </w:r>
      <w:proofErr w:type="gramEnd"/>
    </w:p>
    <w:p w:rsidR="0094083F" w:rsidRPr="002466F3" w:rsidRDefault="0094083F" w:rsidP="0094083F">
      <w:pPr>
        <w:ind w:firstLine="709"/>
        <w:jc w:val="both"/>
      </w:pPr>
      <w:r w:rsidRPr="002466F3"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94083F" w:rsidRPr="002466F3" w:rsidRDefault="0094083F" w:rsidP="0094083F">
      <w:pPr>
        <w:ind w:firstLine="709"/>
        <w:jc w:val="both"/>
      </w:pPr>
      <w:r w:rsidRPr="002466F3">
        <w:t>3. Решение вступает в силу со дня, следующего за днём официального опубликования в газете «Бородинский вестник».</w:t>
      </w:r>
    </w:p>
    <w:p w:rsidR="0094083F" w:rsidRDefault="0094083F" w:rsidP="0094083F">
      <w:pPr>
        <w:ind w:firstLine="709"/>
        <w:jc w:val="both"/>
      </w:pPr>
      <w:r w:rsidRPr="002466F3">
        <w:t xml:space="preserve">4. </w:t>
      </w:r>
      <w:proofErr w:type="gramStart"/>
      <w:r w:rsidRPr="002466F3">
        <w:t>Контроль за</w:t>
      </w:r>
      <w:proofErr w:type="gramEnd"/>
      <w:r w:rsidRPr="002466F3">
        <w:t xml:space="preserve"> исполнением настоящего решения возложить на постоянную комиссию Бородинского городского Совета депутатов по </w:t>
      </w:r>
      <w:r>
        <w:t>законности и защите прав граждан</w:t>
      </w:r>
      <w:r w:rsidRPr="002466F3">
        <w:t>.</w:t>
      </w:r>
    </w:p>
    <w:p w:rsidR="0094083F" w:rsidRDefault="0094083F" w:rsidP="0094083F">
      <w:pPr>
        <w:ind w:firstLine="567"/>
        <w:jc w:val="both"/>
      </w:pPr>
    </w:p>
    <w:p w:rsidR="0094083F" w:rsidRDefault="0094083F" w:rsidP="0094083F">
      <w:pPr>
        <w:ind w:firstLine="567"/>
        <w:jc w:val="both"/>
      </w:pPr>
    </w:p>
    <w:p w:rsidR="0094083F" w:rsidRDefault="0094083F" w:rsidP="0094083F">
      <w:pPr>
        <w:ind w:firstLine="567"/>
        <w:jc w:val="both"/>
      </w:pPr>
    </w:p>
    <w:p w:rsidR="0094083F" w:rsidRDefault="0094083F" w:rsidP="0094083F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083F" w:rsidRPr="002466F3" w:rsidTr="00DB5CF6">
        <w:tc>
          <w:tcPr>
            <w:tcW w:w="4785" w:type="dxa"/>
            <w:shd w:val="clear" w:color="auto" w:fill="auto"/>
          </w:tcPr>
          <w:p w:rsidR="0094083F" w:rsidRPr="002466F3" w:rsidRDefault="0094083F" w:rsidP="00DB5CF6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94083F" w:rsidRPr="002466F3" w:rsidRDefault="0094083F" w:rsidP="00DB5CF6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786" w:type="dxa"/>
            <w:shd w:val="clear" w:color="auto" w:fill="auto"/>
          </w:tcPr>
          <w:p w:rsidR="0094083F" w:rsidRPr="002466F3" w:rsidRDefault="0094083F" w:rsidP="00DB5CF6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94083F" w:rsidRPr="002466F3" w:rsidTr="00DB5CF6">
        <w:tc>
          <w:tcPr>
            <w:tcW w:w="4785" w:type="dxa"/>
            <w:shd w:val="clear" w:color="auto" w:fill="auto"/>
          </w:tcPr>
          <w:p w:rsidR="0094083F" w:rsidRPr="002466F3" w:rsidRDefault="0094083F" w:rsidP="00DB5CF6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94083F" w:rsidRPr="002466F3" w:rsidRDefault="0094083F" w:rsidP="00DB5CF6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94083F" w:rsidRDefault="0094083F" w:rsidP="0094083F">
      <w:pPr>
        <w:ind w:firstLine="709"/>
        <w:jc w:val="both"/>
      </w:pPr>
    </w:p>
    <w:p w:rsidR="0094083F" w:rsidRDefault="0094083F" w:rsidP="00457CF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457CF9" w:rsidRDefault="00457CF9" w:rsidP="00A74976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 w:rsidR="00A74976" w:rsidRDefault="00A74976" w:rsidP="00AB009A">
      <w:pPr>
        <w:ind w:firstLine="709"/>
        <w:jc w:val="both"/>
      </w:pPr>
    </w:p>
    <w:sectPr w:rsidR="00A7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625"/>
    <w:rsid w:val="00020AB7"/>
    <w:rsid w:val="00041D04"/>
    <w:rsid w:val="00407625"/>
    <w:rsid w:val="00457CF9"/>
    <w:rsid w:val="00535D24"/>
    <w:rsid w:val="0094083F"/>
    <w:rsid w:val="00A74976"/>
    <w:rsid w:val="00AB009A"/>
    <w:rsid w:val="00AD4718"/>
    <w:rsid w:val="00C217FD"/>
    <w:rsid w:val="00C23157"/>
    <w:rsid w:val="00C623B1"/>
    <w:rsid w:val="00DC3677"/>
    <w:rsid w:val="00F7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083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36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4083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DC36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6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5BAAD54DB3A73535A086820CE3856F3B6982802EABB03876044D5567BE6D21450402DB81A0F0AA6F119188633A8370571BA691BDB1EF24Y671G" TargetMode="External"/><Relationship Id="rId18" Type="http://schemas.openxmlformats.org/officeDocument/2006/relationships/hyperlink" Target="consultantplus://offline/ref=B35BAAD54DB3A73535A086820CE3856F3B6982802EABB03876044D5567BE6D21450402DB81A3F2A46E119188633A8370571BA691BDB1EF24Y671G" TargetMode="External"/><Relationship Id="rId26" Type="http://schemas.openxmlformats.org/officeDocument/2006/relationships/hyperlink" Target="consultantplus://offline/ref=B35BAAD54DB3A73535A086820CE3856F3B6982802EABB03876044D5567BE6D21450402D882A0F1A83E4B818C2A6F886E5103B895A3B1YE7CG" TargetMode="External"/><Relationship Id="rId39" Type="http://schemas.openxmlformats.org/officeDocument/2006/relationships/hyperlink" Target="consultantplus://offline/ref=B35BAAD54DB3A73535A086820CE3856F3B6982802EABB03876044D5567BE6D21450402DB83A8F2A83E4B818C2A6F886E5103B895A3B1YE7CG" TargetMode="External"/><Relationship Id="rId21" Type="http://schemas.openxmlformats.org/officeDocument/2006/relationships/hyperlink" Target="consultantplus://offline/ref=B35BAAD54DB3A73535A086820CE3856F3B6982802EABB03876044D5567BE6D21450402DB81A0FDA36A119188633A8370571BA691BDB1EF24Y671G" TargetMode="External"/><Relationship Id="rId34" Type="http://schemas.openxmlformats.org/officeDocument/2006/relationships/hyperlink" Target="consultantplus://offline/ref=B35BAAD54DB3A73535A086820CE3856F3B6982802EABB03876044D5567BE6D21450402DB83A5F7A83E4B818C2A6F886E5103B895A3B1YE7CG" TargetMode="External"/><Relationship Id="rId42" Type="http://schemas.openxmlformats.org/officeDocument/2006/relationships/hyperlink" Target="consultantplus://offline/ref=B35BAAD54DB3A73535A086820CE3856F3B6982802EABB03876044D5567BE6D21450402DB86A6F5A83E4B818C2A6F886E5103B895A3B1YE7CG" TargetMode="External"/><Relationship Id="rId47" Type="http://schemas.openxmlformats.org/officeDocument/2006/relationships/hyperlink" Target="consultantplus://offline/ref=B35BAAD54DB3A73535A086820CE3856F3B6982802EABB03876044D5567BE6D21450402DB80A6F4A83E4B818C2A6F886E5103B895A3B1YE7CG" TargetMode="External"/><Relationship Id="rId50" Type="http://schemas.openxmlformats.org/officeDocument/2006/relationships/hyperlink" Target="consultantplus://offline/ref=B35BAAD54DB3A73535A086820CE3856F3B6982802EABB03876044D5567BE6D21450402DB80A1F3A83E4B818C2A6F886E5103B895A3B1YE7CG" TargetMode="External"/><Relationship Id="rId55" Type="http://schemas.openxmlformats.org/officeDocument/2006/relationships/hyperlink" Target="consultantplus://offline/ref=B35BAAD54DB3A73535A086820CE3856F3B6982802EABB03876044D5567BE6D21450402D389A3FEF73B5E90D427699070571BA497A1YB70G" TargetMode="External"/><Relationship Id="rId63" Type="http://schemas.openxmlformats.org/officeDocument/2006/relationships/hyperlink" Target="consultantplus://offline/ref=B35BAAD54DB3A73535A086820CE3856F3B6982802EABB03876044D5567BE6D21450402DB81A2F5A66F119188633A8370571BA691BDB1EF24Y671G" TargetMode="External"/><Relationship Id="rId68" Type="http://schemas.openxmlformats.org/officeDocument/2006/relationships/hyperlink" Target="consultantplus://offline/ref=7131F1F88228F06C35FFC20263A31DC45CDA85B95A3664CD4EFBEA1AF998CD6144358324ECA1C54658A72C4F7E4D72107A9FD76167C5048550BFH" TargetMode="External"/><Relationship Id="rId7" Type="http://schemas.openxmlformats.org/officeDocument/2006/relationships/hyperlink" Target="consultantplus://offline/ref=245B54D03DDB92C1827EF562937FFAEE9CB7835D2036C7390555EE47569683C5686A3101AC98EB772657F76C980067708769147D45E068D4F165G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5BAAD54DB3A73535A086820CE3856F3B6982802EABB03876044D5567BE6D21450402DB81A0F2A36A119188633A8370571BA691BDB1EF24Y671G" TargetMode="External"/><Relationship Id="rId29" Type="http://schemas.openxmlformats.org/officeDocument/2006/relationships/hyperlink" Target="consultantplus://offline/ref=B35BAAD54DB3A73535A086820CE3856F3B6982802EABB03876044D5567BE6D21450402DB81A2F3A36F119188633A8370571BA691BDB1EF24Y671G" TargetMode="Externa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B35BAAD54DB3A73535A086820CE3856F3B6982802EABB03876044D5567BE6D21450402DB81A0F0A662119188633A8370571BA691BDB1EF24Y671G" TargetMode="External"/><Relationship Id="rId24" Type="http://schemas.openxmlformats.org/officeDocument/2006/relationships/hyperlink" Target="consultantplus://offline/ref=B35BAAD54DB3A73535A086820CE3856F3B6982802EABB03876044D5567BE6D21450402DB81A2F6A66F119188633A8370571BA691BDB1EF24Y671G" TargetMode="External"/><Relationship Id="rId32" Type="http://schemas.openxmlformats.org/officeDocument/2006/relationships/hyperlink" Target="consultantplus://offline/ref=B35BAAD54DB3A73535A086820CE3856F3B6982802EABB03876044D5567BE6D21450402DB83A2F2A83E4B818C2A6F886E5103B895A3B1YE7CG" TargetMode="External"/><Relationship Id="rId37" Type="http://schemas.openxmlformats.org/officeDocument/2006/relationships/hyperlink" Target="consultantplus://offline/ref=B35BAAD54DB3A73535A086820CE3856F3B6982802EABB03876044D5567BE6D21450402DB81A0FCA76A119188633A8370571BA691BDB1EF24Y671G" TargetMode="External"/><Relationship Id="rId40" Type="http://schemas.openxmlformats.org/officeDocument/2006/relationships/hyperlink" Target="consultantplus://offline/ref=B35BAAD54DB3A73535A086820CE3856F3B6982802EABB03876044D5567BE6D21450402DB82A0F4A83E4B818C2A6F886E5103B895A3B1YE7CG" TargetMode="External"/><Relationship Id="rId45" Type="http://schemas.openxmlformats.org/officeDocument/2006/relationships/hyperlink" Target="consultantplus://offline/ref=B35BAAD54DB3A73535A086820CE3856F3B6982802EABB03876044D5567BE6D21450402D887A6F3A83E4B818C2A6F886E5103B895A3B1YE7CG" TargetMode="External"/><Relationship Id="rId53" Type="http://schemas.openxmlformats.org/officeDocument/2006/relationships/hyperlink" Target="consultantplus://offline/ref=B35BAAD54DB3A73535A086820CE3856F3B6982802EABB03876044D5567BE6D21450402D885A6F4A83E4B818C2A6F886E5103B895A3B1YE7CG" TargetMode="External"/><Relationship Id="rId58" Type="http://schemas.openxmlformats.org/officeDocument/2006/relationships/hyperlink" Target="consultantplus://offline/ref=B35BAAD54DB3A73535A086820CE3856F3B6982802EABB03876044D5567BE6D21450402DB87A8F7A83E4B818C2A6F886E5103B895A3B1YE7CG" TargetMode="External"/><Relationship Id="rId66" Type="http://schemas.openxmlformats.org/officeDocument/2006/relationships/hyperlink" Target="consultantplus://offline/ref=FC735EE62AD3A494BB8D535B72893846A8DA8FA8935E8D94F46F7F282EC590082B921873DE79744E98D391DB49B7187C9475FBFD52F97D54a2A7H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B35BAAD54DB3A73535A086820CE3856F3B6982802EABB03876044D5567BE6D21450402DB81A0F3A463119188633A8370571BA691BDB1EF24Y671G" TargetMode="External"/><Relationship Id="rId23" Type="http://schemas.openxmlformats.org/officeDocument/2006/relationships/hyperlink" Target="consultantplus://offline/ref=B35BAAD54DB3A73535A086820CE3856F3B6982802EABB03876044D5567BE6D21450402D887A5F6A83E4B818C2A6F886E5103B895A3B1YE7CG" TargetMode="External"/><Relationship Id="rId28" Type="http://schemas.openxmlformats.org/officeDocument/2006/relationships/hyperlink" Target="consultantplus://offline/ref=B35BAAD54DB3A73535A086820CE3856F3B6982802EABB03876044D5567BE6D21450402DB81A2F0AB6E119188633A8370571BA691BDB1EF24Y671G" TargetMode="External"/><Relationship Id="rId36" Type="http://schemas.openxmlformats.org/officeDocument/2006/relationships/hyperlink" Target="consultantplus://offline/ref=B35BAAD54DB3A73535A086820CE3856F3B6982802EABB03876044D5567BE6D21450402DB81A2F3A26F119188633A8370571BA691BDB1EF24Y671G" TargetMode="External"/><Relationship Id="rId49" Type="http://schemas.openxmlformats.org/officeDocument/2006/relationships/hyperlink" Target="consultantplus://offline/ref=B35BAAD54DB3A73535A086820CE3856F3B6982802EABB03876044D5567BE6D21450402DB84A3F2A83E4B818C2A6F886E5103B895A3B1YE7CG" TargetMode="External"/><Relationship Id="rId57" Type="http://schemas.openxmlformats.org/officeDocument/2006/relationships/hyperlink" Target="consultantplus://offline/ref=B35BAAD54DB3A73535A086820CE3856F3B6982802EABB03876044D5567BE6D21450402DB87A3F3A83E4B818C2A6F886E5103B895A3B1YE7CG" TargetMode="External"/><Relationship Id="rId61" Type="http://schemas.openxmlformats.org/officeDocument/2006/relationships/hyperlink" Target="consultantplus://offline/ref=B35BAAD54DB3A73535A086820CE3856F3B6982802EABB03876044D5567BE6D21450402DB81A2F5A069119188633A8370571BA691BDB1EF24Y671G" TargetMode="External"/><Relationship Id="rId10" Type="http://schemas.openxmlformats.org/officeDocument/2006/relationships/hyperlink" Target="consultantplus://offline/ref=B35BAAD54DB3A73535A086820CE3856F3B6982802EABB03876044D5567BE6D21450402DB81A0F0A668119188633A8370571BA691BDB1EF24Y671G" TargetMode="External"/><Relationship Id="rId19" Type="http://schemas.openxmlformats.org/officeDocument/2006/relationships/hyperlink" Target="consultantplus://offline/ref=B35BAAD54DB3A73535A086820CE3856F3B6982802EABB03876044D5567BE6D21450402DB84A3F4A83E4B818C2A6F886E5103B895A3B1YE7CG" TargetMode="External"/><Relationship Id="rId31" Type="http://schemas.openxmlformats.org/officeDocument/2006/relationships/hyperlink" Target="consultantplus://offline/ref=B35BAAD54DB3A73535A086820CE3856F3B6982802EABB03876044D5567BE6D21450402DB83A1F2A83E4B818C2A6F886E5103B895A3B1YE7CG" TargetMode="External"/><Relationship Id="rId44" Type="http://schemas.openxmlformats.org/officeDocument/2006/relationships/hyperlink" Target="consultantplus://offline/ref=B35BAAD54DB3A73535A086820CE3856F3B6982802EABB03876044D5567BE6D21450402D882A7F3A83E4B818C2A6F886E5103B895A3B1YE7CG" TargetMode="External"/><Relationship Id="rId52" Type="http://schemas.openxmlformats.org/officeDocument/2006/relationships/hyperlink" Target="consultantplus://offline/ref=B35BAAD54DB3A73535A086820CE3856F3B6982802EABB03876044D5567BE6D21450402DB81A1F3A16A119188633A8370571BA691BDB1EF24Y671G" TargetMode="External"/><Relationship Id="rId60" Type="http://schemas.openxmlformats.org/officeDocument/2006/relationships/hyperlink" Target="consultantplus://offline/ref=B35BAAD54DB3A73535A086820CE3856F3B6982802EABB03876044D5567BE6D21450402DB81A2F5A26F119188633A8370571BA691BDB1EF24Y671G" TargetMode="External"/><Relationship Id="rId65" Type="http://schemas.openxmlformats.org/officeDocument/2006/relationships/hyperlink" Target="consultantplus://offline/ref=B35BAAD54DB3A73535A086820CE3856F3B6982802EABB03876044D5567BE6D21450402DB87A2F4A83E4B818C2A6F886E5103B895A3B1YE7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5B54D03DDB92C1827EF562937FFAEE9CB78D5E293BC7390555EE47569683C5686A3101AC9BE5752657F76C980067708769147D45E068D4F165G" TargetMode="External"/><Relationship Id="rId14" Type="http://schemas.openxmlformats.org/officeDocument/2006/relationships/hyperlink" Target="consultantplus://offline/ref=B35BAAD54DB3A73535A086820CE3856F3B6982802EABB03876044D5567BE6D21450402D884A9F4A83E4B818C2A6F886E5103B895A3B1YE7CG" TargetMode="External"/><Relationship Id="rId22" Type="http://schemas.openxmlformats.org/officeDocument/2006/relationships/hyperlink" Target="consultantplus://offline/ref=B35BAAD54DB3A73535A086820CE3856F3B6982802EABB03876044D5567BE6D21450402D887A5F4A83E4B818C2A6F886E5103B895A3B1YE7CG" TargetMode="External"/><Relationship Id="rId27" Type="http://schemas.openxmlformats.org/officeDocument/2006/relationships/hyperlink" Target="consultantplus://offline/ref=B35BAAD54DB3A73535A086820CE3856F3B6982802EABB03876044D5567BE6D21450402DB81A0FDA76F119188633A8370571BA691BDB1EF24Y671G" TargetMode="External"/><Relationship Id="rId30" Type="http://schemas.openxmlformats.org/officeDocument/2006/relationships/hyperlink" Target="consultantplus://offline/ref=B35BAAD54DB3A73535A086820CE3856F3B6982802EABB03876044D5567BE6D21450402DB88A3F3A83E4B818C2A6F886E5103B895A3B1YE7CG" TargetMode="External"/><Relationship Id="rId35" Type="http://schemas.openxmlformats.org/officeDocument/2006/relationships/hyperlink" Target="consultantplus://offline/ref=B35BAAD54DB3A73535A086820CE3856F3B6982802EABB03876044D5567BE6D21450402DB83A6F4A83E4B818C2A6F886E5103B895A3B1YE7CG" TargetMode="External"/><Relationship Id="rId43" Type="http://schemas.openxmlformats.org/officeDocument/2006/relationships/hyperlink" Target="consultantplus://offline/ref=B35BAAD54DB3A73535A086820CE3856F3B6982802EABB03876044D5567BE6D21450402DB89A9F7A83E4B818C2A6F886E5103B895A3B1YE7CG" TargetMode="External"/><Relationship Id="rId48" Type="http://schemas.openxmlformats.org/officeDocument/2006/relationships/hyperlink" Target="consultantplus://offline/ref=B35BAAD54DB3A73535A086820CE3856F3B6982802EABB03876044D5567BE6D21450402DB81A3FDA668119188633A8370571BA691BDB1EF24Y671G" TargetMode="External"/><Relationship Id="rId56" Type="http://schemas.openxmlformats.org/officeDocument/2006/relationships/hyperlink" Target="consultantplus://offline/ref=B35BAAD54DB3A73535A086820CE3856F3B6982802EABB03876044D5567BE6D21450402D883A8F5A83E4B818C2A6F886E5103B895A3B1YE7CG" TargetMode="External"/><Relationship Id="rId64" Type="http://schemas.openxmlformats.org/officeDocument/2006/relationships/hyperlink" Target="consultantplus://offline/ref=B35BAAD54DB3A73535A086820CE3856F3B6982802EABB03876044D5567BE6D21450402DB81A2F7A562119188633A8370571BA691BDB1EF24Y671G" TargetMode="External"/><Relationship Id="rId69" Type="http://schemas.openxmlformats.org/officeDocument/2006/relationships/hyperlink" Target="consultantplus://offline/ref=7131F1F88228F06C35FFC20263A31DC45CDA85B95A3664CD4EFBEA1AF998CD6144358324ECA2CF4F51A72C4F7E4D72107A9FD76167C5048550BFH" TargetMode="External"/><Relationship Id="rId8" Type="http://schemas.openxmlformats.org/officeDocument/2006/relationships/hyperlink" Target="consultantplus://offline/ref=245B54D03DDB92C1827EF562937FFAEE9CB78D5E293BC7390555EE47569683C5686A3101AC9BE5752757F76C980067708769147D45E068D4F165G" TargetMode="External"/><Relationship Id="rId51" Type="http://schemas.openxmlformats.org/officeDocument/2006/relationships/hyperlink" Target="consultantplus://offline/ref=B35BAAD54DB3A73535A086820CE3856F3B6982802EABB03876044D5567BE6D21450402D887A9F3A83E4B818C2A6F886E5103B895A3B1YE7CG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5BAAD54DB3A73535A086820CE3856F3B6982802EABB03876044D5567BE6D21450402D883A2F0A83E4B818C2A6F886E5103B895A3B1YE7CG" TargetMode="External"/><Relationship Id="rId17" Type="http://schemas.openxmlformats.org/officeDocument/2006/relationships/hyperlink" Target="consultantplus://offline/ref=B35BAAD54DB3A73535A086820CE3856F3B6982802EABB03876044D5567BE6D21450402DB81A2F0A369119188633A8370571BA691BDB1EF24Y671G" TargetMode="External"/><Relationship Id="rId25" Type="http://schemas.openxmlformats.org/officeDocument/2006/relationships/hyperlink" Target="consultantplus://offline/ref=B35BAAD54DB3A73535A086820CE3856F3B6982802EABB03876044D5567BE6D21450402D887A5F2A83E4B818C2A6F886E5103B895A3B1YE7CG" TargetMode="External"/><Relationship Id="rId33" Type="http://schemas.openxmlformats.org/officeDocument/2006/relationships/hyperlink" Target="consultantplus://offline/ref=B35BAAD54DB3A73535A086820CE3856F3B6982802EABB03876044D5567BE6D21450402DB83A3F3A83E4B818C2A6F886E5103B895A3B1YE7CG" TargetMode="External"/><Relationship Id="rId38" Type="http://schemas.openxmlformats.org/officeDocument/2006/relationships/hyperlink" Target="consultantplus://offline/ref=B35BAAD54DB3A73535A086820CE3856F3B6982802EABB03876044D5567BE6D21450402DB81A2F3A569119188633A8370571BA691BDB1EF24Y671G" TargetMode="External"/><Relationship Id="rId46" Type="http://schemas.openxmlformats.org/officeDocument/2006/relationships/hyperlink" Target="consultantplus://offline/ref=B35BAAD54DB3A73535A086820CE3856F3B6982802EABB03876044D5567BE6D21450402DB87A7F6A83E4B818C2A6F886E5103B895A3B1YE7CG" TargetMode="External"/><Relationship Id="rId59" Type="http://schemas.openxmlformats.org/officeDocument/2006/relationships/hyperlink" Target="consultantplus://offline/ref=B35BAAD54DB3A73535A086820CE3856F3B6982802EABB03876044D5567BE6D21450402DB81A1FCA76E119188633A8370571BA691BDB1EF24Y671G" TargetMode="External"/><Relationship Id="rId67" Type="http://schemas.openxmlformats.org/officeDocument/2006/relationships/hyperlink" Target="consultantplus://offline/ref=FC735EE62AD3A494BB8D535B72893846A8DA8FA8935E8D94F46F7F282EC590082B921873DE7C724890D391DB49B7187C9475FBFD52F97D54a2A7H" TargetMode="External"/><Relationship Id="rId20" Type="http://schemas.openxmlformats.org/officeDocument/2006/relationships/hyperlink" Target="consultantplus://offline/ref=B35BAAD54DB3A73535A086820CE3856F3B6982802EABB03876044D5567BE6D21450402DC85A2FEF73B5E90D427699070571BA497A1YB70G" TargetMode="External"/><Relationship Id="rId41" Type="http://schemas.openxmlformats.org/officeDocument/2006/relationships/hyperlink" Target="consultantplus://offline/ref=B35BAAD54DB3A73535A086820CE3856F3B6982802EABB03876044D5567BE6D21450402DB81A2F2A56F119188633A8370571BA691BDB1EF24Y671G" TargetMode="External"/><Relationship Id="rId54" Type="http://schemas.openxmlformats.org/officeDocument/2006/relationships/hyperlink" Target="consultantplus://offline/ref=B35BAAD54DB3A73535A086820CE3856F3B6982802EABB03876044D5567BE6D21450402D389A1FEF73B5E90D427699070571BA497A1YB70G" TargetMode="External"/><Relationship Id="rId62" Type="http://schemas.openxmlformats.org/officeDocument/2006/relationships/hyperlink" Target="consultantplus://offline/ref=B35BAAD54DB3A73535A086820CE3856F3B6982802EABB03876044D5567BE6D21450402DB81A3F4A26C119188633A8370571BA691BDB1EF24Y671G" TargetMode="External"/><Relationship Id="rId70" Type="http://schemas.openxmlformats.org/officeDocument/2006/relationships/hyperlink" Target="consultantplus://offline/ref=7131F1F88228F06C35FFC20263A31DC45CDA85B95A3664CD4EFBEA1AF998CD6144358324ECA2CF4E50A72C4F7E4D72107A9FD76167C5048550B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2383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2023-06-23T05:08:00Z</cp:lastPrinted>
  <dcterms:created xsi:type="dcterms:W3CDTF">2023-06-06T05:47:00Z</dcterms:created>
  <dcterms:modified xsi:type="dcterms:W3CDTF">2023-06-23T05:08:00Z</dcterms:modified>
</cp:coreProperties>
</file>