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EE" w:rsidRDefault="005E02EE" w:rsidP="005E02EE"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143387E" wp14:editId="4ADB023B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5E02EE" w:rsidRPr="00A7621B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5E02EE" w:rsidRDefault="005E02EE" w:rsidP="005E02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2EE" w:rsidRDefault="005E02EE" w:rsidP="00AE7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E02EE" w:rsidRDefault="00356BAC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24.06.2022</w:t>
      </w:r>
      <w:r w:rsid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Бородино</w:t>
      </w:r>
      <w:r w:rsidR="005E02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B2F9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C6056">
        <w:rPr>
          <w:rFonts w:ascii="Times New Roman" w:hAnsi="Times New Roman" w:cs="Times New Roman"/>
          <w:sz w:val="24"/>
          <w:szCs w:val="24"/>
        </w:rPr>
        <w:t xml:space="preserve">  </w:t>
      </w:r>
      <w:r w:rsidR="002B45A6">
        <w:rPr>
          <w:rFonts w:ascii="Times New Roman" w:hAnsi="Times New Roman" w:cs="Times New Roman"/>
          <w:sz w:val="24"/>
          <w:szCs w:val="24"/>
        </w:rPr>
        <w:t xml:space="preserve">    </w:t>
      </w:r>
      <w:r w:rsidR="00AC6056">
        <w:rPr>
          <w:rFonts w:ascii="Times New Roman" w:hAnsi="Times New Roman" w:cs="Times New Roman"/>
          <w:sz w:val="24"/>
          <w:szCs w:val="24"/>
        </w:rPr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16-</w:t>
      </w:r>
      <w:r w:rsidR="002B45A6">
        <w:rPr>
          <w:rFonts w:ascii="Times New Roman" w:hAnsi="Times New Roman" w:cs="Times New Roman"/>
          <w:sz w:val="24"/>
          <w:szCs w:val="24"/>
        </w:rPr>
        <w:t>142</w:t>
      </w:r>
      <w:r w:rsidR="005E02EE">
        <w:rPr>
          <w:rFonts w:ascii="Times New Roman" w:hAnsi="Times New Roman" w:cs="Times New Roman"/>
          <w:sz w:val="24"/>
          <w:szCs w:val="24"/>
        </w:rPr>
        <w:t>р</w:t>
      </w:r>
    </w:p>
    <w:p w:rsidR="005E02EE" w:rsidRPr="005E02EE" w:rsidRDefault="005E02EE" w:rsidP="005E02EE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F7772" w:rsidRPr="00EF7772" w:rsidRDefault="00EF7772" w:rsidP="00EF777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77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городского Совета депутатов от 18.02.2022 г. № 13-106р «Об утверждении Положения об оплате труда муниципальных служащих города Бородино»</w:t>
      </w:r>
      <w:r w:rsidRPr="00EF7772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772" w:rsidRDefault="00EF777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7772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 w:rsidRPr="00EF7772">
        <w:rPr>
          <w:rFonts w:ascii="Times New Roman" w:hAnsi="Times New Roman" w:cs="Times New Roman"/>
          <w:sz w:val="24"/>
          <w:szCs w:val="24"/>
        </w:rPr>
        <w:t xml:space="preserve"> Трудовым кодексом Российской Федерации,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</w:t>
      </w:r>
      <w:r w:rsidR="00F269B5">
        <w:rPr>
          <w:rFonts w:ascii="Times New Roman" w:hAnsi="Times New Roman" w:cs="Times New Roman"/>
          <w:bCs/>
          <w:sz w:val="24"/>
          <w:szCs w:val="24"/>
        </w:rPr>
        <w:t>З</w:t>
      </w:r>
      <w:r w:rsidRPr="00EF7772">
        <w:rPr>
          <w:rFonts w:ascii="Times New Roman" w:hAnsi="Times New Roman" w:cs="Times New Roman"/>
          <w:bCs/>
          <w:sz w:val="24"/>
          <w:szCs w:val="24"/>
        </w:rPr>
        <w:t>аконом Красноярского края от 17 марта 2022 года N 3-526 «О внесении изменений в статью 8 Закона края "О системе профилактики безнадзорности и правонарушений несовершеннолетних"</w:t>
      </w:r>
      <w:r w:rsidR="00EF189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F7772">
        <w:rPr>
          <w:rFonts w:ascii="Times New Roman" w:hAnsi="Times New Roman" w:cs="Times New Roman"/>
          <w:sz w:val="24"/>
          <w:szCs w:val="24"/>
        </w:rPr>
        <w:t>Постановлением Совета</w:t>
      </w:r>
      <w:proofErr w:type="gramEnd"/>
      <w:r w:rsidRPr="00EF7772">
        <w:rPr>
          <w:rFonts w:ascii="Times New Roman" w:hAnsi="Times New Roman" w:cs="Times New Roman"/>
          <w:sz w:val="24"/>
          <w:szCs w:val="24"/>
        </w:rPr>
        <w:t xml:space="preserve">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</w:t>
      </w:r>
      <w:bookmarkStart w:id="0" w:name="_GoBack"/>
      <w:bookmarkEnd w:id="0"/>
      <w:r w:rsidRPr="00EF7772">
        <w:rPr>
          <w:rFonts w:ascii="Times New Roman" w:hAnsi="Times New Roman" w:cs="Times New Roman"/>
          <w:sz w:val="24"/>
          <w:szCs w:val="24"/>
        </w:rPr>
        <w:t xml:space="preserve">осуществляющих свои полномочия на постоянной основе, лиц, замещающих иные муниципальные должности, и муниципальных служащих», </w:t>
      </w:r>
      <w:r w:rsidRPr="00EF7772">
        <w:rPr>
          <w:rFonts w:ascii="Times New Roman" w:hAnsi="Times New Roman" w:cs="Times New Roman"/>
          <w:bCs/>
          <w:sz w:val="24"/>
          <w:szCs w:val="24"/>
        </w:rPr>
        <w:t>руководствуясь Уставом города,</w:t>
      </w:r>
      <w:r w:rsidRPr="00EF7772">
        <w:rPr>
          <w:rFonts w:ascii="Times New Roman" w:hAnsi="Times New Roman" w:cs="Times New Roman"/>
          <w:color w:val="000000"/>
        </w:rPr>
        <w:t xml:space="preserve"> </w:t>
      </w:r>
      <w:r w:rsidRPr="00EF7772">
        <w:rPr>
          <w:rFonts w:ascii="Times New Roman" w:hAnsi="Times New Roman" w:cs="Times New Roman"/>
          <w:color w:val="000000"/>
          <w:sz w:val="24"/>
          <w:szCs w:val="24"/>
        </w:rPr>
        <w:t xml:space="preserve">Бородинский городской Совет депутатов </w:t>
      </w:r>
      <w:r w:rsidRPr="00EF7772">
        <w:rPr>
          <w:rFonts w:ascii="Times New Roman" w:hAnsi="Times New Roman" w:cs="Times New Roman"/>
          <w:sz w:val="24"/>
          <w:szCs w:val="24"/>
        </w:rPr>
        <w:t>РЕШИЛ:</w:t>
      </w:r>
    </w:p>
    <w:p w:rsidR="00EF7772" w:rsidRDefault="00EF7772" w:rsidP="00EF77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772">
        <w:rPr>
          <w:rFonts w:ascii="Times New Roman" w:hAnsi="Times New Roman" w:cs="Times New Roman"/>
          <w:bCs/>
          <w:sz w:val="24"/>
          <w:szCs w:val="24"/>
        </w:rPr>
        <w:t>Внести в Положение об оплате труда муниципальных служащих города Бородино, утвержденное решением городского Совета депутатов от 18.02.2022 г. № 13-106р</w:t>
      </w:r>
      <w:r w:rsidR="00EF1894">
        <w:rPr>
          <w:rFonts w:ascii="Times New Roman" w:hAnsi="Times New Roman" w:cs="Times New Roman"/>
          <w:bCs/>
          <w:sz w:val="24"/>
          <w:szCs w:val="24"/>
        </w:rPr>
        <w:t>,</w:t>
      </w:r>
      <w:r w:rsidR="00F269B5">
        <w:rPr>
          <w:rFonts w:ascii="Times New Roman" w:hAnsi="Times New Roman" w:cs="Times New Roman"/>
          <w:bCs/>
          <w:sz w:val="24"/>
          <w:szCs w:val="24"/>
        </w:rPr>
        <w:t xml:space="preserve"> изменениями, внесенными решением от 19.04.2022 №15-117р,</w:t>
      </w:r>
      <w:r w:rsidRPr="00EF77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7772">
        <w:rPr>
          <w:rFonts w:ascii="Times New Roman" w:hAnsi="Times New Roman" w:cs="Times New Roman"/>
          <w:sz w:val="24"/>
          <w:szCs w:val="24"/>
        </w:rPr>
        <w:t>следующие изменения и дополнения:</w:t>
      </w:r>
    </w:p>
    <w:p w:rsidR="00F269B5" w:rsidRPr="00EF7772" w:rsidRDefault="00F269B5" w:rsidP="00EE3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1.2. раздела 1 дополнить абзацем следующего содержания: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«-</w:t>
      </w:r>
      <w:proofErr w:type="gramEnd"/>
      <w:r>
        <w:rPr>
          <w:rFonts w:ascii="Times New Roman" w:hAnsi="Times New Roman" w:cs="Times New Roman"/>
          <w:sz w:val="24"/>
          <w:szCs w:val="24"/>
        </w:rPr>
        <w:t>иные выплаты в соответствии с федеральными</w:t>
      </w:r>
      <w:r w:rsidR="00EE33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законами</w:t>
      </w:r>
      <w:r w:rsidR="00BE3406">
        <w:rPr>
          <w:rFonts w:ascii="Times New Roman" w:hAnsi="Times New Roman" w:cs="Times New Roman"/>
          <w:sz w:val="24"/>
          <w:szCs w:val="24"/>
        </w:rPr>
        <w:t>.</w:t>
      </w:r>
      <w:r w:rsidR="00EE3320">
        <w:rPr>
          <w:rFonts w:ascii="Times New Roman" w:hAnsi="Times New Roman" w:cs="Times New Roman"/>
          <w:sz w:val="24"/>
          <w:szCs w:val="24"/>
        </w:rPr>
        <w:t>».</w:t>
      </w:r>
    </w:p>
    <w:p w:rsidR="00EF7772" w:rsidRPr="00EF7772" w:rsidRDefault="00EE3320" w:rsidP="00EE3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F7772" w:rsidRPr="00EF7772">
        <w:rPr>
          <w:rFonts w:ascii="Times New Roman" w:hAnsi="Times New Roman" w:cs="Times New Roman"/>
          <w:sz w:val="24"/>
          <w:szCs w:val="24"/>
        </w:rPr>
        <w:t>В пункте 6.1. раздела 6 слова «ведущий специалист комиссии по делам несовершеннолетних и защите их прав Администрации города Бородино» заменить, на слова: «ведущий специалист по обеспечению деятельности комиссии по делам несовершеннолетних и защите их прав</w:t>
      </w:r>
      <w:r w:rsidR="00BE3406">
        <w:rPr>
          <w:rFonts w:ascii="Times New Roman" w:hAnsi="Times New Roman" w:cs="Times New Roman"/>
          <w:sz w:val="24"/>
          <w:szCs w:val="24"/>
        </w:rPr>
        <w:t xml:space="preserve"> Администрации города Бородино»;</w:t>
      </w:r>
    </w:p>
    <w:p w:rsidR="00EF7772" w:rsidRPr="00EF7772" w:rsidRDefault="00BE3406" w:rsidP="00BE3406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F7772" w:rsidRPr="00EF7772">
        <w:rPr>
          <w:rFonts w:ascii="Times New Roman" w:hAnsi="Times New Roman" w:cs="Times New Roman"/>
          <w:sz w:val="24"/>
          <w:szCs w:val="24"/>
        </w:rPr>
        <w:t>ополнить строкой следующего содержания:</w:t>
      </w: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823"/>
        <w:gridCol w:w="3543"/>
        <w:gridCol w:w="2268"/>
      </w:tblGrid>
      <w:tr w:rsidR="00EF7772" w:rsidRPr="00EF7772" w:rsidTr="002525D5">
        <w:trPr>
          <w:trHeight w:val="5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72" w:rsidRPr="00EF7772" w:rsidRDefault="00EF7772" w:rsidP="00EF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772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города Бородино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72" w:rsidRPr="00EF7772" w:rsidRDefault="00EF7772" w:rsidP="00EF7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772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</w:t>
            </w:r>
            <w:r w:rsidR="00BE34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772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7772" w:rsidRPr="00EF7772" w:rsidRDefault="00EF7772" w:rsidP="00EF7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772">
              <w:rPr>
                <w:rFonts w:ascii="Times New Roman" w:hAnsi="Times New Roman" w:cs="Times New Roman"/>
                <w:sz w:val="24"/>
                <w:szCs w:val="24"/>
              </w:rPr>
              <w:t>до 2,6</w:t>
            </w:r>
          </w:p>
        </w:tc>
      </w:tr>
    </w:tbl>
    <w:p w:rsidR="00EF7772" w:rsidRPr="00EF7772" w:rsidRDefault="00BE3406" w:rsidP="00BE3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</w:t>
      </w:r>
      <w:r w:rsidR="00EF7772" w:rsidRPr="00EF7772">
        <w:rPr>
          <w:rFonts w:ascii="Times New Roman" w:hAnsi="Times New Roman" w:cs="Times New Roman"/>
          <w:sz w:val="24"/>
          <w:szCs w:val="24"/>
        </w:rPr>
        <w:t xml:space="preserve">риложение № 1 к Положению об оплате труда муниципальных служащих города Бородино </w:t>
      </w:r>
      <w:r w:rsidR="00F46B7A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F7772" w:rsidRPr="00EF7772">
        <w:rPr>
          <w:rFonts w:ascii="Times New Roman" w:hAnsi="Times New Roman" w:cs="Times New Roman"/>
          <w:sz w:val="24"/>
          <w:szCs w:val="24"/>
        </w:rPr>
        <w:t>строкой 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150"/>
      </w:tblGrid>
      <w:tr w:rsidR="00EF7772" w:rsidRPr="00EF7772" w:rsidTr="002525D5">
        <w:tc>
          <w:tcPr>
            <w:tcW w:w="7366" w:type="dxa"/>
          </w:tcPr>
          <w:p w:rsidR="00EF7772" w:rsidRPr="00EF7772" w:rsidRDefault="00EF7772" w:rsidP="00EF77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72">
              <w:rPr>
                <w:rFonts w:ascii="Times New Roman" w:hAnsi="Times New Roman"/>
                <w:sz w:val="24"/>
                <w:szCs w:val="24"/>
              </w:rPr>
              <w:t>Инспектор Контрольно-счетного орган</w:t>
            </w:r>
            <w:r w:rsidR="00BE34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F7772">
              <w:rPr>
                <w:rFonts w:ascii="Times New Roman" w:hAnsi="Times New Roman"/>
                <w:sz w:val="24"/>
                <w:szCs w:val="24"/>
              </w:rPr>
              <w:t xml:space="preserve"> города Бородино</w:t>
            </w:r>
          </w:p>
        </w:tc>
        <w:tc>
          <w:tcPr>
            <w:tcW w:w="2150" w:type="dxa"/>
          </w:tcPr>
          <w:p w:rsidR="00EF7772" w:rsidRPr="00EF7772" w:rsidRDefault="00EF7772" w:rsidP="00EF77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72">
              <w:rPr>
                <w:rFonts w:ascii="Times New Roman" w:hAnsi="Times New Roman"/>
                <w:sz w:val="24"/>
                <w:szCs w:val="24"/>
              </w:rPr>
              <w:t>6589</w:t>
            </w:r>
          </w:p>
        </w:tc>
      </w:tr>
    </w:tbl>
    <w:p w:rsidR="00EF7772" w:rsidRPr="00EF7772" w:rsidRDefault="00EF7772" w:rsidP="005E02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EF7772" w:rsidP="00F5542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слова «ведущий специалист комиссии по делам несовершеннолетних и защите их прав Администрации города Бородино» заменить на слова «ведущий специалист по обеспечению деятельности комиссии по делам несовершеннолетних и защите их прав Администрации города Бородино».</w:t>
      </w:r>
    </w:p>
    <w:p w:rsidR="005E02EE" w:rsidRDefault="00EF7772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F7772" w:rsidRDefault="00EF7772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в день его официального опубликования.</w:t>
      </w:r>
    </w:p>
    <w:p w:rsidR="00EF7772" w:rsidRDefault="00C719B9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EF7772">
        <w:rPr>
          <w:rFonts w:ascii="Times New Roman" w:hAnsi="Times New Roman" w:cs="Times New Roman"/>
          <w:sz w:val="24"/>
          <w:szCs w:val="24"/>
        </w:rPr>
        <w:t xml:space="preserve">решения возложить на планово-бюджетную </w:t>
      </w:r>
      <w:r>
        <w:rPr>
          <w:rFonts w:ascii="Times New Roman" w:hAnsi="Times New Roman" w:cs="Times New Roman"/>
          <w:sz w:val="24"/>
          <w:szCs w:val="24"/>
        </w:rPr>
        <w:t>комиссию Бородинского городского Совета депутатов.</w:t>
      </w:r>
    </w:p>
    <w:p w:rsidR="00C719B9" w:rsidRDefault="00C719B9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9B9" w:rsidRPr="005E02EE" w:rsidRDefault="00C719B9" w:rsidP="005C1CB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Председатель Бородинского                                  </w:t>
      </w:r>
      <w:r w:rsidR="00356B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356BAC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56BAC">
        <w:rPr>
          <w:rFonts w:ascii="Times New Roman" w:hAnsi="Times New Roman" w:cs="Times New Roman"/>
          <w:sz w:val="24"/>
          <w:szCs w:val="24"/>
        </w:rPr>
        <w:t>. Главы</w:t>
      </w:r>
      <w:r w:rsidRPr="005E02EE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5E02EE" w:rsidRPr="005E02EE" w:rsidRDefault="005E02EE" w:rsidP="005E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341E7" w:rsidRPr="005E02EE" w:rsidRDefault="005E02EE" w:rsidP="005C1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2EE"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AE7934">
        <w:rPr>
          <w:rFonts w:ascii="Times New Roman" w:hAnsi="Times New Roman" w:cs="Times New Roman"/>
          <w:sz w:val="24"/>
          <w:szCs w:val="24"/>
        </w:rPr>
        <w:t xml:space="preserve"> </w:t>
      </w:r>
      <w:r w:rsidRPr="005E02EE">
        <w:rPr>
          <w:rFonts w:ascii="Times New Roman" w:hAnsi="Times New Roman" w:cs="Times New Roman"/>
          <w:sz w:val="24"/>
          <w:szCs w:val="24"/>
        </w:rPr>
        <w:t xml:space="preserve">Маврин                             </w:t>
      </w:r>
      <w:r w:rsidR="00AE79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E02EE">
        <w:rPr>
          <w:rFonts w:ascii="Times New Roman" w:hAnsi="Times New Roman" w:cs="Times New Roman"/>
          <w:sz w:val="24"/>
          <w:szCs w:val="24"/>
        </w:rPr>
        <w:t>А.</w:t>
      </w:r>
      <w:r w:rsidR="00356BAC">
        <w:rPr>
          <w:rFonts w:ascii="Times New Roman" w:hAnsi="Times New Roman" w:cs="Times New Roman"/>
          <w:sz w:val="24"/>
          <w:szCs w:val="24"/>
        </w:rPr>
        <w:t>В. Первухин</w:t>
      </w:r>
    </w:p>
    <w:sectPr w:rsidR="008341E7" w:rsidRPr="005E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A57CB"/>
    <w:multiLevelType w:val="multilevel"/>
    <w:tmpl w:val="76C62B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2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3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5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7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3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21"/>
    <w:rsid w:val="00077790"/>
    <w:rsid w:val="00151F25"/>
    <w:rsid w:val="002B45A6"/>
    <w:rsid w:val="00356BAC"/>
    <w:rsid w:val="005C1CB2"/>
    <w:rsid w:val="005E02EE"/>
    <w:rsid w:val="00681121"/>
    <w:rsid w:val="007D7813"/>
    <w:rsid w:val="008341E7"/>
    <w:rsid w:val="00991503"/>
    <w:rsid w:val="00AC6056"/>
    <w:rsid w:val="00AE7934"/>
    <w:rsid w:val="00BE3406"/>
    <w:rsid w:val="00C719B9"/>
    <w:rsid w:val="00DB2F93"/>
    <w:rsid w:val="00E20679"/>
    <w:rsid w:val="00EE3320"/>
    <w:rsid w:val="00EF1894"/>
    <w:rsid w:val="00EF7772"/>
    <w:rsid w:val="00F269B5"/>
    <w:rsid w:val="00F46B7A"/>
    <w:rsid w:val="00F5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2022-06-22T08:44:00Z</cp:lastPrinted>
  <dcterms:created xsi:type="dcterms:W3CDTF">2022-06-17T06:06:00Z</dcterms:created>
  <dcterms:modified xsi:type="dcterms:W3CDTF">2022-06-22T08:44:00Z</dcterms:modified>
</cp:coreProperties>
</file>