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8D" w:rsidRDefault="00515A3F" w:rsidP="00C5158D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25pt;margin-top:-17.65pt;width:78.1pt;height:106.5pt;z-index:251659264">
            <v:imagedata r:id="rId5" o:title=""/>
            <w10:wrap type="topAndBottom"/>
          </v:shape>
          <o:OLEObject Type="Embed" ProgID="Imaging.Document" ShapeID="_x0000_s1026" DrawAspect="Content" ObjectID="_1711699025" r:id="rId6"/>
        </w:pict>
      </w:r>
    </w:p>
    <w:p w:rsidR="00C5158D" w:rsidRPr="008670F9" w:rsidRDefault="00C5158D" w:rsidP="00C5158D">
      <w:pPr>
        <w:jc w:val="center"/>
        <w:rPr>
          <w:b/>
        </w:rPr>
      </w:pPr>
      <w:r w:rsidRPr="008670F9">
        <w:rPr>
          <w:b/>
        </w:rPr>
        <w:t>КРАСНОЯРСКИЙ КРАЙ</w:t>
      </w:r>
    </w:p>
    <w:p w:rsidR="00C5158D" w:rsidRPr="008670F9" w:rsidRDefault="00C5158D" w:rsidP="00C5158D">
      <w:pPr>
        <w:jc w:val="center"/>
        <w:rPr>
          <w:b/>
        </w:rPr>
      </w:pPr>
      <w:r>
        <w:rPr>
          <w:b/>
        </w:rPr>
        <w:t xml:space="preserve">ГОРОДСКОЙ </w:t>
      </w:r>
      <w:r w:rsidRPr="008670F9">
        <w:rPr>
          <w:b/>
        </w:rPr>
        <w:t>ОКРУГ ГОРОД БОРОДИНО КРАСНОЯРСКОГО КРАЯ</w:t>
      </w:r>
    </w:p>
    <w:p w:rsidR="00C5158D" w:rsidRDefault="00C5158D" w:rsidP="00C5158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БОРОДИНСКИЙ ГОРОДСКОЙ СОВЕТ ДЕПУТАТОВ</w:t>
      </w:r>
    </w:p>
    <w:p w:rsidR="00C5158D" w:rsidRPr="002124F0" w:rsidRDefault="00C5158D" w:rsidP="00C5158D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C5158D" w:rsidRDefault="00C5158D" w:rsidP="00C5158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C5158D" w:rsidRPr="00776B98" w:rsidRDefault="00C5158D" w:rsidP="00C5158D">
      <w:pPr>
        <w:jc w:val="center"/>
      </w:pPr>
      <w:r w:rsidRPr="00776B98">
        <w:t>г. Бородино</w:t>
      </w:r>
    </w:p>
    <w:p w:rsidR="00C5158D" w:rsidRDefault="00707E68" w:rsidP="00C5158D">
      <w:pPr>
        <w:autoSpaceDE w:val="0"/>
        <w:autoSpaceDN w:val="0"/>
        <w:adjustRightInd w:val="0"/>
        <w:jc w:val="both"/>
        <w:outlineLvl w:val="0"/>
      </w:pPr>
      <w:r>
        <w:t>19.</w:t>
      </w:r>
      <w:r w:rsidR="00C5158D">
        <w:t>04</w:t>
      </w:r>
      <w:r w:rsidR="00C5158D" w:rsidRPr="00776B98">
        <w:t>.20</w:t>
      </w:r>
      <w:r w:rsidR="00C5158D">
        <w:t>22</w:t>
      </w:r>
      <w:r w:rsidR="00C5158D" w:rsidRPr="00776B98">
        <w:t xml:space="preserve">г.                                                                       </w:t>
      </w:r>
      <w:r w:rsidR="00515A3F">
        <w:t xml:space="preserve"> </w:t>
      </w:r>
      <w:r w:rsidR="00C5158D" w:rsidRPr="00776B98">
        <w:t xml:space="preserve">                                       </w:t>
      </w:r>
      <w:r w:rsidR="00C5158D">
        <w:t xml:space="preserve">   </w:t>
      </w:r>
      <w:r w:rsidR="00C5158D" w:rsidRPr="00776B98">
        <w:t xml:space="preserve">   № </w:t>
      </w:r>
      <w:r w:rsidR="001C31AA">
        <w:t>15</w:t>
      </w:r>
      <w:r w:rsidR="00C5158D">
        <w:t>-</w:t>
      </w:r>
      <w:r w:rsidR="001C31AA">
        <w:t>124</w:t>
      </w:r>
      <w:r w:rsidR="00C5158D">
        <w:t>р</w:t>
      </w:r>
    </w:p>
    <w:p w:rsidR="00515A3F" w:rsidRDefault="00515A3F" w:rsidP="00C5158D">
      <w:pPr>
        <w:autoSpaceDE w:val="0"/>
        <w:autoSpaceDN w:val="0"/>
        <w:adjustRightInd w:val="0"/>
        <w:jc w:val="both"/>
        <w:outlineLvl w:val="0"/>
      </w:pPr>
    </w:p>
    <w:p w:rsidR="00C5158D" w:rsidRPr="002124F0" w:rsidRDefault="00C5158D" w:rsidP="002124F0">
      <w:pPr>
        <w:autoSpaceDE w:val="0"/>
        <w:autoSpaceDN w:val="0"/>
        <w:adjustRightInd w:val="0"/>
        <w:jc w:val="both"/>
        <w:outlineLvl w:val="0"/>
        <w:rPr>
          <w:b/>
        </w:rPr>
      </w:pPr>
      <w:r w:rsidRPr="002124F0">
        <w:rPr>
          <w:b/>
        </w:rPr>
        <w:t>О внесении изменений в решение от 22.12.2015 № 2-33р «Об утверждении Порядка увольнения (освобождения от должно</w:t>
      </w:r>
      <w:r w:rsidR="00515A3F">
        <w:rPr>
          <w:b/>
        </w:rPr>
        <w:t xml:space="preserve">сти) в связи с утратой доверия лиц, замещающих </w:t>
      </w:r>
      <w:r w:rsidRPr="002124F0">
        <w:rPr>
          <w:b/>
        </w:rPr>
        <w:t>муниципальные должности»</w:t>
      </w:r>
    </w:p>
    <w:p w:rsidR="00C5158D" w:rsidRDefault="00C5158D" w:rsidP="00C5158D">
      <w:pPr>
        <w:autoSpaceDE w:val="0"/>
        <w:autoSpaceDN w:val="0"/>
        <w:adjustRightInd w:val="0"/>
        <w:jc w:val="both"/>
        <w:outlineLvl w:val="0"/>
      </w:pPr>
    </w:p>
    <w:p w:rsidR="00C5158D" w:rsidRDefault="00C5158D" w:rsidP="00515A3F">
      <w:pPr>
        <w:widowControl w:val="0"/>
        <w:autoSpaceDE w:val="0"/>
        <w:autoSpaceDN w:val="0"/>
        <w:adjustRightInd w:val="0"/>
        <w:ind w:right="-1" w:firstLine="709"/>
        <w:jc w:val="both"/>
      </w:pPr>
      <w:r w:rsidRPr="00776B98">
        <w:t xml:space="preserve">В соответствии </w:t>
      </w:r>
      <w:r>
        <w:t xml:space="preserve">со статьёй 13.1 </w:t>
      </w:r>
      <w:r w:rsidRPr="00776B98">
        <w:t>Федерального закона</w:t>
      </w:r>
      <w:r>
        <w:t xml:space="preserve"> от 25.12.2008 № 273-ФЗ «О противодействии коррупции», статьёй 40 Федерального закона</w:t>
      </w:r>
      <w:r w:rsidRPr="00776B98">
        <w:t xml:space="preserve"> от 06.10.2003 №</w:t>
      </w:r>
      <w:r>
        <w:t xml:space="preserve"> </w:t>
      </w:r>
      <w:r w:rsidRPr="00776B98">
        <w:t>131-ФЗ «Об общих принципах организации местного самоуправления в Российской Федерации», руководствуясь Уставом города, Бородинский городской Совет депутатов</w:t>
      </w:r>
      <w:r w:rsidR="00515A3F">
        <w:t xml:space="preserve"> </w:t>
      </w:r>
      <w:r w:rsidRPr="00776B98">
        <w:t>РЕШИЛ:</w:t>
      </w:r>
    </w:p>
    <w:p w:rsidR="00C5158D" w:rsidRDefault="00C5158D" w:rsidP="00C5158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1. </w:t>
      </w:r>
      <w:r w:rsidRPr="004B4A27">
        <w:t>Внести в</w:t>
      </w:r>
      <w:r>
        <w:t xml:space="preserve"> приложение к</w:t>
      </w:r>
      <w:r w:rsidRPr="004B4A27">
        <w:t xml:space="preserve"> решени</w:t>
      </w:r>
      <w:r>
        <w:t>ю</w:t>
      </w:r>
      <w:r w:rsidRPr="004B4A27">
        <w:t xml:space="preserve"> от 22.12.2015 №2-33р «Об утверждении Порядка увольнения (освобождения от должности) в связи с утратой доверия лиц, замещающих муниципальные должно</w:t>
      </w:r>
      <w:bookmarkStart w:id="0" w:name="_GoBack"/>
      <w:bookmarkEnd w:id="0"/>
      <w:r w:rsidRPr="004B4A27">
        <w:t>сти»</w:t>
      </w:r>
      <w:r>
        <w:t xml:space="preserve"> с изменениями, внесенными решениями от 29.04.2016 №5-63р, от 22.02.2018 №16-198р,</w:t>
      </w:r>
      <w:r w:rsidRPr="004B4A27">
        <w:t xml:space="preserve"> </w:t>
      </w:r>
      <w:r>
        <w:t xml:space="preserve">от 21.06.18 №19-218р, </w:t>
      </w:r>
      <w:r w:rsidRPr="004B4A27">
        <w:t>следующие изменения:</w:t>
      </w:r>
    </w:p>
    <w:p w:rsidR="00C5158D" w:rsidRDefault="00C5158D" w:rsidP="00C5158D">
      <w:pPr>
        <w:autoSpaceDE w:val="0"/>
        <w:autoSpaceDN w:val="0"/>
        <w:adjustRightInd w:val="0"/>
        <w:jc w:val="both"/>
        <w:outlineLvl w:val="0"/>
      </w:pPr>
      <w:r>
        <w:t>1.1 Пункт 2 дополнить абзацем «- председатель Контрольно-счетного органа города Бородино».</w:t>
      </w:r>
    </w:p>
    <w:p w:rsidR="00C5158D" w:rsidRDefault="00C5158D" w:rsidP="00C5158D">
      <w:pPr>
        <w:autoSpaceDE w:val="0"/>
        <w:autoSpaceDN w:val="0"/>
        <w:adjustRightInd w:val="0"/>
        <w:jc w:val="both"/>
        <w:outlineLvl w:val="0"/>
      </w:pPr>
      <w:r>
        <w:t>1.2</w:t>
      </w:r>
      <w:proofErr w:type="gramStart"/>
      <w:r>
        <w:t xml:space="preserve"> В</w:t>
      </w:r>
      <w:proofErr w:type="gramEnd"/>
      <w:r>
        <w:t xml:space="preserve"> пункте 5 абзац 1 изложить в новой редакции: «Проверка случаев, предусмотренных пунктами 3, 4 настоящего Порядка проводится в со</w:t>
      </w:r>
      <w:r w:rsidR="00515A3F">
        <w:t xml:space="preserve">ответствии с законодательством </w:t>
      </w:r>
      <w:r>
        <w:t>уполномоченными лицами</w:t>
      </w:r>
      <w:proofErr w:type="gramStart"/>
      <w:r>
        <w:t>.».</w:t>
      </w:r>
      <w:proofErr w:type="gramEnd"/>
    </w:p>
    <w:p w:rsidR="00C5158D" w:rsidRDefault="00C5158D" w:rsidP="00C5158D">
      <w:pPr>
        <w:pStyle w:val="s1"/>
        <w:spacing w:before="0" w:beforeAutospacing="0" w:after="0" w:afterAutospacing="0"/>
        <w:ind w:firstLine="709"/>
        <w:jc w:val="both"/>
      </w:pPr>
      <w:r>
        <w:t>Дополнить абза</w:t>
      </w:r>
      <w:r w:rsidR="00515A3F">
        <w:t>цами 6-9 следующего содержания:</w:t>
      </w:r>
      <w:r>
        <w:t xml:space="preserve"> «При осуществлении проверки уполномоченные лица вправе:</w:t>
      </w:r>
    </w:p>
    <w:p w:rsidR="00C5158D" w:rsidRDefault="00C5158D" w:rsidP="00C5158D">
      <w:pPr>
        <w:pStyle w:val="s1"/>
        <w:spacing w:before="0" w:beforeAutospacing="0" w:after="0" w:afterAutospacing="0"/>
        <w:jc w:val="both"/>
      </w:pPr>
      <w:r>
        <w:t>1) проводить по своей инициативе беседу с лицами, замещающими муниципальные должности;</w:t>
      </w:r>
    </w:p>
    <w:p w:rsidR="00C5158D" w:rsidRDefault="00C5158D" w:rsidP="00C5158D">
      <w:pPr>
        <w:pStyle w:val="s1"/>
        <w:spacing w:before="0" w:beforeAutospacing="0" w:after="0" w:afterAutospacing="0"/>
        <w:jc w:val="both"/>
      </w:pPr>
      <w:r>
        <w:t>2) изучать дополнительные материалы, поступившие от лица, замещающего муниципальную должность, или от других лиц;</w:t>
      </w:r>
    </w:p>
    <w:p w:rsidR="00C5158D" w:rsidRDefault="00C5158D" w:rsidP="00C5158D">
      <w:pPr>
        <w:pStyle w:val="s1"/>
        <w:spacing w:before="0" w:beforeAutospacing="0" w:after="0" w:afterAutospacing="0"/>
        <w:jc w:val="both"/>
      </w:pPr>
      <w:r>
        <w:t>3) получать от лица, замещающего муниципальную должность, пояснения по представленным им сведениям и материалам</w:t>
      </w:r>
      <w:proofErr w:type="gramStart"/>
      <w:r>
        <w:t>.».</w:t>
      </w:r>
      <w:proofErr w:type="gramEnd"/>
    </w:p>
    <w:p w:rsidR="00C5158D" w:rsidRDefault="00C5158D" w:rsidP="00C5158D">
      <w:pPr>
        <w:autoSpaceDE w:val="0"/>
        <w:autoSpaceDN w:val="0"/>
        <w:adjustRightInd w:val="0"/>
        <w:jc w:val="both"/>
        <w:outlineLvl w:val="0"/>
      </w:pPr>
      <w:r>
        <w:t>1.3</w:t>
      </w:r>
      <w:proofErr w:type="gramStart"/>
      <w:r>
        <w:t xml:space="preserve">  В</w:t>
      </w:r>
      <w:proofErr w:type="gramEnd"/>
      <w:r>
        <w:t xml:space="preserve"> абзаце 3 пункта 11 слова «не менее двух третей» заменить на слово «большинство».</w:t>
      </w:r>
    </w:p>
    <w:p w:rsidR="00C5158D" w:rsidRDefault="00C5158D" w:rsidP="00C5158D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2. </w:t>
      </w:r>
      <w:r w:rsidRPr="00BB25EA">
        <w:t xml:space="preserve">Опубликовать решение в газете «Бородинский вестник», </w:t>
      </w:r>
      <w:r>
        <w:t xml:space="preserve">разместить </w:t>
      </w:r>
      <w:r w:rsidRPr="00BB25EA">
        <w:t>на официальном сайте</w:t>
      </w:r>
      <w:r>
        <w:t xml:space="preserve"> городского округа </w:t>
      </w:r>
      <w:r w:rsidRPr="00BB25EA">
        <w:t xml:space="preserve">города </w:t>
      </w:r>
      <w:r>
        <w:t>Бородино Красноярского края.</w:t>
      </w:r>
    </w:p>
    <w:p w:rsidR="00C5158D" w:rsidRPr="002F76C6" w:rsidRDefault="00C5158D" w:rsidP="00C5158D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3. </w:t>
      </w:r>
      <w:proofErr w:type="gramStart"/>
      <w:r w:rsidRPr="002F76C6">
        <w:t>Контроль за</w:t>
      </w:r>
      <w:proofErr w:type="gramEnd"/>
      <w:r w:rsidRPr="002F76C6">
        <w:t xml:space="preserve"> исполнением решения возложить на постоянную комиссию по законности и защите прав граждан.</w:t>
      </w:r>
    </w:p>
    <w:p w:rsidR="00C5158D" w:rsidRDefault="00C5158D" w:rsidP="00C5158D">
      <w:pPr>
        <w:widowControl w:val="0"/>
        <w:autoSpaceDE w:val="0"/>
        <w:autoSpaceDN w:val="0"/>
        <w:adjustRightInd w:val="0"/>
        <w:ind w:right="-1" w:firstLine="709"/>
        <w:jc w:val="both"/>
      </w:pPr>
      <w:r>
        <w:t>4.</w:t>
      </w:r>
      <w:r w:rsidRPr="002F76C6">
        <w:t xml:space="preserve"> Решение вступает в силу со дня, следующего за днем его опубликования</w:t>
      </w:r>
      <w:r>
        <w:t xml:space="preserve"> в газете «Бородинский вестник».</w:t>
      </w:r>
    </w:p>
    <w:p w:rsidR="00C5158D" w:rsidRDefault="00C5158D" w:rsidP="00C5158D">
      <w:pPr>
        <w:widowControl w:val="0"/>
        <w:autoSpaceDE w:val="0"/>
        <w:autoSpaceDN w:val="0"/>
        <w:adjustRightInd w:val="0"/>
        <w:ind w:right="-1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C5158D" w:rsidRPr="002F76C6" w:rsidTr="00CE14A7">
        <w:tc>
          <w:tcPr>
            <w:tcW w:w="4732" w:type="dxa"/>
            <w:shd w:val="clear" w:color="auto" w:fill="auto"/>
          </w:tcPr>
          <w:p w:rsidR="00C5158D" w:rsidRPr="002F76C6" w:rsidRDefault="00C5158D" w:rsidP="00CE14A7">
            <w:r w:rsidRPr="002F76C6">
              <w:t xml:space="preserve">Председатель </w:t>
            </w:r>
            <w:proofErr w:type="gramStart"/>
            <w:r w:rsidRPr="002F76C6">
              <w:t>Бородинского</w:t>
            </w:r>
            <w:proofErr w:type="gramEnd"/>
          </w:p>
          <w:p w:rsidR="00C5158D" w:rsidRPr="002F76C6" w:rsidRDefault="00C5158D" w:rsidP="00CE14A7">
            <w:r w:rsidRPr="002F76C6">
              <w:t xml:space="preserve">городского Совета депутатов  </w:t>
            </w:r>
          </w:p>
          <w:p w:rsidR="00C5158D" w:rsidRPr="002F76C6" w:rsidRDefault="00C5158D" w:rsidP="00CE14A7">
            <w:r w:rsidRPr="002F76C6">
              <w:t xml:space="preserve">  </w:t>
            </w:r>
          </w:p>
          <w:p w:rsidR="00C5158D" w:rsidRPr="002F76C6" w:rsidRDefault="00C5158D" w:rsidP="00515A3F">
            <w:pPr>
              <w:ind w:left="2127" w:firstLine="573"/>
            </w:pPr>
            <w:r w:rsidRPr="002F76C6">
              <w:t xml:space="preserve"> В.</w:t>
            </w:r>
            <w:r>
              <w:t>А</w:t>
            </w:r>
            <w:r w:rsidRPr="002F76C6">
              <w:t xml:space="preserve">. </w:t>
            </w:r>
            <w:r>
              <w:t>Маврин</w:t>
            </w:r>
            <w:r w:rsidRPr="002F76C6">
              <w:t xml:space="preserve">                                                                                      </w:t>
            </w:r>
          </w:p>
        </w:tc>
        <w:tc>
          <w:tcPr>
            <w:tcW w:w="4839" w:type="dxa"/>
            <w:shd w:val="clear" w:color="auto" w:fill="auto"/>
          </w:tcPr>
          <w:p w:rsidR="00C5158D" w:rsidRPr="002F76C6" w:rsidRDefault="00C5158D" w:rsidP="00CE14A7">
            <w:r w:rsidRPr="002F76C6">
              <w:t xml:space="preserve">                            Глава города Бородино    </w:t>
            </w:r>
          </w:p>
          <w:p w:rsidR="00C5158D" w:rsidRPr="002F76C6" w:rsidRDefault="00C5158D" w:rsidP="00CE14A7"/>
          <w:p w:rsidR="00C5158D" w:rsidRPr="002F76C6" w:rsidRDefault="00C5158D" w:rsidP="00CE14A7"/>
          <w:p w:rsidR="00C5158D" w:rsidRPr="002F76C6" w:rsidRDefault="00707E68" w:rsidP="00515A3F">
            <w:r>
              <w:t xml:space="preserve">                                   </w:t>
            </w:r>
            <w:r w:rsidR="00C5158D" w:rsidRPr="002F76C6">
              <w:t>А.Ф.</w:t>
            </w:r>
            <w:r>
              <w:t xml:space="preserve"> Веретенников</w:t>
            </w:r>
            <w:r w:rsidR="00C5158D" w:rsidRPr="002F76C6">
              <w:t xml:space="preserve"> </w:t>
            </w:r>
          </w:p>
        </w:tc>
      </w:tr>
    </w:tbl>
    <w:p w:rsidR="009C24FE" w:rsidRDefault="009C24FE" w:rsidP="002124F0"/>
    <w:sectPr w:rsidR="009C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40"/>
    <w:rsid w:val="001C31AA"/>
    <w:rsid w:val="002124F0"/>
    <w:rsid w:val="00463E40"/>
    <w:rsid w:val="00515A3F"/>
    <w:rsid w:val="00707E68"/>
    <w:rsid w:val="009C24FE"/>
    <w:rsid w:val="00C5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15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C5158D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C51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15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C5158D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C51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2022-04-09T09:32:00Z</cp:lastPrinted>
  <dcterms:created xsi:type="dcterms:W3CDTF">2022-04-01T02:13:00Z</dcterms:created>
  <dcterms:modified xsi:type="dcterms:W3CDTF">2022-04-17T04:11:00Z</dcterms:modified>
</cp:coreProperties>
</file>