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76F" w:rsidRPr="0066176F" w:rsidRDefault="0066176F" w:rsidP="0066176F">
      <w:pPr>
        <w:ind w:left="5664" w:right="-424" w:hanging="1836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5pt;width:82.2pt;height:96pt;z-index:251658240">
            <v:imagedata r:id="rId7" o:title=""/>
            <w10:wrap type="topAndBottom"/>
          </v:shape>
          <o:OLEObject Type="Embed" ProgID="Imaging.Document" ShapeID="_x0000_s1026" DrawAspect="Content" ObjectID="_1569069676" r:id="rId8"/>
        </w:pict>
      </w:r>
      <w:r>
        <w:rPr>
          <w:sz w:val="24"/>
          <w:szCs w:val="24"/>
        </w:rPr>
        <w:t xml:space="preserve">             </w:t>
      </w:r>
      <w:bookmarkStart w:id="0" w:name="_GoBack"/>
      <w:bookmarkEnd w:id="0"/>
    </w:p>
    <w:p w:rsidR="0066176F" w:rsidRPr="00A77740" w:rsidRDefault="0066176F" w:rsidP="0066176F">
      <w:pPr>
        <w:pStyle w:val="2"/>
      </w:pPr>
      <w:r w:rsidRPr="00A77740">
        <w:t xml:space="preserve">БОРОДИНСКИЙ ГОРОДСКОЙ СОВЕТ ДЕПУТАТОВ </w:t>
      </w:r>
    </w:p>
    <w:p w:rsidR="0066176F" w:rsidRPr="00A77740" w:rsidRDefault="0066176F" w:rsidP="0066176F">
      <w:pPr>
        <w:ind w:left="-426"/>
        <w:rPr>
          <w:rFonts w:eastAsia="Arial Unicode MS"/>
          <w:sz w:val="24"/>
          <w:szCs w:val="24"/>
        </w:rPr>
      </w:pPr>
      <w:r w:rsidRPr="00A77740">
        <w:rPr>
          <w:rFonts w:eastAsia="Arial Unicode MS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66176F" w:rsidRPr="00A77740" w:rsidRDefault="0066176F" w:rsidP="0066176F">
      <w:pPr>
        <w:pStyle w:val="2"/>
        <w:jc w:val="left"/>
      </w:pPr>
      <w:r>
        <w:t xml:space="preserve">                                                     </w:t>
      </w:r>
      <w:r w:rsidRPr="00A77740">
        <w:t>РЕШЕНИЕ</w:t>
      </w:r>
      <w:r>
        <w:t xml:space="preserve">                                        </w:t>
      </w:r>
    </w:p>
    <w:p w:rsidR="0066176F" w:rsidRPr="00CC7D2F" w:rsidRDefault="0066176F" w:rsidP="0066176F">
      <w:pPr>
        <w:tabs>
          <w:tab w:val="left" w:pos="8520"/>
        </w:tabs>
      </w:pPr>
      <w:r>
        <w:softHyphen/>
      </w:r>
      <w:r>
        <w:softHyphen/>
      </w:r>
    </w:p>
    <w:p w:rsidR="0066176F" w:rsidRPr="00962BE1" w:rsidRDefault="0066176F" w:rsidP="00661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06.10.2017 г.                                  </w:t>
      </w:r>
      <w:r w:rsidRPr="00962BE1">
        <w:rPr>
          <w:sz w:val="28"/>
          <w:szCs w:val="28"/>
        </w:rPr>
        <w:t>г. Бородино</w:t>
      </w:r>
      <w:r>
        <w:rPr>
          <w:sz w:val="28"/>
          <w:szCs w:val="28"/>
        </w:rPr>
        <w:t xml:space="preserve">                                   № 13-168р</w:t>
      </w:r>
    </w:p>
    <w:p w:rsidR="0066176F" w:rsidRPr="00962BE1" w:rsidRDefault="0066176F" w:rsidP="0066176F">
      <w:pPr>
        <w:ind w:right="-1"/>
        <w:rPr>
          <w:sz w:val="28"/>
          <w:szCs w:val="28"/>
        </w:rPr>
      </w:pPr>
    </w:p>
    <w:p w:rsidR="0066176F" w:rsidRPr="00962BE1" w:rsidRDefault="0066176F" w:rsidP="0066176F">
      <w:pPr>
        <w:ind w:right="4855"/>
        <w:rPr>
          <w:sz w:val="28"/>
          <w:szCs w:val="28"/>
        </w:rPr>
      </w:pPr>
    </w:p>
    <w:p w:rsidR="0066176F" w:rsidRDefault="0066176F" w:rsidP="0066176F">
      <w:pPr>
        <w:jc w:val="both"/>
        <w:rPr>
          <w:sz w:val="28"/>
          <w:szCs w:val="28"/>
        </w:rPr>
      </w:pPr>
      <w:r w:rsidRPr="00962BE1">
        <w:rPr>
          <w:sz w:val="28"/>
          <w:szCs w:val="28"/>
        </w:rPr>
        <w:t xml:space="preserve">О внесении изменений в решение </w:t>
      </w:r>
    </w:p>
    <w:p w:rsidR="0066176F" w:rsidRDefault="0066176F" w:rsidP="0066176F">
      <w:pPr>
        <w:jc w:val="both"/>
        <w:rPr>
          <w:sz w:val="28"/>
          <w:szCs w:val="28"/>
        </w:rPr>
      </w:pPr>
      <w:r w:rsidRPr="00962BE1">
        <w:rPr>
          <w:sz w:val="28"/>
          <w:szCs w:val="28"/>
        </w:rPr>
        <w:t>Бородинского г</w:t>
      </w:r>
      <w:r>
        <w:rPr>
          <w:sz w:val="28"/>
          <w:szCs w:val="28"/>
        </w:rPr>
        <w:t xml:space="preserve">ородского Совета депутатов </w:t>
      </w:r>
    </w:p>
    <w:p w:rsidR="0066176F" w:rsidRDefault="0066176F" w:rsidP="0066176F">
      <w:pPr>
        <w:jc w:val="both"/>
        <w:rPr>
          <w:sz w:val="26"/>
          <w:szCs w:val="26"/>
        </w:rPr>
      </w:pPr>
      <w:r>
        <w:rPr>
          <w:sz w:val="28"/>
          <w:szCs w:val="28"/>
        </w:rPr>
        <w:t>от 19</w:t>
      </w:r>
      <w:r w:rsidRPr="00962BE1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962BE1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62B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№8</w:t>
      </w:r>
      <w:r w:rsidRPr="00962BE1">
        <w:rPr>
          <w:sz w:val="28"/>
          <w:szCs w:val="28"/>
        </w:rPr>
        <w:t>-</w:t>
      </w:r>
      <w:r>
        <w:rPr>
          <w:sz w:val="28"/>
          <w:szCs w:val="28"/>
        </w:rPr>
        <w:t>110</w:t>
      </w:r>
      <w:r w:rsidRPr="00962BE1">
        <w:rPr>
          <w:sz w:val="28"/>
          <w:szCs w:val="28"/>
        </w:rPr>
        <w:t>р «</w:t>
      </w:r>
      <w:r w:rsidRPr="00C46597">
        <w:rPr>
          <w:sz w:val="26"/>
          <w:szCs w:val="26"/>
        </w:rPr>
        <w:t>Об утверждении</w:t>
      </w:r>
    </w:p>
    <w:p w:rsidR="0066176F" w:rsidRDefault="0066176F" w:rsidP="0066176F">
      <w:pPr>
        <w:jc w:val="both"/>
        <w:rPr>
          <w:sz w:val="26"/>
          <w:szCs w:val="26"/>
        </w:rPr>
      </w:pPr>
      <w:r w:rsidRPr="00C46597">
        <w:rPr>
          <w:sz w:val="26"/>
          <w:szCs w:val="26"/>
        </w:rPr>
        <w:t>прогнозного плана</w:t>
      </w:r>
      <w:r>
        <w:rPr>
          <w:sz w:val="26"/>
          <w:szCs w:val="26"/>
        </w:rPr>
        <w:t xml:space="preserve"> </w:t>
      </w:r>
      <w:r w:rsidRPr="00C46597">
        <w:rPr>
          <w:sz w:val="26"/>
          <w:szCs w:val="26"/>
        </w:rPr>
        <w:t>(программы) приватизации</w:t>
      </w:r>
    </w:p>
    <w:p w:rsidR="0066176F" w:rsidRDefault="0066176F" w:rsidP="0066176F">
      <w:pPr>
        <w:jc w:val="both"/>
        <w:rPr>
          <w:sz w:val="26"/>
          <w:szCs w:val="26"/>
        </w:rPr>
      </w:pPr>
      <w:r w:rsidRPr="00C46597">
        <w:rPr>
          <w:sz w:val="26"/>
          <w:szCs w:val="26"/>
        </w:rPr>
        <w:t xml:space="preserve"> объектов</w:t>
      </w:r>
      <w:r>
        <w:rPr>
          <w:sz w:val="26"/>
          <w:szCs w:val="26"/>
        </w:rPr>
        <w:t xml:space="preserve">  </w:t>
      </w:r>
      <w:r w:rsidRPr="00C46597">
        <w:rPr>
          <w:sz w:val="26"/>
          <w:szCs w:val="26"/>
        </w:rPr>
        <w:t>муниципальной собственности</w:t>
      </w:r>
      <w:r>
        <w:rPr>
          <w:sz w:val="26"/>
          <w:szCs w:val="26"/>
        </w:rPr>
        <w:t xml:space="preserve"> </w:t>
      </w:r>
    </w:p>
    <w:p w:rsidR="0066176F" w:rsidRPr="00962BE1" w:rsidRDefault="0066176F" w:rsidP="0066176F">
      <w:pPr>
        <w:jc w:val="both"/>
        <w:rPr>
          <w:sz w:val="28"/>
          <w:szCs w:val="28"/>
        </w:rPr>
      </w:pPr>
      <w:r w:rsidRPr="00C46597">
        <w:rPr>
          <w:sz w:val="26"/>
          <w:szCs w:val="26"/>
        </w:rPr>
        <w:t>города Бородино на 201</w:t>
      </w:r>
      <w:r>
        <w:rPr>
          <w:sz w:val="26"/>
          <w:szCs w:val="26"/>
        </w:rPr>
        <w:t>7</w:t>
      </w:r>
      <w:r w:rsidRPr="00C46597">
        <w:rPr>
          <w:sz w:val="26"/>
          <w:szCs w:val="26"/>
        </w:rPr>
        <w:t xml:space="preserve"> год</w:t>
      </w:r>
      <w:r w:rsidRPr="00962BE1">
        <w:rPr>
          <w:sz w:val="28"/>
          <w:szCs w:val="28"/>
        </w:rPr>
        <w:t xml:space="preserve">» </w:t>
      </w:r>
    </w:p>
    <w:p w:rsidR="0066176F" w:rsidRPr="00962BE1" w:rsidRDefault="0066176F" w:rsidP="0066176F">
      <w:pPr>
        <w:ind w:right="4855"/>
        <w:rPr>
          <w:sz w:val="28"/>
          <w:szCs w:val="28"/>
        </w:rPr>
      </w:pPr>
    </w:p>
    <w:p w:rsidR="0066176F" w:rsidRPr="00C46597" w:rsidRDefault="0066176F" w:rsidP="0066176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C46597">
        <w:rPr>
          <w:sz w:val="26"/>
          <w:szCs w:val="26"/>
        </w:rPr>
        <w:t>В соответствии со ст. 10 Федерального закона  от 21.12.2001 №</w:t>
      </w:r>
      <w:r>
        <w:rPr>
          <w:sz w:val="26"/>
          <w:szCs w:val="26"/>
        </w:rPr>
        <w:t xml:space="preserve"> </w:t>
      </w:r>
      <w:r w:rsidRPr="00C46597">
        <w:rPr>
          <w:sz w:val="26"/>
          <w:szCs w:val="26"/>
        </w:rPr>
        <w:t xml:space="preserve">178-ФЗ «О приватизации государственного и муниципального имущества», </w:t>
      </w:r>
      <w:r>
        <w:rPr>
          <w:sz w:val="26"/>
          <w:szCs w:val="26"/>
        </w:rPr>
        <w:t xml:space="preserve"> </w:t>
      </w:r>
      <w:r w:rsidRPr="00C46597">
        <w:rPr>
          <w:sz w:val="26"/>
          <w:szCs w:val="26"/>
        </w:rPr>
        <w:t>Федеральн</w:t>
      </w:r>
      <w:r>
        <w:rPr>
          <w:sz w:val="26"/>
          <w:szCs w:val="26"/>
        </w:rPr>
        <w:t>ым</w:t>
      </w:r>
      <w:r w:rsidRPr="00C46597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Pr="00C46597">
        <w:rPr>
          <w:sz w:val="26"/>
          <w:szCs w:val="26"/>
        </w:rPr>
        <w:t xml:space="preserve"> от 06.10.2003 N 131-ФЗ </w:t>
      </w:r>
      <w:r>
        <w:rPr>
          <w:sz w:val="26"/>
          <w:szCs w:val="26"/>
        </w:rPr>
        <w:t>«</w:t>
      </w:r>
      <w:r w:rsidRPr="00C46597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Pr="00C46597">
        <w:rPr>
          <w:sz w:val="26"/>
          <w:szCs w:val="26"/>
        </w:rPr>
        <w:t xml:space="preserve">, Положением о порядке управления и распоряжения городской собственностью, утвержденным </w:t>
      </w:r>
      <w:r>
        <w:rPr>
          <w:sz w:val="26"/>
          <w:szCs w:val="26"/>
        </w:rPr>
        <w:t>р</w:t>
      </w:r>
      <w:r w:rsidRPr="00C46597">
        <w:rPr>
          <w:sz w:val="26"/>
          <w:szCs w:val="26"/>
        </w:rPr>
        <w:t>ешением Бородинского городского</w:t>
      </w:r>
      <w:r>
        <w:rPr>
          <w:sz w:val="26"/>
          <w:szCs w:val="26"/>
        </w:rPr>
        <w:t xml:space="preserve"> Совета депутатов от 22.12.2011</w:t>
      </w:r>
      <w:r w:rsidRPr="00C46597">
        <w:rPr>
          <w:sz w:val="26"/>
          <w:szCs w:val="26"/>
        </w:rPr>
        <w:t xml:space="preserve"> № 17-154р, Правилами разработки прогнозного плана (программы) приватизации муниципального имущества города Бородино и принятия</w:t>
      </w:r>
      <w:proofErr w:type="gramEnd"/>
      <w:r w:rsidRPr="00C46597">
        <w:rPr>
          <w:sz w:val="26"/>
          <w:szCs w:val="26"/>
        </w:rPr>
        <w:t xml:space="preserve"> решения о приватизации муниципальной собственности, </w:t>
      </w:r>
      <w:proofErr w:type="gramStart"/>
      <w:r w:rsidRPr="00C46597">
        <w:rPr>
          <w:sz w:val="26"/>
          <w:szCs w:val="26"/>
        </w:rPr>
        <w:t>утвержденными</w:t>
      </w:r>
      <w:proofErr w:type="gramEnd"/>
      <w:r w:rsidRPr="00C46597">
        <w:rPr>
          <w:sz w:val="26"/>
          <w:szCs w:val="26"/>
        </w:rPr>
        <w:t xml:space="preserve"> решением Бородинского городского Совета депутатов от 08.10.2010 № 4-57р, </w:t>
      </w:r>
      <w:r>
        <w:rPr>
          <w:sz w:val="26"/>
          <w:szCs w:val="26"/>
        </w:rPr>
        <w:t>руководствуясь</w:t>
      </w:r>
      <w:r w:rsidRPr="00C46597">
        <w:rPr>
          <w:sz w:val="26"/>
          <w:szCs w:val="26"/>
        </w:rPr>
        <w:t xml:space="preserve"> Устав</w:t>
      </w:r>
      <w:r>
        <w:rPr>
          <w:sz w:val="26"/>
          <w:szCs w:val="26"/>
        </w:rPr>
        <w:t>ом</w:t>
      </w:r>
      <w:r w:rsidRPr="00C46597">
        <w:rPr>
          <w:sz w:val="26"/>
          <w:szCs w:val="26"/>
        </w:rPr>
        <w:t xml:space="preserve"> города Бородино, Бородинский городской Совет депутатов </w:t>
      </w:r>
    </w:p>
    <w:p w:rsidR="0066176F" w:rsidRPr="00C46597" w:rsidRDefault="0066176F" w:rsidP="0066176F">
      <w:pPr>
        <w:pStyle w:val="21"/>
        <w:ind w:left="-142" w:firstLine="0"/>
        <w:rPr>
          <w:sz w:val="26"/>
          <w:szCs w:val="26"/>
        </w:rPr>
      </w:pPr>
      <w:r w:rsidRPr="00C46597">
        <w:rPr>
          <w:sz w:val="26"/>
          <w:szCs w:val="26"/>
        </w:rPr>
        <w:t xml:space="preserve">  РЕШИЛ:</w:t>
      </w:r>
    </w:p>
    <w:p w:rsidR="0066176F" w:rsidRDefault="0066176F" w:rsidP="0066176F">
      <w:pPr>
        <w:pStyle w:val="21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Внести дополнение в </w:t>
      </w:r>
      <w:r w:rsidRPr="00C46597">
        <w:rPr>
          <w:sz w:val="26"/>
          <w:szCs w:val="26"/>
        </w:rPr>
        <w:t>прогнозный план (программу) приватизации объектов муниципальной собственности города Бородино на 201</w:t>
      </w:r>
      <w:r>
        <w:rPr>
          <w:sz w:val="26"/>
          <w:szCs w:val="26"/>
        </w:rPr>
        <w:t>7</w:t>
      </w:r>
      <w:r w:rsidRPr="00C46597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, утвержденный решением Бородинского городского Совета депутатов </w:t>
      </w:r>
      <w:r>
        <w:rPr>
          <w:szCs w:val="24"/>
        </w:rPr>
        <w:t xml:space="preserve">от  19.12.2016   № 8-110р,  </w:t>
      </w:r>
      <w:r w:rsidRPr="00C46597">
        <w:rPr>
          <w:sz w:val="26"/>
          <w:szCs w:val="26"/>
        </w:rPr>
        <w:t>согласно приложению.</w:t>
      </w:r>
    </w:p>
    <w:p w:rsidR="0066176F" w:rsidRPr="00C6343A" w:rsidRDefault="0066176F" w:rsidP="0066176F">
      <w:pPr>
        <w:pStyle w:val="21"/>
        <w:numPr>
          <w:ilvl w:val="0"/>
          <w:numId w:val="1"/>
        </w:numPr>
        <w:rPr>
          <w:sz w:val="26"/>
          <w:szCs w:val="26"/>
        </w:rPr>
      </w:pPr>
      <w:r w:rsidRPr="00C6343A">
        <w:rPr>
          <w:sz w:val="26"/>
          <w:szCs w:val="26"/>
        </w:rPr>
        <w:t>Опубликовать решение в газете «Бородинский вестник» и разместить на официальном сайте города Бородино</w:t>
      </w:r>
      <w:r>
        <w:rPr>
          <w:sz w:val="26"/>
          <w:szCs w:val="26"/>
        </w:rPr>
        <w:t xml:space="preserve"> и</w:t>
      </w:r>
      <w:r w:rsidRPr="00C6343A">
        <w:rPr>
          <w:sz w:val="26"/>
          <w:szCs w:val="26"/>
        </w:rPr>
        <w:t xml:space="preserve"> в сети «Интернет»</w:t>
      </w:r>
      <w:r>
        <w:rPr>
          <w:sz w:val="26"/>
          <w:szCs w:val="26"/>
        </w:rPr>
        <w:t>.</w:t>
      </w:r>
    </w:p>
    <w:p w:rsidR="0066176F" w:rsidRPr="00C46597" w:rsidRDefault="0066176F" w:rsidP="0066176F">
      <w:pPr>
        <w:pStyle w:val="21"/>
        <w:numPr>
          <w:ilvl w:val="0"/>
          <w:numId w:val="1"/>
        </w:numPr>
        <w:rPr>
          <w:sz w:val="26"/>
          <w:szCs w:val="26"/>
        </w:rPr>
      </w:pPr>
      <w:r w:rsidRPr="00C46597">
        <w:rPr>
          <w:sz w:val="26"/>
          <w:szCs w:val="26"/>
        </w:rPr>
        <w:t>Настоящее решение вступает в силу со дня опубликования в газете «Бородинский вестник».</w:t>
      </w:r>
    </w:p>
    <w:p w:rsidR="0066176F" w:rsidRPr="00C46597" w:rsidRDefault="0066176F" w:rsidP="0066176F">
      <w:pPr>
        <w:pStyle w:val="21"/>
        <w:numPr>
          <w:ilvl w:val="0"/>
          <w:numId w:val="1"/>
        </w:numPr>
        <w:rPr>
          <w:sz w:val="26"/>
          <w:szCs w:val="26"/>
        </w:rPr>
      </w:pPr>
      <w:proofErr w:type="gramStart"/>
      <w:r w:rsidRPr="00C46597">
        <w:rPr>
          <w:sz w:val="26"/>
          <w:szCs w:val="26"/>
        </w:rPr>
        <w:t>Контроль за</w:t>
      </w:r>
      <w:proofErr w:type="gramEnd"/>
      <w:r w:rsidRPr="00C46597">
        <w:rPr>
          <w:sz w:val="26"/>
          <w:szCs w:val="26"/>
        </w:rPr>
        <w:t xml:space="preserve"> исполнением решения возложить на  планово-бюджетную комиссию </w:t>
      </w:r>
      <w:r w:rsidRPr="009D566F">
        <w:rPr>
          <w:sz w:val="26"/>
          <w:szCs w:val="26"/>
        </w:rPr>
        <w:t>Бородинского городского Совета депутатов</w:t>
      </w:r>
      <w:r>
        <w:rPr>
          <w:szCs w:val="24"/>
        </w:rPr>
        <w:t xml:space="preserve"> </w:t>
      </w:r>
      <w:r w:rsidRPr="00C6343A">
        <w:rPr>
          <w:sz w:val="26"/>
          <w:szCs w:val="26"/>
        </w:rPr>
        <w:t>(Н.И. Лалетин).</w:t>
      </w:r>
    </w:p>
    <w:p w:rsidR="0066176F" w:rsidRDefault="0066176F" w:rsidP="0066176F">
      <w:pPr>
        <w:pStyle w:val="21"/>
        <w:rPr>
          <w:sz w:val="26"/>
          <w:szCs w:val="26"/>
        </w:rPr>
      </w:pPr>
    </w:p>
    <w:p w:rsidR="0066176F" w:rsidRDefault="0066176F" w:rsidP="0066176F">
      <w:pPr>
        <w:pStyle w:val="21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6176F" w:rsidRPr="00BE7D64" w:rsidTr="006A5A00">
        <w:tc>
          <w:tcPr>
            <w:tcW w:w="4785" w:type="dxa"/>
            <w:shd w:val="clear" w:color="auto" w:fill="auto"/>
          </w:tcPr>
          <w:p w:rsidR="0066176F" w:rsidRPr="00BE7D64" w:rsidRDefault="0066176F" w:rsidP="006A5A00">
            <w:pPr>
              <w:ind w:right="-5"/>
              <w:jc w:val="both"/>
              <w:rPr>
                <w:sz w:val="24"/>
                <w:szCs w:val="24"/>
              </w:rPr>
            </w:pPr>
            <w:r w:rsidRPr="00BE7D64">
              <w:rPr>
                <w:sz w:val="24"/>
                <w:szCs w:val="24"/>
              </w:rPr>
              <w:t xml:space="preserve">Председатель </w:t>
            </w:r>
            <w:proofErr w:type="gramStart"/>
            <w:r w:rsidRPr="00BE7D64">
              <w:rPr>
                <w:sz w:val="24"/>
                <w:szCs w:val="24"/>
              </w:rPr>
              <w:t>Бородинского</w:t>
            </w:r>
            <w:proofErr w:type="gramEnd"/>
            <w:r w:rsidRPr="00BE7D64">
              <w:rPr>
                <w:sz w:val="24"/>
                <w:szCs w:val="24"/>
              </w:rPr>
              <w:t xml:space="preserve"> </w:t>
            </w:r>
          </w:p>
          <w:p w:rsidR="0066176F" w:rsidRPr="00BE7D64" w:rsidRDefault="0066176F" w:rsidP="006A5A00">
            <w:pPr>
              <w:ind w:right="-5"/>
              <w:jc w:val="both"/>
              <w:rPr>
                <w:sz w:val="24"/>
                <w:szCs w:val="24"/>
              </w:rPr>
            </w:pPr>
            <w:r w:rsidRPr="00BE7D64">
              <w:rPr>
                <w:sz w:val="24"/>
                <w:szCs w:val="24"/>
              </w:rPr>
              <w:t>городского Совета Депутатов</w:t>
            </w:r>
          </w:p>
          <w:p w:rsidR="0066176F" w:rsidRPr="00BE7D64" w:rsidRDefault="0066176F" w:rsidP="006A5A00">
            <w:pPr>
              <w:ind w:right="-5"/>
              <w:jc w:val="both"/>
              <w:rPr>
                <w:sz w:val="24"/>
                <w:szCs w:val="24"/>
              </w:rPr>
            </w:pPr>
          </w:p>
          <w:p w:rsidR="0066176F" w:rsidRPr="00BE7D64" w:rsidRDefault="0066176F" w:rsidP="006A5A00">
            <w:pPr>
              <w:ind w:right="-5"/>
              <w:jc w:val="both"/>
              <w:rPr>
                <w:sz w:val="24"/>
                <w:szCs w:val="24"/>
              </w:rPr>
            </w:pPr>
            <w:r w:rsidRPr="00BE7D64">
              <w:rPr>
                <w:sz w:val="24"/>
                <w:szCs w:val="24"/>
              </w:rPr>
              <w:t>_________________ В.Н. Климов</w:t>
            </w:r>
          </w:p>
          <w:p w:rsidR="0066176F" w:rsidRPr="00BE7D64" w:rsidRDefault="0066176F" w:rsidP="006A5A00">
            <w:pPr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66176F" w:rsidRPr="00BE7D64" w:rsidRDefault="0066176F" w:rsidP="006A5A00">
            <w:pPr>
              <w:ind w:right="-5"/>
              <w:jc w:val="both"/>
              <w:rPr>
                <w:sz w:val="24"/>
                <w:szCs w:val="24"/>
              </w:rPr>
            </w:pPr>
            <w:r w:rsidRPr="00BE7D64">
              <w:rPr>
                <w:sz w:val="24"/>
                <w:szCs w:val="24"/>
              </w:rPr>
              <w:t>Глава города Бородино</w:t>
            </w:r>
          </w:p>
          <w:p w:rsidR="0066176F" w:rsidRPr="00BE7D64" w:rsidRDefault="0066176F" w:rsidP="006A5A00">
            <w:pPr>
              <w:ind w:right="-5"/>
              <w:jc w:val="both"/>
              <w:rPr>
                <w:sz w:val="24"/>
                <w:szCs w:val="24"/>
              </w:rPr>
            </w:pPr>
          </w:p>
          <w:p w:rsidR="0066176F" w:rsidRPr="00BE7D64" w:rsidRDefault="0066176F" w:rsidP="006A5A00">
            <w:pPr>
              <w:ind w:right="-5"/>
              <w:jc w:val="both"/>
              <w:rPr>
                <w:sz w:val="24"/>
                <w:szCs w:val="24"/>
              </w:rPr>
            </w:pPr>
          </w:p>
          <w:p w:rsidR="0066176F" w:rsidRPr="00BE7D64" w:rsidRDefault="0066176F" w:rsidP="006A5A00">
            <w:pPr>
              <w:ind w:right="-5"/>
              <w:jc w:val="both"/>
              <w:rPr>
                <w:sz w:val="24"/>
                <w:szCs w:val="24"/>
              </w:rPr>
            </w:pPr>
            <w:r w:rsidRPr="00BE7D64">
              <w:rPr>
                <w:sz w:val="24"/>
                <w:szCs w:val="24"/>
              </w:rPr>
              <w:t xml:space="preserve">_______________ </w:t>
            </w:r>
            <w:r>
              <w:rPr>
                <w:sz w:val="24"/>
                <w:szCs w:val="24"/>
              </w:rPr>
              <w:t>А.Ф. Веретенников</w:t>
            </w:r>
          </w:p>
        </w:tc>
      </w:tr>
    </w:tbl>
    <w:p w:rsidR="0066176F" w:rsidRDefault="0066176F" w:rsidP="0066176F">
      <w:pPr>
        <w:ind w:right="-42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</w:t>
      </w:r>
      <w:r>
        <w:rPr>
          <w:sz w:val="24"/>
          <w:szCs w:val="24"/>
        </w:rPr>
        <w:t xml:space="preserve">Приложение к решению </w:t>
      </w:r>
    </w:p>
    <w:p w:rsidR="0066176F" w:rsidRDefault="0066176F" w:rsidP="0066176F">
      <w:pPr>
        <w:ind w:left="5664" w:right="-424" w:hanging="18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Бородинского городского Совета</w:t>
      </w:r>
    </w:p>
    <w:p w:rsidR="0066176F" w:rsidRDefault="0066176F" w:rsidP="0066176F">
      <w:pPr>
        <w:ind w:left="4956" w:right="-424" w:hanging="278"/>
        <w:jc w:val="both"/>
        <w:rPr>
          <w:sz w:val="24"/>
          <w:szCs w:val="24"/>
        </w:rPr>
      </w:pPr>
      <w:r>
        <w:rPr>
          <w:sz w:val="24"/>
          <w:szCs w:val="24"/>
        </w:rPr>
        <w:t>депутатов от 06.10.2017  № 13-168р</w:t>
      </w:r>
      <w:r>
        <w:rPr>
          <w:sz w:val="24"/>
          <w:szCs w:val="24"/>
        </w:rPr>
        <w:t xml:space="preserve"> </w:t>
      </w:r>
    </w:p>
    <w:p w:rsidR="0066176F" w:rsidRDefault="0066176F" w:rsidP="0066176F">
      <w:pPr>
        <w:ind w:right="-424"/>
        <w:jc w:val="both"/>
        <w:rPr>
          <w:sz w:val="24"/>
          <w:szCs w:val="24"/>
        </w:rPr>
      </w:pPr>
    </w:p>
    <w:p w:rsidR="0066176F" w:rsidRDefault="0066176F" w:rsidP="0066176F">
      <w:pPr>
        <w:ind w:right="-424"/>
        <w:jc w:val="center"/>
      </w:pPr>
      <w:r>
        <w:t>ПРОГНОЗНЫЙ ПЛАН (ПРОГРАММА) ПРИВАТИЗАЦИИ ОБЪЕКТОВ МУНИЦИПАЛЬНОЙ СОБСТВЕННОСТИ ГОРОДА БОРОДИНО НА 2017 ГОД</w:t>
      </w:r>
    </w:p>
    <w:p w:rsidR="0066176F" w:rsidRDefault="0066176F" w:rsidP="0066176F">
      <w:pPr>
        <w:ind w:right="-424"/>
        <w:jc w:val="center"/>
        <w:rPr>
          <w:sz w:val="24"/>
        </w:rPr>
      </w:pPr>
    </w:p>
    <w:tbl>
      <w:tblPr>
        <w:tblpPr w:leftFromText="180" w:rightFromText="180" w:vertAnchor="text" w:horzAnchor="margin" w:tblpXSpec="center" w:tblpY="129"/>
        <w:tblW w:w="9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2074"/>
        <w:gridCol w:w="1885"/>
        <w:gridCol w:w="1559"/>
        <w:gridCol w:w="1878"/>
      </w:tblGrid>
      <w:tr w:rsidR="0066176F" w:rsidTr="0066176F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№</w:t>
            </w:r>
          </w:p>
          <w:p w:rsidR="0066176F" w:rsidRDefault="0066176F">
            <w:pPr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Наименование объекта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Адрес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Характеристика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Срок приватизации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Условия приватизации</w:t>
            </w:r>
          </w:p>
        </w:tc>
      </w:tr>
      <w:tr w:rsidR="0066176F" w:rsidTr="0066176F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1.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Нежилое здание гараж «Россия»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 xml:space="preserve">Красноярский край, г. Бородино, </w:t>
            </w:r>
            <w:proofErr w:type="spellStart"/>
            <w:r>
              <w:t>Промплощадка</w:t>
            </w:r>
            <w:proofErr w:type="spellEnd"/>
            <w:r>
              <w:t>, с южной стороны Ремонтно-Механического завода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 xml:space="preserve">Общей площадью   892,6 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4 кв. 2017 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внесение муниципального имущества в качестве вклада в уставные капиталы акционерных обществ</w:t>
            </w:r>
          </w:p>
        </w:tc>
      </w:tr>
      <w:tr w:rsidR="0066176F" w:rsidTr="0066176F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2.</w:t>
            </w:r>
          </w:p>
        </w:tc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 xml:space="preserve">грузовой автомобиль,  марка, модель ТС: УАЗ 3909, </w:t>
            </w:r>
            <w:proofErr w:type="spellStart"/>
            <w:r>
              <w:t>гос</w:t>
            </w:r>
            <w:proofErr w:type="gramStart"/>
            <w:r>
              <w:t>.н</w:t>
            </w:r>
            <w:proofErr w:type="gramEnd"/>
            <w:r>
              <w:t>омер</w:t>
            </w:r>
            <w:proofErr w:type="spellEnd"/>
            <w:r>
              <w:t xml:space="preserve"> М429УР24, идентификационный номер (</w:t>
            </w:r>
            <w:r>
              <w:rPr>
                <w:lang w:val="en-US"/>
              </w:rPr>
              <w:t>VIN</w:t>
            </w:r>
            <w:r>
              <w:t xml:space="preserve">): ХТТ39090040489377,  категория ТС: В, год изготовления ТС: 2004, модель, № двигателя УМЗ-41780В </w:t>
            </w:r>
            <w:r>
              <w:rPr>
                <w:lang w:val="en-US"/>
              </w:rPr>
              <w:t>N</w:t>
            </w:r>
            <w:r>
              <w:t xml:space="preserve"> 40302195, шасси (рама) № 37410040410258, кузов (кабина, прицеп) № 39090040207612, цвет кузова (кабины, прицепа): защитный, мощность двигателя </w:t>
            </w:r>
            <w:proofErr w:type="spellStart"/>
            <w:r>
              <w:t>л.с</w:t>
            </w:r>
            <w:proofErr w:type="spellEnd"/>
            <w:r>
              <w:t xml:space="preserve">. (кВт): 76 (55,9), рабочий объем двигателя, </w:t>
            </w:r>
            <w:proofErr w:type="spellStart"/>
            <w:r>
              <w:t>куб</w:t>
            </w:r>
            <w:proofErr w:type="gramStart"/>
            <w:r>
              <w:t>.с</w:t>
            </w:r>
            <w:proofErr w:type="gramEnd"/>
            <w:r>
              <w:t>м</w:t>
            </w:r>
            <w:proofErr w:type="spellEnd"/>
            <w:r>
              <w:t xml:space="preserve">: 2445, тип двигателя : бензиновый, разрешенная максимальная масса, кг.: 2820, масса без нагрузки, кг.: 1820, </w:t>
            </w:r>
            <w:r>
              <w:rPr>
                <w:bCs/>
              </w:rPr>
              <w:t xml:space="preserve"> Организация -изготовитель ТС: Россия, ОАО УАЗ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4 кв. 2017 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внесение муниципального имущества в качестве вклада в уставные капиталы акционерных обществ</w:t>
            </w:r>
          </w:p>
        </w:tc>
      </w:tr>
      <w:tr w:rsidR="0066176F" w:rsidTr="0066176F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3.</w:t>
            </w:r>
          </w:p>
        </w:tc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6F" w:rsidRDefault="0066176F">
            <w:pPr>
              <w:ind w:right="354"/>
              <w:jc w:val="both"/>
            </w:pPr>
            <w:proofErr w:type="gramStart"/>
            <w:r>
              <w:t>легковой</w:t>
            </w:r>
            <w:proofErr w:type="gramEnd"/>
            <w:r>
              <w:t xml:space="preserve"> (прочие),  марка, модель ТС: УАЗ 3962, </w:t>
            </w:r>
            <w:proofErr w:type="spellStart"/>
            <w:r>
              <w:t>гос</w:t>
            </w:r>
            <w:proofErr w:type="gramStart"/>
            <w:r>
              <w:t>.н</w:t>
            </w:r>
            <w:proofErr w:type="gramEnd"/>
            <w:r>
              <w:t>омер</w:t>
            </w:r>
            <w:proofErr w:type="spellEnd"/>
            <w:r>
              <w:t xml:space="preserve"> О396ТЕ24, идентификационный номер (</w:t>
            </w:r>
            <w:r>
              <w:rPr>
                <w:lang w:val="en-US"/>
              </w:rPr>
              <w:t>VIN</w:t>
            </w:r>
            <w:r>
              <w:t>): ХТТ396200</w:t>
            </w:r>
            <w:r>
              <w:rPr>
                <w:lang w:val="en-US"/>
              </w:rPr>
              <w:t>R</w:t>
            </w:r>
            <w:r>
              <w:t xml:space="preserve"> 0285747,  категория ТС: В, год изготовления ТС: 1994, модель, № двигателя 25317, шасси (рама) № </w:t>
            </w:r>
            <w:r>
              <w:rPr>
                <w:lang w:val="en-US"/>
              </w:rPr>
              <w:t>R</w:t>
            </w:r>
            <w:r>
              <w:t xml:space="preserve">0285747, кузов (кабина, прицеп) № 24492, цвет кузова (кабины, прицепа): желтый, мощность двигателя </w:t>
            </w:r>
            <w:proofErr w:type="spellStart"/>
            <w:r>
              <w:t>л.с</w:t>
            </w:r>
            <w:proofErr w:type="spellEnd"/>
            <w:r>
              <w:t xml:space="preserve">. (кВт): 95  (69,87),  разрешенная максимальная масса, кг.: сведения отсутствуют, масса без нагрузки, кг.: сведения отсутствуют, </w:t>
            </w:r>
            <w:r>
              <w:rPr>
                <w:bCs/>
              </w:rPr>
              <w:t xml:space="preserve"> Организация </w:t>
            </w:r>
            <w:proofErr w:type="gramStart"/>
            <w:r>
              <w:rPr>
                <w:bCs/>
              </w:rPr>
              <w:t>-и</w:t>
            </w:r>
            <w:proofErr w:type="gramEnd"/>
            <w:r>
              <w:rPr>
                <w:bCs/>
              </w:rPr>
              <w:t>зготовитель ТС: Ульяновский автозавод.</w:t>
            </w:r>
          </w:p>
          <w:p w:rsidR="0066176F" w:rsidRDefault="0066176F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4 кв. 2017 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внесение муниципального имущества в качестве вклада в уставные капиталы акционерных обществ</w:t>
            </w:r>
          </w:p>
        </w:tc>
      </w:tr>
      <w:tr w:rsidR="0066176F" w:rsidTr="0066176F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 xml:space="preserve">4. </w:t>
            </w:r>
          </w:p>
        </w:tc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трактор МТЗ-80, Предприятие изготовитель Минский, год выпуска 1996, заводской № машины (рамы): 939998, двигатель № 329638, коробка передач №: 030793, основной ведущий мост (мосты)№: 10696, цвет</w:t>
            </w:r>
            <w:proofErr w:type="gramStart"/>
            <w:r>
              <w:t xml:space="preserve"> :</w:t>
            </w:r>
            <w:proofErr w:type="gramEnd"/>
            <w:r>
              <w:t xml:space="preserve"> красный, вид движителя : Д-240, мощность двигателя, кВт (</w:t>
            </w:r>
            <w:proofErr w:type="spellStart"/>
            <w:r>
              <w:t>л.с</w:t>
            </w:r>
            <w:proofErr w:type="spellEnd"/>
            <w:r>
              <w:t xml:space="preserve">.): 80 </w:t>
            </w:r>
            <w:proofErr w:type="spellStart"/>
            <w:r>
              <w:t>л.с</w:t>
            </w:r>
            <w:proofErr w:type="spellEnd"/>
            <w:r>
              <w:t xml:space="preserve">., </w:t>
            </w:r>
            <w:proofErr w:type="spellStart"/>
            <w:r>
              <w:t>гос</w:t>
            </w:r>
            <w:proofErr w:type="gramStart"/>
            <w:r>
              <w:t>.р</w:t>
            </w:r>
            <w:proofErr w:type="gramEnd"/>
            <w:r>
              <w:t>егистрационный</w:t>
            </w:r>
            <w:proofErr w:type="spellEnd"/>
            <w:r>
              <w:t xml:space="preserve"> знак код 24 серия КР № 1695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4 кв. 2017 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внесение муниципального имущества в качестве вклада в уставные капиталы акционерных обществ</w:t>
            </w:r>
          </w:p>
        </w:tc>
      </w:tr>
      <w:tr w:rsidR="0066176F" w:rsidTr="0066176F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5.</w:t>
            </w:r>
          </w:p>
        </w:tc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proofErr w:type="spellStart"/>
            <w:r>
              <w:t>Бурильно</w:t>
            </w:r>
            <w:proofErr w:type="spellEnd"/>
            <w:r>
              <w:t xml:space="preserve"> </w:t>
            </w:r>
            <w:proofErr w:type="gramStart"/>
            <w:r>
              <w:t>–к</w:t>
            </w:r>
            <w:proofErr w:type="gramEnd"/>
            <w:r>
              <w:t xml:space="preserve">рановая машина БМ -205В на тракторе МТЗ-82.1.57, предприятие изготовитель ОАО «Завод </w:t>
            </w:r>
            <w:proofErr w:type="spellStart"/>
            <w:r>
              <w:t>Стройдормаш</w:t>
            </w:r>
            <w:proofErr w:type="spellEnd"/>
            <w:r>
              <w:t xml:space="preserve">», год выпуска 2003, заводской номер 3474 (08085231), двигатель № 566534, коробка передач № 040509, основной ведущий мост № 000017338, цвет синий, вид движителя колесный, мощность двигателя 63 (86), </w:t>
            </w:r>
            <w:proofErr w:type="spellStart"/>
            <w:r>
              <w:t>конструкционна</w:t>
            </w:r>
            <w:proofErr w:type="spellEnd"/>
            <w:r>
              <w:t xml:space="preserve">\я масса 5810, максимальная скорость 30 км/час, габаритные размеры 6020х2012х3400, </w:t>
            </w:r>
            <w:proofErr w:type="spellStart"/>
            <w:r>
              <w:t>гос.регистрационный</w:t>
            </w:r>
            <w:proofErr w:type="spellEnd"/>
            <w:r>
              <w:t xml:space="preserve"> знак код 24 серия КУ № 5017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4 кв. 2017 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внесение муниципального имущества в качестве вклада в уставные капиталы акционерных обществ</w:t>
            </w:r>
          </w:p>
        </w:tc>
      </w:tr>
      <w:tr w:rsidR="0066176F" w:rsidTr="0066176F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6.</w:t>
            </w:r>
          </w:p>
        </w:tc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Автогрейдер ГС -14.02, Предприятие изготовитель Открытое акционерное общество «Брянский арсенал», год выпуска 2012, заводской № машины (рамы): 120042()47, двигатель № С0470492, коробка передач №: 12020, основной ведущий мост (мосты)№: 1112007, цвет</w:t>
            </w:r>
            <w:proofErr w:type="gramStart"/>
            <w:r>
              <w:t xml:space="preserve"> :</w:t>
            </w:r>
            <w:proofErr w:type="gramEnd"/>
            <w:r>
              <w:t xml:space="preserve"> оранжево-черный, вид движителя : пневмоколесный, мощность двигателя, кВт (</w:t>
            </w:r>
            <w:proofErr w:type="spellStart"/>
            <w:r>
              <w:t>л.с</w:t>
            </w:r>
            <w:proofErr w:type="spellEnd"/>
            <w:r>
              <w:t xml:space="preserve">.): 110 (150), конструкционная масса, кг: 13500, максимальная конструктивная скорость, км/час: 34,2; габаритные размеры, мм: 9340х2500х3475; </w:t>
            </w:r>
            <w:proofErr w:type="spellStart"/>
            <w:r>
              <w:t>гос</w:t>
            </w:r>
            <w:proofErr w:type="gramStart"/>
            <w:r>
              <w:t>.р</w:t>
            </w:r>
            <w:proofErr w:type="gramEnd"/>
            <w:r>
              <w:t>егистрационный</w:t>
            </w:r>
            <w:proofErr w:type="spellEnd"/>
            <w:r>
              <w:t xml:space="preserve"> знак код 24 серия ХК № 75 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4 кв. 2017 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внесение муниципального имущества в качестве вклада в уставные капиталы акционерных обществ</w:t>
            </w:r>
          </w:p>
        </w:tc>
      </w:tr>
    </w:tbl>
    <w:p w:rsidR="0066176F" w:rsidRDefault="0066176F" w:rsidP="0066176F">
      <w:pPr>
        <w:ind w:left="-540"/>
        <w:jc w:val="both"/>
        <w:rPr>
          <w:sz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528"/>
        <w:gridCol w:w="1559"/>
        <w:gridCol w:w="1843"/>
      </w:tblGrid>
      <w:tr w:rsidR="0066176F" w:rsidTr="006617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6F" w:rsidRDefault="0066176F">
            <w:pPr>
              <w:ind w:left="34" w:right="354"/>
              <w:jc w:val="both"/>
              <w:rPr>
                <w:bCs/>
              </w:rPr>
            </w:pPr>
            <w:proofErr w:type="gramStart"/>
            <w:r>
              <w:t>грузовой</w:t>
            </w:r>
            <w:proofErr w:type="gramEnd"/>
            <w:r>
              <w:t xml:space="preserve"> (специальный),  марка, модель ТС: ЗИЛ 433362МДК4333, </w:t>
            </w:r>
            <w:proofErr w:type="spellStart"/>
            <w:r>
              <w:t>гос</w:t>
            </w:r>
            <w:proofErr w:type="gramStart"/>
            <w:r>
              <w:t>.н</w:t>
            </w:r>
            <w:proofErr w:type="gramEnd"/>
            <w:r>
              <w:t>омер</w:t>
            </w:r>
            <w:proofErr w:type="spellEnd"/>
            <w:r>
              <w:t xml:space="preserve"> Н821УВ24, идентификационный номер (</w:t>
            </w:r>
            <w:r>
              <w:rPr>
                <w:lang w:val="en-US"/>
              </w:rPr>
              <w:t>VIN</w:t>
            </w:r>
            <w:r>
              <w:t xml:space="preserve">): номер отсутствует,  категория ТС: С, год изготовления ТС: 1995(пятый), модель, № двигателя 509404-181374, шасси (рама) № 3390926,  кузов № не установлен, цвет кузова (кабины, прицепа): синий, мощность двигателя </w:t>
            </w:r>
            <w:proofErr w:type="spellStart"/>
            <w:r>
              <w:t>л.с</w:t>
            </w:r>
            <w:proofErr w:type="spellEnd"/>
            <w:r>
              <w:t xml:space="preserve">. (кВт): 150  (110,33), рабочий объем двигателя, </w:t>
            </w:r>
            <w:proofErr w:type="spellStart"/>
            <w:r>
              <w:t>куб</w:t>
            </w:r>
            <w:proofErr w:type="gramStart"/>
            <w:r>
              <w:t>.с</w:t>
            </w:r>
            <w:proofErr w:type="gramEnd"/>
            <w:r>
              <w:t>м</w:t>
            </w:r>
            <w:proofErr w:type="spellEnd"/>
            <w:r>
              <w:t xml:space="preserve">: 5969, тип двигателя : бензиновый, разрешенная максимальная масса, кг.: 11000, масса без нагрузки, кг.: 6000, </w:t>
            </w:r>
            <w:r>
              <w:rPr>
                <w:bCs/>
              </w:rPr>
              <w:t xml:space="preserve"> Организация -изготовитель ТС: АОЗТ СААЗ Смоленск.</w:t>
            </w:r>
          </w:p>
          <w:p w:rsidR="0066176F" w:rsidRDefault="0066176F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4 кв. 2017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внесение муниципального имущества в качестве вклада в уставные капиталы акционерных обществ</w:t>
            </w:r>
          </w:p>
        </w:tc>
      </w:tr>
      <w:tr w:rsidR="0066176F" w:rsidTr="006617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ind w:left="34" w:right="354"/>
              <w:jc w:val="both"/>
            </w:pPr>
            <w:r>
              <w:t xml:space="preserve">ГАЗ33021, </w:t>
            </w:r>
            <w:proofErr w:type="spellStart"/>
            <w:r>
              <w:t>гос</w:t>
            </w:r>
            <w:proofErr w:type="gramStart"/>
            <w:r>
              <w:t>.н</w:t>
            </w:r>
            <w:proofErr w:type="gramEnd"/>
            <w:r>
              <w:t>омер</w:t>
            </w:r>
            <w:proofErr w:type="spellEnd"/>
            <w:r>
              <w:t xml:space="preserve"> М431УР24, идентификационный номер (</w:t>
            </w:r>
            <w:r>
              <w:rPr>
                <w:lang w:val="en-US"/>
              </w:rPr>
              <w:t>VIN</w:t>
            </w:r>
            <w:r>
              <w:t>): ХТН330210Х1758176,  категория ТС: В, год изготовления ТС: 1999, модель, № двигателя *40260</w:t>
            </w:r>
            <w:r>
              <w:rPr>
                <w:lang w:val="en-US"/>
              </w:rPr>
              <w:t>F</w:t>
            </w:r>
            <w:r>
              <w:t>*</w:t>
            </w:r>
            <w:r>
              <w:rPr>
                <w:lang w:val="en-US"/>
              </w:rPr>
              <w:t>X</w:t>
            </w:r>
            <w:r>
              <w:t>0110741*, шасси (рама) № 330210</w:t>
            </w:r>
            <w:r>
              <w:rPr>
                <w:lang w:val="en-US"/>
              </w:rPr>
              <w:t>X</w:t>
            </w:r>
            <w:r>
              <w:t>1766521,  кузов № 330200</w:t>
            </w:r>
            <w:r>
              <w:rPr>
                <w:lang w:val="en-US"/>
              </w:rPr>
              <w:t>X</w:t>
            </w:r>
            <w:r>
              <w:t>0040742, цвет кузова (кабины): ;</w:t>
            </w:r>
            <w:proofErr w:type="spellStart"/>
            <w:r>
              <w:t>желт</w:t>
            </w:r>
            <w:proofErr w:type="gramStart"/>
            <w:r>
              <w:t>.б</w:t>
            </w:r>
            <w:proofErr w:type="gramEnd"/>
            <w:r>
              <w:t>ел</w:t>
            </w:r>
            <w:proofErr w:type="spellEnd"/>
            <w:r>
              <w:t xml:space="preserve">. , мощность двигателя </w:t>
            </w:r>
            <w:proofErr w:type="spellStart"/>
            <w:r>
              <w:t>л.с</w:t>
            </w:r>
            <w:proofErr w:type="spellEnd"/>
            <w:r>
              <w:t xml:space="preserve">. (кВт): 100  (73,5), рабочий объем двигателя, </w:t>
            </w:r>
            <w:proofErr w:type="spellStart"/>
            <w:r>
              <w:t>куб.см</w:t>
            </w:r>
            <w:proofErr w:type="spellEnd"/>
            <w:r>
              <w:t xml:space="preserve">: 2445, тип двигателя : бензиновый, разрешенная максимальная масса, кг.: 3500, масса без нагрузки, кг.: 1850, </w:t>
            </w:r>
            <w:r>
              <w:rPr>
                <w:bCs/>
              </w:rPr>
              <w:t xml:space="preserve"> Организация -изготовитель ТС: ОАО ГАЗ Горьковский автомобильный завод Россия.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4 кв. 2017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6F" w:rsidRDefault="0066176F">
            <w:pPr>
              <w:jc w:val="both"/>
            </w:pPr>
            <w:r>
              <w:t>внесение муниципального имущества в качестве вклада в уставные капиталы акционерных обществ</w:t>
            </w:r>
          </w:p>
        </w:tc>
      </w:tr>
    </w:tbl>
    <w:p w:rsidR="0066176F" w:rsidRDefault="0066176F" w:rsidP="0066176F">
      <w:pPr>
        <w:ind w:left="-540"/>
        <w:jc w:val="both"/>
        <w:rPr>
          <w:sz w:val="24"/>
        </w:rPr>
      </w:pPr>
    </w:p>
    <w:p w:rsidR="0066176F" w:rsidRDefault="0066176F" w:rsidP="0066176F">
      <w:pPr>
        <w:ind w:left="-540"/>
        <w:jc w:val="both"/>
        <w:rPr>
          <w:sz w:val="24"/>
        </w:rPr>
      </w:pPr>
    </w:p>
    <w:p w:rsidR="0066176F" w:rsidRDefault="0066176F" w:rsidP="0066176F">
      <w:pPr>
        <w:ind w:left="-540"/>
        <w:jc w:val="both"/>
        <w:rPr>
          <w:sz w:val="24"/>
          <w:szCs w:val="24"/>
        </w:rPr>
      </w:pPr>
    </w:p>
    <w:p w:rsidR="0066176F" w:rsidRDefault="0066176F" w:rsidP="0066176F">
      <w:pPr>
        <w:ind w:left="5103" w:right="-5"/>
        <w:jc w:val="both"/>
      </w:pPr>
    </w:p>
    <w:p w:rsidR="009B3EB7" w:rsidRDefault="009B3EB7"/>
    <w:sectPr w:rsidR="009B3EB7" w:rsidSect="0066176F">
      <w:pgSz w:w="11906" w:h="16838"/>
      <w:pgMar w:top="68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A2B"/>
    <w:multiLevelType w:val="hybridMultilevel"/>
    <w:tmpl w:val="EB444332"/>
    <w:lvl w:ilvl="0" w:tplc="A6582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B8E"/>
    <w:rsid w:val="00083B8E"/>
    <w:rsid w:val="0066176F"/>
    <w:rsid w:val="009B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176F"/>
    <w:pPr>
      <w:keepNext/>
      <w:ind w:left="18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17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66176F"/>
    <w:pPr>
      <w:shd w:val="clear" w:color="auto" w:fill="FFFFFF"/>
      <w:ind w:firstLine="528"/>
      <w:jc w:val="both"/>
    </w:pPr>
    <w:rPr>
      <w:color w:val="000000"/>
      <w:sz w:val="24"/>
    </w:rPr>
  </w:style>
  <w:style w:type="character" w:customStyle="1" w:styleId="22">
    <w:name w:val="Основной текст с отступом 2 Знак"/>
    <w:basedOn w:val="a0"/>
    <w:link w:val="21"/>
    <w:rsid w:val="0066176F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176F"/>
    <w:pPr>
      <w:keepNext/>
      <w:ind w:left="18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17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66176F"/>
    <w:pPr>
      <w:shd w:val="clear" w:color="auto" w:fill="FFFFFF"/>
      <w:ind w:firstLine="528"/>
      <w:jc w:val="both"/>
    </w:pPr>
    <w:rPr>
      <w:color w:val="000000"/>
      <w:sz w:val="24"/>
    </w:rPr>
  </w:style>
  <w:style w:type="character" w:customStyle="1" w:styleId="22">
    <w:name w:val="Основной текст с отступом 2 Знак"/>
    <w:basedOn w:val="a0"/>
    <w:link w:val="21"/>
    <w:rsid w:val="0066176F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1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C3D90-4F5A-4957-A8CB-8E1C00C61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2017-10-09T08:54:00Z</cp:lastPrinted>
  <dcterms:created xsi:type="dcterms:W3CDTF">2017-10-09T08:46:00Z</dcterms:created>
  <dcterms:modified xsi:type="dcterms:W3CDTF">2017-10-09T08:55:00Z</dcterms:modified>
</cp:coreProperties>
</file>